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36" w:rsidRDefault="00612B93">
      <w:r>
        <w:rPr>
          <w:b/>
          <w:color w:val="6600CC"/>
          <w:sz w:val="28"/>
          <w:szCs w:val="28"/>
        </w:rPr>
        <w:t xml:space="preserve">Тематическое планирование  работы спортивно-оздоровительного </w:t>
      </w:r>
      <w:r w:rsidR="00B51B4F">
        <w:rPr>
          <w:b/>
          <w:color w:val="6600CC"/>
          <w:sz w:val="28"/>
          <w:szCs w:val="28"/>
        </w:rPr>
        <w:t>лагеря «Спартанец» при МБУ ДО</w:t>
      </w:r>
      <w:r>
        <w:rPr>
          <w:b/>
          <w:color w:val="6600CC"/>
          <w:sz w:val="28"/>
          <w:szCs w:val="28"/>
        </w:rPr>
        <w:t xml:space="preserve"> «ДЮСШ г.</w:t>
      </w:r>
      <w:r w:rsidR="00B51B4F">
        <w:rPr>
          <w:b/>
          <w:color w:val="6600CC"/>
          <w:sz w:val="28"/>
          <w:szCs w:val="28"/>
        </w:rPr>
        <w:t xml:space="preserve"> </w:t>
      </w:r>
      <w:proofErr w:type="spellStart"/>
      <w:r>
        <w:rPr>
          <w:b/>
          <w:color w:val="6600CC"/>
          <w:sz w:val="28"/>
          <w:szCs w:val="28"/>
        </w:rPr>
        <w:t>Лысково</w:t>
      </w:r>
      <w:proofErr w:type="spellEnd"/>
      <w:r>
        <w:rPr>
          <w:b/>
          <w:color w:val="6600CC"/>
          <w:sz w:val="28"/>
          <w:szCs w:val="28"/>
        </w:rPr>
        <w:t>»</w:t>
      </w:r>
      <w:r>
        <w:rPr>
          <w:b/>
          <w:color w:val="6600CC"/>
        </w:rPr>
        <w:t xml:space="preserve"> с 03.06.2019г. по 21.06.2019г.</w:t>
      </w:r>
    </w:p>
    <w:tbl>
      <w:tblPr>
        <w:tblpPr w:leftFromText="180" w:rightFromText="180" w:vertAnchor="page" w:horzAnchor="margin" w:tblpXSpec="center" w:tblpY="1648"/>
        <w:tblW w:w="159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651"/>
        <w:gridCol w:w="415"/>
        <w:gridCol w:w="1154"/>
        <w:gridCol w:w="161"/>
        <w:gridCol w:w="789"/>
        <w:gridCol w:w="645"/>
        <w:gridCol w:w="178"/>
        <w:gridCol w:w="124"/>
        <w:gridCol w:w="52"/>
        <w:gridCol w:w="1128"/>
        <w:gridCol w:w="73"/>
        <w:gridCol w:w="1049"/>
        <w:gridCol w:w="11"/>
        <w:gridCol w:w="722"/>
        <w:gridCol w:w="15"/>
        <w:gridCol w:w="331"/>
        <w:gridCol w:w="24"/>
        <w:gridCol w:w="985"/>
        <w:gridCol w:w="58"/>
        <w:gridCol w:w="1217"/>
        <w:gridCol w:w="720"/>
        <w:gridCol w:w="333"/>
        <w:gridCol w:w="1078"/>
        <w:gridCol w:w="1075"/>
        <w:gridCol w:w="711"/>
        <w:gridCol w:w="34"/>
        <w:gridCol w:w="202"/>
        <w:gridCol w:w="106"/>
        <w:gridCol w:w="179"/>
        <w:gridCol w:w="838"/>
        <w:gridCol w:w="223"/>
        <w:gridCol w:w="688"/>
      </w:tblGrid>
      <w:tr w:rsidR="00025C2D" w:rsidTr="00025C2D">
        <w:trPr>
          <w:trHeight w:val="289"/>
        </w:trPr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color w:val="C00000"/>
                <w:sz w:val="20"/>
                <w:szCs w:val="20"/>
                <w:lang w:bidi="hi-IN"/>
              </w:rPr>
            </w:pPr>
            <w:r>
              <w:rPr>
                <w:b/>
                <w:color w:val="C00000"/>
                <w:sz w:val="20"/>
                <w:szCs w:val="20"/>
                <w:lang w:bidi="hi-IN"/>
              </w:rPr>
              <w:t>1 день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</w:pPr>
            <w:r>
              <w:rPr>
                <w:b/>
                <w:color w:val="0000FF"/>
                <w:sz w:val="20"/>
                <w:szCs w:val="20"/>
                <w:lang w:bidi="hi-IN"/>
              </w:rPr>
              <w:t>03.06.19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sz w:val="20"/>
                <w:szCs w:val="20"/>
                <w:lang w:bidi="hi-IN"/>
              </w:rPr>
            </w:pPr>
            <w:proofErr w:type="spellStart"/>
            <w:r>
              <w:rPr>
                <w:b/>
                <w:sz w:val="20"/>
                <w:szCs w:val="20"/>
                <w:lang w:bidi="hi-IN"/>
              </w:rPr>
              <w:t>понед</w:t>
            </w:r>
            <w:proofErr w:type="spellEnd"/>
            <w:r>
              <w:rPr>
                <w:b/>
                <w:sz w:val="20"/>
                <w:szCs w:val="20"/>
                <w:lang w:bidi="hi-IN"/>
              </w:rPr>
              <w:t>.</w:t>
            </w:r>
          </w:p>
        </w:tc>
        <w:tc>
          <w:tcPr>
            <w:tcW w:w="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color w:val="C00000"/>
                <w:sz w:val="20"/>
                <w:szCs w:val="20"/>
                <w:lang w:bidi="hi-IN"/>
              </w:rPr>
            </w:pPr>
            <w:r>
              <w:rPr>
                <w:b/>
                <w:color w:val="C00000"/>
                <w:sz w:val="20"/>
                <w:szCs w:val="20"/>
                <w:lang w:bidi="hi-IN"/>
              </w:rPr>
              <w:t>2 день</w:t>
            </w:r>
          </w:p>
        </w:tc>
        <w:tc>
          <w:tcPr>
            <w:tcW w:w="1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</w:pPr>
            <w:r>
              <w:rPr>
                <w:b/>
                <w:color w:val="0000FF"/>
                <w:sz w:val="20"/>
                <w:szCs w:val="20"/>
                <w:lang w:bidi="hi-IN"/>
              </w:rPr>
              <w:t>04.06.19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вт.</w:t>
            </w:r>
          </w:p>
        </w:tc>
        <w:tc>
          <w:tcPr>
            <w:tcW w:w="11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color w:val="C00000"/>
                <w:sz w:val="20"/>
                <w:szCs w:val="20"/>
                <w:lang w:bidi="hi-IN"/>
              </w:rPr>
            </w:pPr>
            <w:r>
              <w:rPr>
                <w:b/>
                <w:color w:val="C00000"/>
                <w:sz w:val="20"/>
                <w:szCs w:val="20"/>
                <w:lang w:bidi="hi-IN"/>
              </w:rPr>
              <w:t>3 день</w:t>
            </w: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</w:pPr>
            <w:r>
              <w:rPr>
                <w:b/>
                <w:color w:val="0000FF"/>
                <w:sz w:val="20"/>
                <w:szCs w:val="20"/>
                <w:lang w:bidi="hi-IN"/>
              </w:rPr>
              <w:t>05.06.19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среда</w:t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color w:val="C00000"/>
                <w:sz w:val="20"/>
                <w:szCs w:val="20"/>
                <w:lang w:bidi="hi-IN"/>
              </w:rPr>
            </w:pPr>
            <w:r>
              <w:rPr>
                <w:b/>
                <w:color w:val="C00000"/>
                <w:sz w:val="20"/>
                <w:szCs w:val="20"/>
                <w:lang w:bidi="hi-IN"/>
              </w:rPr>
              <w:t>4 день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</w:pPr>
            <w:r>
              <w:rPr>
                <w:b/>
                <w:color w:val="0000FF"/>
                <w:sz w:val="20"/>
                <w:szCs w:val="20"/>
                <w:lang w:bidi="hi-IN"/>
              </w:rPr>
              <w:t>06.06.19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четверг</w:t>
            </w:r>
          </w:p>
        </w:tc>
        <w:tc>
          <w:tcPr>
            <w:tcW w:w="10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color w:val="C00000"/>
                <w:sz w:val="20"/>
                <w:szCs w:val="20"/>
                <w:lang w:bidi="hi-IN"/>
              </w:rPr>
            </w:pPr>
            <w:r>
              <w:rPr>
                <w:b/>
                <w:color w:val="C00000"/>
                <w:sz w:val="20"/>
                <w:szCs w:val="20"/>
                <w:lang w:bidi="hi-IN"/>
              </w:rPr>
              <w:t>5 день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</w:pPr>
            <w:r>
              <w:rPr>
                <w:b/>
                <w:color w:val="0000FF"/>
                <w:sz w:val="20"/>
                <w:szCs w:val="20"/>
                <w:lang w:bidi="hi-IN"/>
              </w:rPr>
              <w:t>07.06.19</w:t>
            </w:r>
          </w:p>
        </w:tc>
        <w:tc>
          <w:tcPr>
            <w:tcW w:w="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sz w:val="20"/>
                <w:szCs w:val="20"/>
                <w:lang w:bidi="hi-IN"/>
              </w:rPr>
            </w:pPr>
            <w:proofErr w:type="spellStart"/>
            <w:r>
              <w:rPr>
                <w:b/>
                <w:sz w:val="20"/>
                <w:szCs w:val="20"/>
                <w:lang w:bidi="hi-IN"/>
              </w:rPr>
              <w:t>пятн</w:t>
            </w:r>
            <w:proofErr w:type="spellEnd"/>
            <w:r>
              <w:rPr>
                <w:b/>
                <w:sz w:val="20"/>
                <w:szCs w:val="20"/>
                <w:lang w:bidi="hi-IN"/>
              </w:rPr>
              <w:t>.</w:t>
            </w:r>
          </w:p>
        </w:tc>
      </w:tr>
      <w:tr w:rsidR="00025C2D" w:rsidTr="00025C2D">
        <w:tc>
          <w:tcPr>
            <w:tcW w:w="32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jc w:val="center"/>
            </w:pPr>
            <w:r>
              <w:rPr>
                <w:b/>
                <w:sz w:val="20"/>
                <w:szCs w:val="20"/>
                <w:lang w:bidi="hi-IN"/>
              </w:rPr>
              <w:t xml:space="preserve">ГАВАНЬ ДРУЖБЫ </w:t>
            </w:r>
          </w:p>
        </w:tc>
        <w:tc>
          <w:tcPr>
            <w:tcW w:w="32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jc w:val="center"/>
            </w:pPr>
            <w:r>
              <w:rPr>
                <w:b/>
                <w:sz w:val="20"/>
                <w:szCs w:val="20"/>
                <w:lang w:bidi="hi-IN"/>
              </w:rPr>
              <w:t>ГОРОД СКОРОСТИ</w:t>
            </w:r>
          </w:p>
        </w:tc>
        <w:tc>
          <w:tcPr>
            <w:tcW w:w="34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</w:pPr>
            <w:r>
              <w:rPr>
                <w:b/>
                <w:sz w:val="20"/>
                <w:szCs w:val="20"/>
                <w:lang w:bidi="hi-IN"/>
              </w:rPr>
              <w:t>ТРОПИНКА ГИБКОСТИ</w:t>
            </w:r>
          </w:p>
        </w:tc>
        <w:tc>
          <w:tcPr>
            <w:tcW w:w="3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</w:pPr>
            <w:r>
              <w:rPr>
                <w:b/>
                <w:sz w:val="20"/>
                <w:szCs w:val="20"/>
                <w:lang w:bidi="hi-IN"/>
              </w:rPr>
              <w:t>ПЕЩЕРА ДОВЕРИЯ</w:t>
            </w:r>
          </w:p>
        </w:tc>
        <w:tc>
          <w:tcPr>
            <w:tcW w:w="28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99FF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</w:pPr>
            <w:r>
              <w:rPr>
                <w:b/>
                <w:sz w:val="20"/>
                <w:szCs w:val="20"/>
                <w:lang w:bidi="hi-IN"/>
              </w:rPr>
              <w:t>ВОДОПАД УПОРСТВА</w:t>
            </w:r>
          </w:p>
        </w:tc>
      </w:tr>
      <w:tr w:rsidR="00025C2D" w:rsidTr="00025C2D">
        <w:trPr>
          <w:trHeight w:val="720"/>
        </w:trPr>
        <w:tc>
          <w:tcPr>
            <w:tcW w:w="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snapToGrid w:val="0"/>
              <w:rPr>
                <w:i/>
                <w:sz w:val="18"/>
              </w:rPr>
            </w:pPr>
            <w:r>
              <w:rPr>
                <w:i/>
                <w:sz w:val="18"/>
                <w:szCs w:val="18"/>
                <w:lang w:bidi="hi-IN"/>
              </w:rPr>
              <w:t>9.00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snapToGrid w:val="0"/>
              <w:rPr>
                <w:i/>
                <w:sz w:val="18"/>
              </w:rPr>
            </w:pPr>
            <w:r>
              <w:rPr>
                <w:i/>
                <w:sz w:val="18"/>
                <w:szCs w:val="20"/>
                <w:lang w:bidi="hi-IN"/>
              </w:rPr>
              <w:t xml:space="preserve">ПРЕСС-ЦЕНТР ТБ правила </w:t>
            </w:r>
            <w:proofErr w:type="gramStart"/>
            <w:r>
              <w:rPr>
                <w:i/>
                <w:sz w:val="18"/>
                <w:szCs w:val="20"/>
                <w:lang w:bidi="hi-IN"/>
              </w:rPr>
              <w:t>ДБ,ПЖБ</w:t>
            </w:r>
            <w:proofErr w:type="gramEnd"/>
          </w:p>
          <w:p w:rsidR="00025C2D" w:rsidRDefault="00025C2D" w:rsidP="00025C2D">
            <w:pPr>
              <w:pStyle w:val="Standard"/>
              <w:widowControl w:val="0"/>
              <w:snapToGrid w:val="0"/>
              <w:rPr>
                <w:i/>
                <w:sz w:val="18"/>
              </w:rPr>
            </w:pPr>
            <w:r>
              <w:rPr>
                <w:i/>
                <w:sz w:val="18"/>
              </w:rPr>
              <w:t>Акция «Будь здоров!» (</w:t>
            </w:r>
            <w:proofErr w:type="spellStart"/>
            <w:r>
              <w:rPr>
                <w:i/>
                <w:sz w:val="18"/>
              </w:rPr>
              <w:t>мед.осмотр</w:t>
            </w:r>
            <w:proofErr w:type="spellEnd"/>
            <w:r>
              <w:rPr>
                <w:i/>
                <w:sz w:val="18"/>
              </w:rPr>
              <w:t>)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snapToGrid w:val="0"/>
              <w:rPr>
                <w:i/>
                <w:sz w:val="18"/>
              </w:rPr>
            </w:pPr>
            <w:r>
              <w:rPr>
                <w:i/>
                <w:sz w:val="18"/>
                <w:szCs w:val="18"/>
                <w:lang w:bidi="hi-IN"/>
              </w:rPr>
              <w:t>9.00</w:t>
            </w:r>
          </w:p>
        </w:tc>
        <w:tc>
          <w:tcPr>
            <w:tcW w:w="26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  <w:szCs w:val="20"/>
                <w:lang w:bidi="hi-IN"/>
              </w:rPr>
              <w:t>ТБ ЭВАКУАЦИЯ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snapToGrid w:val="0"/>
              <w:rPr>
                <w:i/>
                <w:sz w:val="18"/>
              </w:rPr>
            </w:pPr>
            <w:r>
              <w:rPr>
                <w:i/>
                <w:sz w:val="18"/>
                <w:szCs w:val="18"/>
                <w:lang w:bidi="hi-IN"/>
              </w:rPr>
              <w:t>9.00</w:t>
            </w:r>
          </w:p>
        </w:tc>
        <w:tc>
          <w:tcPr>
            <w:tcW w:w="26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  <w:szCs w:val="20"/>
                <w:lang w:bidi="hi-IN"/>
              </w:rPr>
              <w:t>ТБ в бассейне. «По волнам» -способы держания на воде</w:t>
            </w:r>
          </w:p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  <w:szCs w:val="20"/>
                <w:lang w:bidi="hi-IN"/>
              </w:rPr>
              <w:t>мини-футбол, пионербол</w:t>
            </w:r>
          </w:p>
        </w:tc>
        <w:tc>
          <w:tcPr>
            <w:tcW w:w="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snapToGrid w:val="0"/>
              <w:rPr>
                <w:i/>
                <w:sz w:val="18"/>
              </w:rPr>
            </w:pPr>
            <w:r>
              <w:rPr>
                <w:i/>
                <w:sz w:val="18"/>
                <w:szCs w:val="18"/>
                <w:lang w:bidi="hi-IN"/>
              </w:rPr>
              <w:t>9.00</w:t>
            </w:r>
          </w:p>
        </w:tc>
        <w:tc>
          <w:tcPr>
            <w:tcW w:w="250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  <w:szCs w:val="20"/>
                <w:lang w:bidi="hi-IN"/>
              </w:rPr>
              <w:t xml:space="preserve">ПРЕСС-ЦЕНТР «По страничкам ОБЖ» </w:t>
            </w:r>
          </w:p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</w:rPr>
              <w:t>«Я люблю футбол» мини-футбол, пионербол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99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snapToGrid w:val="0"/>
              <w:rPr>
                <w:b/>
                <w:i/>
                <w:sz w:val="18"/>
                <w:szCs w:val="18"/>
                <w:lang w:bidi="hi-IN"/>
              </w:rPr>
            </w:pPr>
            <w:r>
              <w:rPr>
                <w:i/>
                <w:sz w:val="18"/>
                <w:szCs w:val="18"/>
                <w:lang w:bidi="hi-IN"/>
              </w:rPr>
              <w:t>9.00</w:t>
            </w:r>
          </w:p>
        </w:tc>
        <w:tc>
          <w:tcPr>
            <w:tcW w:w="211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99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  <w:szCs w:val="20"/>
                <w:lang w:bidi="hi-IN"/>
              </w:rPr>
              <w:t>ПРЕСС-ЦЕНТР «круглый стол — Закаляйся как сталь!»</w:t>
            </w:r>
          </w:p>
        </w:tc>
      </w:tr>
      <w:tr w:rsidR="00025C2D" w:rsidTr="00025C2D">
        <w:tc>
          <w:tcPr>
            <w:tcW w:w="6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snapToGrid w:val="0"/>
              <w:rPr>
                <w:i/>
                <w:sz w:val="18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snapToGrid w:val="0"/>
              <w:rPr>
                <w:i/>
                <w:sz w:val="18"/>
              </w:rPr>
            </w:pPr>
          </w:p>
        </w:tc>
        <w:tc>
          <w:tcPr>
            <w:tcW w:w="64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snapToGrid w:val="0"/>
              <w:rPr>
                <w:i/>
                <w:sz w:val="18"/>
              </w:rPr>
            </w:pPr>
            <w:r>
              <w:rPr>
                <w:i/>
                <w:sz w:val="18"/>
              </w:rPr>
              <w:t>9.15</w:t>
            </w:r>
          </w:p>
          <w:p w:rsidR="00025C2D" w:rsidRDefault="00025C2D" w:rsidP="00025C2D">
            <w:pPr>
              <w:pStyle w:val="Standard"/>
              <w:widowControl w:val="0"/>
              <w:rPr>
                <w:b/>
                <w:i/>
                <w:sz w:val="18"/>
                <w:szCs w:val="18"/>
                <w:lang w:bidi="hi-IN"/>
              </w:rPr>
            </w:pPr>
          </w:p>
        </w:tc>
        <w:tc>
          <w:tcPr>
            <w:tcW w:w="2647" w:type="dxa"/>
            <w:gridSpan w:val="6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</w:rPr>
              <w:t>Спортигры (мини-футбол, пионербол</w:t>
            </w:r>
          </w:p>
        </w:tc>
        <w:tc>
          <w:tcPr>
            <w:tcW w:w="739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snapToGrid w:val="0"/>
              <w:rPr>
                <w:i/>
                <w:sz w:val="18"/>
              </w:rPr>
            </w:pPr>
            <w:r>
              <w:rPr>
                <w:i/>
                <w:sz w:val="18"/>
              </w:rPr>
              <w:t>10.45</w:t>
            </w:r>
          </w:p>
        </w:tc>
        <w:tc>
          <w:tcPr>
            <w:tcW w:w="2681" w:type="dxa"/>
            <w:gridSpan w:val="6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Посещение  </w:t>
            </w:r>
            <w:proofErr w:type="spellStart"/>
            <w:r>
              <w:rPr>
                <w:i/>
                <w:sz w:val="18"/>
              </w:rPr>
              <w:t>ФОКа</w:t>
            </w:r>
            <w:proofErr w:type="spellEnd"/>
            <w:r>
              <w:rPr>
                <w:i/>
                <w:sz w:val="18"/>
              </w:rPr>
              <w:t xml:space="preserve"> бассейн, теннисный зал</w:t>
            </w:r>
          </w:p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snapToGrid w:val="0"/>
              <w:rPr>
                <w:i/>
                <w:sz w:val="18"/>
              </w:rPr>
            </w:pPr>
          </w:p>
        </w:tc>
        <w:tc>
          <w:tcPr>
            <w:tcW w:w="250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99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snapToGrid w:val="0"/>
              <w:rPr>
                <w:i/>
                <w:sz w:val="18"/>
              </w:rPr>
            </w:pPr>
            <w:r>
              <w:rPr>
                <w:i/>
                <w:sz w:val="18"/>
              </w:rPr>
              <w:t>9.15</w:t>
            </w:r>
          </w:p>
        </w:tc>
        <w:tc>
          <w:tcPr>
            <w:tcW w:w="2110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99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</w:rPr>
              <w:t>«СТАРТ» - соревнования по легкой атлетике</w:t>
            </w:r>
          </w:p>
        </w:tc>
      </w:tr>
      <w:tr w:rsidR="00025C2D" w:rsidTr="00025C2D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  <w:szCs w:val="18"/>
                <w:lang w:bidi="hi-IN"/>
              </w:rPr>
              <w:t>10.30</w:t>
            </w:r>
          </w:p>
        </w:tc>
        <w:tc>
          <w:tcPr>
            <w:tcW w:w="2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20"/>
                <w:szCs w:val="20"/>
                <w:lang w:bidi="hi-IN"/>
              </w:rPr>
            </w:pPr>
            <w:r>
              <w:rPr>
                <w:i/>
                <w:sz w:val="18"/>
                <w:szCs w:val="20"/>
                <w:lang w:bidi="hi-IN"/>
              </w:rPr>
              <w:t>Оформление отрядных уголков</w:t>
            </w:r>
          </w:p>
        </w:tc>
        <w:tc>
          <w:tcPr>
            <w:tcW w:w="6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</w:p>
        </w:tc>
        <w:tc>
          <w:tcPr>
            <w:tcW w:w="2647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b/>
                <w:i/>
                <w:sz w:val="18"/>
                <w:szCs w:val="18"/>
                <w:lang w:bidi="hi-IN"/>
              </w:rPr>
            </w:pPr>
          </w:p>
        </w:tc>
        <w:tc>
          <w:tcPr>
            <w:tcW w:w="2681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  <w:szCs w:val="18"/>
                <w:lang w:bidi="hi-IN"/>
              </w:rPr>
              <w:t>11:00</w:t>
            </w:r>
          </w:p>
        </w:tc>
        <w:tc>
          <w:tcPr>
            <w:tcW w:w="250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  <w:szCs w:val="20"/>
                <w:lang w:bidi="hi-IN"/>
              </w:rPr>
              <w:t>«Снежные заносы» посещение ледовой арены</w:t>
            </w:r>
          </w:p>
        </w:tc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99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b/>
                <w:i/>
                <w:sz w:val="18"/>
                <w:szCs w:val="18"/>
                <w:lang w:bidi="hi-IN"/>
              </w:rPr>
            </w:pPr>
            <w:r>
              <w:rPr>
                <w:i/>
                <w:sz w:val="18"/>
                <w:szCs w:val="18"/>
                <w:lang w:bidi="hi-IN"/>
              </w:rPr>
              <w:t>11.00</w:t>
            </w:r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99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  <w:szCs w:val="20"/>
                <w:lang w:bidi="hi-IN"/>
              </w:rPr>
              <w:t>«Нам без спорта жить нельзя» велопробег</w:t>
            </w:r>
          </w:p>
        </w:tc>
      </w:tr>
      <w:tr w:rsidR="00025C2D" w:rsidTr="00025C2D">
        <w:tc>
          <w:tcPr>
            <w:tcW w:w="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</w:rPr>
              <w:t>11.30</w:t>
            </w:r>
          </w:p>
        </w:tc>
        <w:tc>
          <w:tcPr>
            <w:tcW w:w="255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</w:rPr>
              <w:t>Акция «Эколог-БУМ»</w:t>
            </w:r>
          </w:p>
        </w:tc>
        <w:tc>
          <w:tcPr>
            <w:tcW w:w="6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</w:p>
        </w:tc>
        <w:tc>
          <w:tcPr>
            <w:tcW w:w="2647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</w:p>
        </w:tc>
        <w:tc>
          <w:tcPr>
            <w:tcW w:w="2681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</w:p>
        </w:tc>
        <w:tc>
          <w:tcPr>
            <w:tcW w:w="250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99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</w:p>
        </w:tc>
        <w:tc>
          <w:tcPr>
            <w:tcW w:w="2110" w:type="dxa"/>
            <w:gridSpan w:val="7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99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</w:p>
        </w:tc>
      </w:tr>
      <w:tr w:rsidR="00025C2D" w:rsidTr="00025C2D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b/>
                <w:i/>
                <w:sz w:val="18"/>
                <w:szCs w:val="18"/>
                <w:lang w:bidi="hi-IN"/>
              </w:rPr>
            </w:pPr>
            <w:r>
              <w:rPr>
                <w:i/>
                <w:sz w:val="18"/>
                <w:szCs w:val="18"/>
                <w:lang w:bidi="hi-IN"/>
              </w:rPr>
              <w:t>12.00</w:t>
            </w:r>
          </w:p>
        </w:tc>
        <w:tc>
          <w:tcPr>
            <w:tcW w:w="2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  <w:szCs w:val="20"/>
                <w:lang w:bidi="hi-IN"/>
              </w:rPr>
              <w:t>«В нашу гавань заходили корабли»-  игры на сплочение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b/>
                <w:i/>
                <w:sz w:val="18"/>
                <w:szCs w:val="18"/>
                <w:lang w:bidi="hi-IN"/>
              </w:rPr>
            </w:pPr>
            <w:r>
              <w:rPr>
                <w:i/>
                <w:sz w:val="18"/>
                <w:szCs w:val="18"/>
                <w:lang w:bidi="hi-IN"/>
              </w:rPr>
              <w:t>12.00</w:t>
            </w:r>
          </w:p>
        </w:tc>
        <w:tc>
          <w:tcPr>
            <w:tcW w:w="26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  <w:szCs w:val="20"/>
                <w:lang w:bidi="hi-IN"/>
              </w:rPr>
              <w:t>Практическое занятие «Легко- атлетическая подготовка »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b/>
                <w:i/>
                <w:sz w:val="18"/>
                <w:szCs w:val="18"/>
                <w:lang w:bidi="hi-IN"/>
              </w:rPr>
            </w:pPr>
            <w:r>
              <w:rPr>
                <w:i/>
                <w:sz w:val="18"/>
                <w:szCs w:val="18"/>
                <w:lang w:bidi="hi-IN"/>
              </w:rPr>
              <w:t>12.00</w:t>
            </w:r>
          </w:p>
        </w:tc>
        <w:tc>
          <w:tcPr>
            <w:tcW w:w="26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color w:val="0000FF"/>
                <w:sz w:val="18"/>
                <w:szCs w:val="20"/>
              </w:rPr>
              <w:t>«АС спортивного мастерства -2019» Открытие смены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b/>
                <w:i/>
                <w:sz w:val="18"/>
                <w:szCs w:val="18"/>
                <w:lang w:bidi="hi-IN"/>
              </w:rPr>
            </w:pPr>
            <w:r>
              <w:rPr>
                <w:i/>
                <w:sz w:val="18"/>
                <w:szCs w:val="18"/>
                <w:lang w:bidi="hi-IN"/>
              </w:rPr>
              <w:t>12.00</w:t>
            </w:r>
          </w:p>
        </w:tc>
        <w:tc>
          <w:tcPr>
            <w:tcW w:w="2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  <w:szCs w:val="20"/>
              </w:rPr>
              <w:t>Игра по станциям «Сила в правде»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99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  <w:szCs w:val="18"/>
                <w:lang w:bidi="hi-IN"/>
              </w:rPr>
              <w:t>12.00</w:t>
            </w:r>
          </w:p>
        </w:tc>
        <w:tc>
          <w:tcPr>
            <w:tcW w:w="211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99FF"/>
            <w:tcMar>
              <w:left w:w="93" w:type="dxa"/>
            </w:tcMar>
          </w:tcPr>
          <w:p w:rsidR="00025C2D" w:rsidRDefault="001C11F9" w:rsidP="00025C2D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«Пожарная эстафета» задания от МЧС</w:t>
            </w:r>
          </w:p>
          <w:p w:rsidR="001C11F9" w:rsidRDefault="001C11F9" w:rsidP="00025C2D">
            <w:pPr>
              <w:rPr>
                <w:i/>
                <w:sz w:val="18"/>
              </w:rPr>
            </w:pPr>
          </w:p>
        </w:tc>
      </w:tr>
      <w:tr w:rsidR="00025C2D" w:rsidTr="00025C2D"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color w:val="C00000"/>
                <w:sz w:val="20"/>
                <w:szCs w:val="20"/>
                <w:lang w:bidi="hi-IN"/>
              </w:rPr>
            </w:pPr>
            <w:r>
              <w:rPr>
                <w:b/>
                <w:color w:val="C00000"/>
                <w:sz w:val="20"/>
                <w:szCs w:val="20"/>
                <w:lang w:bidi="hi-IN"/>
              </w:rPr>
              <w:t>6 день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</w:pPr>
            <w:r>
              <w:rPr>
                <w:b/>
                <w:color w:val="0000FF"/>
                <w:sz w:val="20"/>
                <w:szCs w:val="20"/>
                <w:lang w:bidi="hi-IN"/>
              </w:rPr>
              <w:t>10.06.2019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sz w:val="20"/>
                <w:szCs w:val="20"/>
                <w:lang w:bidi="hi-IN"/>
              </w:rPr>
            </w:pPr>
            <w:proofErr w:type="spellStart"/>
            <w:r>
              <w:rPr>
                <w:b/>
                <w:sz w:val="20"/>
                <w:szCs w:val="20"/>
                <w:lang w:bidi="hi-IN"/>
              </w:rPr>
              <w:t>понед</w:t>
            </w:r>
            <w:proofErr w:type="spellEnd"/>
            <w:r>
              <w:rPr>
                <w:b/>
                <w:sz w:val="20"/>
                <w:szCs w:val="20"/>
                <w:lang w:bidi="hi-IN"/>
              </w:rPr>
              <w:t>.</w:t>
            </w:r>
          </w:p>
        </w:tc>
        <w:tc>
          <w:tcPr>
            <w:tcW w:w="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color w:val="C00000"/>
                <w:sz w:val="20"/>
                <w:szCs w:val="20"/>
                <w:lang w:bidi="hi-IN"/>
              </w:rPr>
            </w:pPr>
            <w:r>
              <w:rPr>
                <w:b/>
                <w:color w:val="C00000"/>
                <w:sz w:val="20"/>
                <w:szCs w:val="20"/>
                <w:lang w:bidi="hi-IN"/>
              </w:rPr>
              <w:t>7 день</w:t>
            </w:r>
          </w:p>
        </w:tc>
        <w:tc>
          <w:tcPr>
            <w:tcW w:w="1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</w:pPr>
            <w:r>
              <w:rPr>
                <w:b/>
                <w:color w:val="0000FF"/>
                <w:sz w:val="20"/>
                <w:szCs w:val="20"/>
                <w:lang w:bidi="hi-IN"/>
              </w:rPr>
              <w:t>11.06.19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вторник</w:t>
            </w: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</w:pPr>
            <w:r>
              <w:rPr>
                <w:b/>
                <w:color w:val="0000FF"/>
                <w:sz w:val="20"/>
                <w:szCs w:val="20"/>
                <w:lang w:bidi="hi-IN"/>
              </w:rPr>
              <w:t>12.06.19</w:t>
            </w:r>
          </w:p>
        </w:tc>
        <w:tc>
          <w:tcPr>
            <w:tcW w:w="1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среда</w:t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color w:val="C00000"/>
                <w:sz w:val="20"/>
                <w:szCs w:val="20"/>
                <w:lang w:bidi="hi-IN"/>
              </w:rPr>
            </w:pPr>
            <w:r>
              <w:rPr>
                <w:b/>
                <w:color w:val="C00000"/>
                <w:sz w:val="20"/>
                <w:szCs w:val="20"/>
                <w:lang w:bidi="hi-IN"/>
              </w:rPr>
              <w:t>8 день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</w:pPr>
            <w:r>
              <w:rPr>
                <w:b/>
                <w:color w:val="0000FF"/>
                <w:sz w:val="20"/>
                <w:szCs w:val="20"/>
                <w:lang w:bidi="hi-IN"/>
              </w:rPr>
              <w:t>13.06.19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четверг</w:t>
            </w:r>
          </w:p>
        </w:tc>
        <w:tc>
          <w:tcPr>
            <w:tcW w:w="12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color w:val="C00000"/>
                <w:sz w:val="20"/>
                <w:szCs w:val="20"/>
                <w:lang w:bidi="hi-IN"/>
              </w:rPr>
            </w:pPr>
            <w:r>
              <w:rPr>
                <w:b/>
                <w:color w:val="C00000"/>
                <w:sz w:val="20"/>
                <w:szCs w:val="20"/>
                <w:lang w:bidi="hi-IN"/>
              </w:rPr>
              <w:t>9 день</w:t>
            </w: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ind w:left="212" w:hanging="168"/>
              <w:jc w:val="center"/>
              <w:textAlignment w:val="baseline"/>
              <w:rPr>
                <w:sz w:val="18"/>
              </w:rPr>
            </w:pPr>
            <w:r>
              <w:rPr>
                <w:b/>
                <w:color w:val="0000FF"/>
                <w:sz w:val="18"/>
                <w:szCs w:val="16"/>
                <w:lang w:bidi="hi-IN"/>
              </w:rPr>
              <w:t>14.06.19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</w:pPr>
            <w:proofErr w:type="spellStart"/>
            <w:r>
              <w:rPr>
                <w:b/>
                <w:sz w:val="20"/>
                <w:szCs w:val="20"/>
                <w:lang w:bidi="hi-IN"/>
              </w:rPr>
              <w:t>пятн</w:t>
            </w:r>
            <w:proofErr w:type="spellEnd"/>
          </w:p>
        </w:tc>
      </w:tr>
      <w:tr w:rsidR="00025C2D" w:rsidTr="00025C2D">
        <w:tc>
          <w:tcPr>
            <w:tcW w:w="32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ВУЛКАН РЕКОРДОВ</w:t>
            </w:r>
          </w:p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sz w:val="20"/>
                <w:szCs w:val="20"/>
                <w:highlight w:val="red"/>
                <w:lang w:bidi="hi-IN"/>
              </w:rPr>
            </w:pPr>
          </w:p>
        </w:tc>
        <w:tc>
          <w:tcPr>
            <w:tcW w:w="32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</w:pPr>
            <w:r>
              <w:rPr>
                <w:b/>
                <w:sz w:val="20"/>
                <w:szCs w:val="20"/>
                <w:lang w:bidi="hi-IN"/>
              </w:rPr>
              <w:t>СКАЛА ПАТРИОТОВ</w:t>
            </w:r>
          </w:p>
        </w:tc>
        <w:tc>
          <w:tcPr>
            <w:tcW w:w="3420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jc w:val="center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jc w:val="center"/>
            </w:pPr>
            <w:r>
              <w:rPr>
                <w:b/>
                <w:sz w:val="20"/>
                <w:szCs w:val="20"/>
                <w:lang w:bidi="hi-IN"/>
              </w:rPr>
              <w:t>ВЫСОТА САМООБЛАДАНИЯ</w:t>
            </w:r>
          </w:p>
        </w:tc>
        <w:tc>
          <w:tcPr>
            <w:tcW w:w="28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jc w:val="center"/>
            </w:pPr>
            <w:r>
              <w:rPr>
                <w:b/>
                <w:sz w:val="20"/>
                <w:szCs w:val="20"/>
                <w:lang w:bidi="hi-IN"/>
              </w:rPr>
              <w:t>ПОЛЯНА ГРАЦИИ И КООРДИНАЦИИ</w:t>
            </w:r>
          </w:p>
        </w:tc>
      </w:tr>
      <w:tr w:rsidR="00025C2D" w:rsidTr="00025C2D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snapToGrid w:val="0"/>
              <w:rPr>
                <w:b/>
                <w:i/>
                <w:sz w:val="18"/>
                <w:szCs w:val="18"/>
                <w:lang w:bidi="hi-IN"/>
              </w:rPr>
            </w:pPr>
            <w:r>
              <w:rPr>
                <w:i/>
                <w:sz w:val="18"/>
                <w:szCs w:val="18"/>
                <w:lang w:bidi="hi-IN"/>
              </w:rPr>
              <w:t>9.00</w:t>
            </w:r>
          </w:p>
        </w:tc>
        <w:tc>
          <w:tcPr>
            <w:tcW w:w="2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b/>
                <w:i/>
                <w:sz w:val="18"/>
                <w:szCs w:val="20"/>
                <w:lang w:bidi="hi-IN"/>
              </w:rPr>
            </w:pPr>
            <w:r>
              <w:rPr>
                <w:i/>
                <w:sz w:val="18"/>
                <w:szCs w:val="20"/>
                <w:lang w:bidi="hi-IN"/>
              </w:rPr>
              <w:t xml:space="preserve">ТБ при проведении </w:t>
            </w:r>
            <w:proofErr w:type="spellStart"/>
            <w:r>
              <w:rPr>
                <w:i/>
                <w:sz w:val="18"/>
                <w:szCs w:val="20"/>
                <w:lang w:bidi="hi-IN"/>
              </w:rPr>
              <w:t>спортивномассовых</w:t>
            </w:r>
            <w:proofErr w:type="spellEnd"/>
            <w:r>
              <w:rPr>
                <w:i/>
                <w:sz w:val="18"/>
                <w:szCs w:val="20"/>
                <w:lang w:bidi="hi-IN"/>
              </w:rPr>
              <w:t xml:space="preserve"> мероприятий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snapToGrid w:val="0"/>
              <w:rPr>
                <w:b/>
                <w:i/>
                <w:sz w:val="18"/>
                <w:szCs w:val="18"/>
                <w:lang w:bidi="hi-IN"/>
              </w:rPr>
            </w:pPr>
            <w:r>
              <w:rPr>
                <w:i/>
                <w:sz w:val="18"/>
                <w:szCs w:val="18"/>
                <w:lang w:bidi="hi-IN"/>
              </w:rPr>
              <w:t>9.00</w:t>
            </w:r>
          </w:p>
        </w:tc>
        <w:tc>
          <w:tcPr>
            <w:tcW w:w="26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  <w:szCs w:val="20"/>
                <w:lang w:bidi="hi-IN"/>
              </w:rPr>
              <w:t>ПРЕСС-ЦЕНТР «Здоровым быть здорово!» анкетирование</w:t>
            </w:r>
          </w:p>
        </w:tc>
        <w:tc>
          <w:tcPr>
            <w:tcW w:w="3420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snapToGrid w:val="0"/>
              <w:rPr>
                <w:b/>
                <w:i/>
                <w:sz w:val="18"/>
                <w:szCs w:val="18"/>
                <w:lang w:bidi="hi-IN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snapToGrid w:val="0"/>
              <w:rPr>
                <w:i/>
                <w:sz w:val="18"/>
              </w:rPr>
            </w:pPr>
            <w:r>
              <w:rPr>
                <w:i/>
                <w:sz w:val="18"/>
                <w:szCs w:val="18"/>
                <w:lang w:bidi="hi-IN"/>
              </w:rPr>
              <w:t>9.00</w:t>
            </w:r>
          </w:p>
        </w:tc>
        <w:tc>
          <w:tcPr>
            <w:tcW w:w="2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FF"/>
            <w:tcMar>
              <w:left w:w="93" w:type="dxa"/>
            </w:tcMar>
          </w:tcPr>
          <w:p w:rsidR="00025C2D" w:rsidRDefault="00025C2D" w:rsidP="00025C2D">
            <w:pPr>
              <w:widowControl w:val="0"/>
              <w:textAlignment w:val="baseline"/>
              <w:rPr>
                <w:i/>
                <w:sz w:val="18"/>
              </w:rPr>
            </w:pPr>
            <w:r>
              <w:rPr>
                <w:i/>
                <w:sz w:val="18"/>
                <w:szCs w:val="20"/>
                <w:lang w:bidi="hi-IN"/>
              </w:rPr>
              <w:t>ТБ на ледовой арене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66FF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i/>
                <w:sz w:val="18"/>
                <w:szCs w:val="20"/>
                <w:lang w:bidi="hi-IN"/>
              </w:rPr>
              <w:t>9:00</w:t>
            </w:r>
          </w:p>
        </w:tc>
        <w:tc>
          <w:tcPr>
            <w:tcW w:w="20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</w:rPr>
              <w:t>ТБ на спортивных соревнованиях</w:t>
            </w:r>
          </w:p>
        </w:tc>
      </w:tr>
      <w:tr w:rsidR="00025C2D" w:rsidTr="00025C2D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b/>
                <w:i/>
                <w:sz w:val="18"/>
                <w:szCs w:val="18"/>
                <w:lang w:bidi="hi-IN"/>
              </w:rPr>
            </w:pPr>
            <w:r>
              <w:rPr>
                <w:i/>
                <w:sz w:val="18"/>
                <w:szCs w:val="18"/>
                <w:lang w:bidi="hi-IN"/>
              </w:rPr>
              <w:t>9.15</w:t>
            </w:r>
          </w:p>
        </w:tc>
        <w:tc>
          <w:tcPr>
            <w:tcW w:w="2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  <w:szCs w:val="20"/>
                <w:lang w:bidi="hi-IN"/>
              </w:rPr>
            </w:pPr>
            <w:r>
              <w:rPr>
                <w:i/>
                <w:sz w:val="18"/>
                <w:szCs w:val="20"/>
                <w:lang w:bidi="hi-IN"/>
              </w:rPr>
              <w:t>«Делай вместе, делай как я»- водные игры-процедуры на свежем воздухе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  <w:szCs w:val="18"/>
                <w:lang w:bidi="hi-IN"/>
              </w:rPr>
              <w:t>9.15</w:t>
            </w:r>
          </w:p>
        </w:tc>
        <w:tc>
          <w:tcPr>
            <w:tcW w:w="26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  <w:szCs w:val="20"/>
                <w:lang w:bidi="hi-IN"/>
              </w:rPr>
              <w:t>Конкурс утренних зарядок «Бодрое утро!»</w:t>
            </w:r>
          </w:p>
        </w:tc>
        <w:tc>
          <w:tcPr>
            <w:tcW w:w="3420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  <w:szCs w:val="18"/>
                <w:lang w:bidi="hi-IN"/>
              </w:rPr>
              <w:t>9.15</w:t>
            </w:r>
          </w:p>
        </w:tc>
        <w:tc>
          <w:tcPr>
            <w:tcW w:w="2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  <w:szCs w:val="20"/>
                <w:lang w:bidi="hi-IN"/>
              </w:rPr>
              <w:t>«</w:t>
            </w:r>
            <w:proofErr w:type="spellStart"/>
            <w:r>
              <w:rPr>
                <w:i/>
                <w:sz w:val="18"/>
                <w:szCs w:val="20"/>
                <w:lang w:bidi="hi-IN"/>
              </w:rPr>
              <w:t>Тренирумся</w:t>
            </w:r>
            <w:proofErr w:type="spellEnd"/>
            <w:r>
              <w:rPr>
                <w:i/>
                <w:sz w:val="18"/>
                <w:szCs w:val="20"/>
                <w:lang w:bidi="hi-IN"/>
              </w:rPr>
              <w:t>!» - тренировка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66FF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  <w:szCs w:val="20"/>
                <w:lang w:bidi="hi-IN"/>
              </w:rPr>
              <w:t>9.15</w:t>
            </w:r>
          </w:p>
        </w:tc>
        <w:tc>
          <w:tcPr>
            <w:tcW w:w="20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</w:rPr>
              <w:t>«Эстафеты танцевальных экспромтов»</w:t>
            </w:r>
          </w:p>
        </w:tc>
      </w:tr>
      <w:tr w:rsidR="00025C2D" w:rsidTr="00025C2D">
        <w:trPr>
          <w:trHeight w:val="762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b/>
                <w:i/>
                <w:sz w:val="18"/>
                <w:szCs w:val="18"/>
                <w:lang w:bidi="hi-IN"/>
              </w:rPr>
            </w:pPr>
            <w:r>
              <w:rPr>
                <w:i/>
                <w:sz w:val="18"/>
                <w:szCs w:val="18"/>
                <w:lang w:bidi="hi-IN"/>
              </w:rPr>
              <w:t>11.00</w:t>
            </w:r>
          </w:p>
        </w:tc>
        <w:tc>
          <w:tcPr>
            <w:tcW w:w="2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  <w:szCs w:val="20"/>
                <w:lang w:bidi="hi-IN"/>
              </w:rPr>
            </w:pPr>
            <w:r>
              <w:rPr>
                <w:i/>
                <w:sz w:val="18"/>
                <w:szCs w:val="20"/>
                <w:lang w:bidi="hi-IN"/>
              </w:rPr>
              <w:t xml:space="preserve">Кросс </w:t>
            </w:r>
            <w:proofErr w:type="spellStart"/>
            <w:r>
              <w:rPr>
                <w:i/>
                <w:sz w:val="18"/>
                <w:szCs w:val="20"/>
                <w:lang w:bidi="hi-IN"/>
              </w:rPr>
              <w:t>попересечённой</w:t>
            </w:r>
            <w:proofErr w:type="spellEnd"/>
            <w:r>
              <w:rPr>
                <w:i/>
                <w:sz w:val="18"/>
                <w:szCs w:val="20"/>
                <w:lang w:bidi="hi-IN"/>
              </w:rPr>
              <w:t xml:space="preserve"> местности (парк)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  <w:szCs w:val="18"/>
                <w:lang w:bidi="hi-IN"/>
              </w:rPr>
              <w:t>10.45</w:t>
            </w:r>
          </w:p>
        </w:tc>
        <w:tc>
          <w:tcPr>
            <w:tcW w:w="26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  <w:szCs w:val="20"/>
                <w:lang w:bidi="hi-IN"/>
              </w:rPr>
              <w:t>«Солнце, море и вода — наши лучшие друзья!» эстафеты в бассейне.</w:t>
            </w:r>
          </w:p>
        </w:tc>
        <w:tc>
          <w:tcPr>
            <w:tcW w:w="3420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  <w:szCs w:val="18"/>
                <w:lang w:bidi="hi-IN"/>
              </w:rPr>
              <w:t>11.00</w:t>
            </w:r>
          </w:p>
        </w:tc>
        <w:tc>
          <w:tcPr>
            <w:tcW w:w="2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  <w:szCs w:val="20"/>
                <w:lang w:bidi="hi-IN"/>
              </w:rPr>
              <w:t>«Ледовый турнир» - эстафеты на льду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66FF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  <w:szCs w:val="20"/>
                <w:lang w:bidi="hi-IN"/>
              </w:rPr>
              <w:t>11.00</w:t>
            </w:r>
          </w:p>
        </w:tc>
        <w:tc>
          <w:tcPr>
            <w:tcW w:w="20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</w:rPr>
              <w:t>Посещение парка памяти</w:t>
            </w:r>
          </w:p>
          <w:p w:rsidR="001C11F9" w:rsidRDefault="001C11F9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</w:rPr>
              <w:t>Конкурс рисунка «Вредные привычки – это не для нас!»</w:t>
            </w:r>
          </w:p>
        </w:tc>
      </w:tr>
      <w:tr w:rsidR="00025C2D" w:rsidTr="00025C2D">
        <w:trPr>
          <w:trHeight w:val="762"/>
        </w:trPr>
        <w:tc>
          <w:tcPr>
            <w:tcW w:w="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b/>
                <w:i/>
                <w:sz w:val="18"/>
                <w:szCs w:val="18"/>
                <w:lang w:bidi="hi-IN"/>
              </w:rPr>
            </w:pPr>
            <w:r>
              <w:rPr>
                <w:i/>
                <w:sz w:val="18"/>
                <w:szCs w:val="18"/>
                <w:lang w:bidi="hi-IN"/>
              </w:rPr>
              <w:t>12.00</w:t>
            </w:r>
          </w:p>
        </w:tc>
        <w:tc>
          <w:tcPr>
            <w:tcW w:w="255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  <w:szCs w:val="20"/>
                <w:lang w:bidi="hi-IN"/>
              </w:rPr>
            </w:pPr>
            <w:r>
              <w:rPr>
                <w:i/>
                <w:sz w:val="18"/>
                <w:szCs w:val="20"/>
                <w:lang w:bidi="hi-IN"/>
              </w:rPr>
              <w:t xml:space="preserve">«Книга рекордов </w:t>
            </w:r>
            <w:proofErr w:type="spellStart"/>
            <w:r>
              <w:rPr>
                <w:i/>
                <w:sz w:val="18"/>
                <w:szCs w:val="20"/>
                <w:lang w:bidi="hi-IN"/>
              </w:rPr>
              <w:t>Гинесса</w:t>
            </w:r>
            <w:proofErr w:type="spellEnd"/>
            <w:r>
              <w:rPr>
                <w:i/>
                <w:sz w:val="18"/>
                <w:szCs w:val="20"/>
                <w:lang w:bidi="hi-IN"/>
              </w:rPr>
              <w:t>» - конкурсная программа</w:t>
            </w:r>
          </w:p>
        </w:tc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</w:rPr>
              <w:t>12.00</w:t>
            </w:r>
          </w:p>
        </w:tc>
        <w:tc>
          <w:tcPr>
            <w:tcW w:w="2647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</w:rPr>
              <w:t>«Пять олимпийских колец» игра-викторина</w:t>
            </w:r>
          </w:p>
        </w:tc>
        <w:tc>
          <w:tcPr>
            <w:tcW w:w="3420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</w:rPr>
              <w:t>12.00</w:t>
            </w:r>
          </w:p>
        </w:tc>
        <w:tc>
          <w:tcPr>
            <w:tcW w:w="250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</w:rPr>
              <w:t>«Один за всех и все за одного» командные эстафеты</w:t>
            </w:r>
          </w:p>
        </w:tc>
        <w:tc>
          <w:tcPr>
            <w:tcW w:w="7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66FF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</w:rPr>
              <w:t>12.00</w:t>
            </w:r>
          </w:p>
        </w:tc>
        <w:tc>
          <w:tcPr>
            <w:tcW w:w="2074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</w:rPr>
              <w:t>Соревнования на гибкость и координацию</w:t>
            </w:r>
          </w:p>
        </w:tc>
      </w:tr>
      <w:tr w:rsidR="00025C2D" w:rsidTr="00025C2D"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color w:val="C00000"/>
                <w:sz w:val="20"/>
                <w:szCs w:val="20"/>
                <w:lang w:bidi="hi-IN"/>
              </w:rPr>
            </w:pPr>
            <w:r>
              <w:rPr>
                <w:b/>
                <w:color w:val="C00000"/>
                <w:sz w:val="20"/>
                <w:szCs w:val="20"/>
                <w:lang w:bidi="hi-IN"/>
              </w:rPr>
              <w:t>10 день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</w:pPr>
            <w:r>
              <w:rPr>
                <w:b/>
                <w:color w:val="0000FF"/>
                <w:sz w:val="20"/>
                <w:szCs w:val="20"/>
                <w:lang w:bidi="hi-IN"/>
              </w:rPr>
              <w:t>17.06.19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sz w:val="20"/>
                <w:szCs w:val="20"/>
                <w:lang w:bidi="hi-IN"/>
              </w:rPr>
            </w:pPr>
            <w:proofErr w:type="spellStart"/>
            <w:r>
              <w:rPr>
                <w:b/>
                <w:sz w:val="20"/>
                <w:szCs w:val="20"/>
                <w:lang w:bidi="hi-IN"/>
              </w:rPr>
              <w:t>понед</w:t>
            </w:r>
            <w:proofErr w:type="spellEnd"/>
            <w:r>
              <w:rPr>
                <w:b/>
                <w:sz w:val="20"/>
                <w:szCs w:val="20"/>
                <w:lang w:bidi="hi-IN"/>
              </w:rPr>
              <w:t>.</w:t>
            </w:r>
          </w:p>
        </w:tc>
        <w:tc>
          <w:tcPr>
            <w:tcW w:w="10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color w:val="C00000"/>
                <w:sz w:val="20"/>
                <w:szCs w:val="20"/>
                <w:lang w:bidi="hi-IN"/>
              </w:rPr>
            </w:pPr>
            <w:r>
              <w:rPr>
                <w:b/>
                <w:color w:val="C00000"/>
                <w:sz w:val="20"/>
                <w:szCs w:val="20"/>
                <w:lang w:bidi="hi-IN"/>
              </w:rPr>
              <w:t>11 день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</w:pPr>
            <w:r>
              <w:rPr>
                <w:b/>
                <w:sz w:val="20"/>
                <w:szCs w:val="20"/>
                <w:lang w:bidi="hi-IN"/>
              </w:rPr>
              <w:t>18.06.19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вторник</w:t>
            </w:r>
          </w:p>
        </w:tc>
        <w:tc>
          <w:tcPr>
            <w:tcW w:w="11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color w:val="C00000"/>
                <w:sz w:val="20"/>
                <w:szCs w:val="20"/>
                <w:lang w:bidi="hi-IN"/>
              </w:rPr>
            </w:pPr>
            <w:r>
              <w:rPr>
                <w:b/>
                <w:color w:val="C00000"/>
                <w:sz w:val="20"/>
                <w:szCs w:val="20"/>
                <w:lang w:bidi="hi-IN"/>
              </w:rPr>
              <w:t>12 день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</w:pPr>
            <w:r>
              <w:rPr>
                <w:b/>
                <w:color w:val="0000FF"/>
                <w:sz w:val="20"/>
                <w:szCs w:val="20"/>
                <w:lang w:bidi="hi-IN"/>
              </w:rPr>
              <w:t>19.06.19</w:t>
            </w:r>
          </w:p>
        </w:tc>
        <w:tc>
          <w:tcPr>
            <w:tcW w:w="1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среда</w:t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color w:val="C00000"/>
                <w:sz w:val="20"/>
                <w:szCs w:val="20"/>
                <w:lang w:bidi="hi-IN"/>
              </w:rPr>
            </w:pPr>
            <w:r>
              <w:rPr>
                <w:b/>
                <w:color w:val="C00000"/>
                <w:sz w:val="20"/>
                <w:szCs w:val="20"/>
                <w:lang w:bidi="hi-IN"/>
              </w:rPr>
              <w:t>13 день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</w:pPr>
            <w:r>
              <w:rPr>
                <w:b/>
                <w:color w:val="0000FF"/>
                <w:sz w:val="20"/>
                <w:szCs w:val="20"/>
                <w:lang w:bidi="hi-IN"/>
              </w:rPr>
              <w:t>20.06.19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четверг</w:t>
            </w:r>
          </w:p>
        </w:tc>
        <w:tc>
          <w:tcPr>
            <w:tcW w:w="9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color w:val="C00000"/>
                <w:sz w:val="20"/>
                <w:szCs w:val="20"/>
                <w:lang w:bidi="hi-IN"/>
              </w:rPr>
            </w:pPr>
            <w:r>
              <w:rPr>
                <w:b/>
                <w:color w:val="C00000"/>
                <w:sz w:val="20"/>
                <w:szCs w:val="20"/>
                <w:lang w:bidi="hi-IN"/>
              </w:rPr>
              <w:t>14 день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</w:pPr>
            <w:r>
              <w:rPr>
                <w:b/>
                <w:color w:val="0000FF"/>
                <w:sz w:val="20"/>
                <w:szCs w:val="20"/>
                <w:lang w:bidi="hi-IN"/>
              </w:rPr>
              <w:t>21.06.19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  <w:rPr>
                <w:b/>
                <w:sz w:val="20"/>
                <w:szCs w:val="20"/>
                <w:lang w:bidi="hi-IN"/>
              </w:rPr>
            </w:pPr>
            <w:proofErr w:type="spellStart"/>
            <w:r>
              <w:rPr>
                <w:b/>
                <w:sz w:val="20"/>
                <w:szCs w:val="20"/>
                <w:lang w:bidi="hi-IN"/>
              </w:rPr>
              <w:t>пятн</w:t>
            </w:r>
            <w:proofErr w:type="spellEnd"/>
            <w:r>
              <w:rPr>
                <w:b/>
                <w:sz w:val="20"/>
                <w:szCs w:val="20"/>
                <w:lang w:bidi="hi-IN"/>
              </w:rPr>
              <w:t>.</w:t>
            </w:r>
          </w:p>
        </w:tc>
      </w:tr>
      <w:tr w:rsidR="00025C2D" w:rsidTr="00025C2D">
        <w:trPr>
          <w:trHeight w:val="96"/>
        </w:trPr>
        <w:tc>
          <w:tcPr>
            <w:tcW w:w="32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</w:pPr>
            <w:r>
              <w:rPr>
                <w:b/>
                <w:sz w:val="20"/>
                <w:szCs w:val="20"/>
                <w:lang w:bidi="hi-IN"/>
              </w:rPr>
              <w:t>ДОЛИНА ХРАБРОСТИ</w:t>
            </w:r>
          </w:p>
        </w:tc>
        <w:tc>
          <w:tcPr>
            <w:tcW w:w="32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</w:pPr>
            <w:r>
              <w:rPr>
                <w:b/>
                <w:sz w:val="20"/>
                <w:szCs w:val="20"/>
                <w:lang w:bidi="hi-IN"/>
              </w:rPr>
              <w:t>«РЕКА СИЛЫ»</w:t>
            </w:r>
          </w:p>
        </w:tc>
        <w:tc>
          <w:tcPr>
            <w:tcW w:w="34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33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</w:pPr>
            <w:r>
              <w:rPr>
                <w:b/>
                <w:sz w:val="20"/>
                <w:szCs w:val="20"/>
                <w:lang w:bidi="hi-IN"/>
              </w:rPr>
              <w:t xml:space="preserve">ГОРА ВЫНОСЛИВОСТИ </w:t>
            </w:r>
          </w:p>
        </w:tc>
        <w:tc>
          <w:tcPr>
            <w:tcW w:w="3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FF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</w:pPr>
            <w:r>
              <w:rPr>
                <w:b/>
                <w:sz w:val="20"/>
                <w:szCs w:val="20"/>
                <w:lang w:bidi="hi-IN"/>
              </w:rPr>
              <w:t>БУХТА ЦЕЛЕУСТРЕМЛЁННОСТИ</w:t>
            </w:r>
          </w:p>
        </w:tc>
        <w:tc>
          <w:tcPr>
            <w:tcW w:w="28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left w:w="93" w:type="dxa"/>
            </w:tcMar>
          </w:tcPr>
          <w:p w:rsidR="00025C2D" w:rsidRDefault="00025C2D" w:rsidP="00025C2D">
            <w:pPr>
              <w:widowControl w:val="0"/>
              <w:jc w:val="center"/>
              <w:textAlignment w:val="baseline"/>
            </w:pPr>
            <w:r>
              <w:rPr>
                <w:b/>
                <w:sz w:val="20"/>
                <w:szCs w:val="20"/>
                <w:lang w:bidi="hi-IN"/>
              </w:rPr>
              <w:t>ПИК МУЖЕСТВА</w:t>
            </w:r>
          </w:p>
        </w:tc>
      </w:tr>
      <w:tr w:rsidR="00025C2D" w:rsidTr="00025C2D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snapToGrid w:val="0"/>
              <w:rPr>
                <w:b/>
                <w:i/>
                <w:sz w:val="18"/>
                <w:szCs w:val="18"/>
                <w:lang w:bidi="hi-IN"/>
              </w:rPr>
            </w:pPr>
            <w:r>
              <w:rPr>
                <w:i/>
                <w:sz w:val="20"/>
                <w:szCs w:val="18"/>
                <w:lang w:bidi="hi-IN"/>
              </w:rPr>
              <w:t>9.00</w:t>
            </w:r>
          </w:p>
        </w:tc>
        <w:tc>
          <w:tcPr>
            <w:tcW w:w="2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bidi="hi-IN"/>
              </w:rPr>
              <w:t xml:space="preserve">ПРЕСС-ЦЕНТР </w:t>
            </w:r>
            <w:proofErr w:type="spellStart"/>
            <w:r>
              <w:rPr>
                <w:i/>
                <w:sz w:val="20"/>
                <w:szCs w:val="20"/>
                <w:lang w:bidi="hi-IN"/>
              </w:rPr>
              <w:t>Беседа«Олимпийские</w:t>
            </w:r>
            <w:proofErr w:type="spellEnd"/>
            <w:r>
              <w:rPr>
                <w:i/>
                <w:sz w:val="20"/>
                <w:szCs w:val="20"/>
                <w:lang w:bidi="hi-IN"/>
              </w:rPr>
              <w:t xml:space="preserve"> рекорды»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snapToGrid w:val="0"/>
              <w:rPr>
                <w:b/>
                <w:i/>
                <w:sz w:val="18"/>
                <w:szCs w:val="18"/>
                <w:lang w:bidi="hi-IN"/>
              </w:rPr>
            </w:pPr>
            <w:r>
              <w:rPr>
                <w:i/>
                <w:sz w:val="20"/>
                <w:szCs w:val="18"/>
                <w:lang w:bidi="hi-IN"/>
              </w:rPr>
              <w:t>9.00</w:t>
            </w:r>
          </w:p>
        </w:tc>
        <w:tc>
          <w:tcPr>
            <w:tcW w:w="24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</w:tcPr>
          <w:p w:rsidR="00025C2D" w:rsidRDefault="00025C2D" w:rsidP="00025C2D">
            <w:pPr>
              <w:widowControl w:val="0"/>
              <w:textAlignment w:val="baseline"/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bidi="hi-IN"/>
              </w:rPr>
              <w:t>Беседа-общение «Дисциплина, ответственность и  порядок»</w:t>
            </w:r>
          </w:p>
        </w:tc>
        <w:tc>
          <w:tcPr>
            <w:tcW w:w="7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33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snapToGrid w:val="0"/>
              <w:rPr>
                <w:b/>
                <w:i/>
                <w:sz w:val="18"/>
                <w:szCs w:val="18"/>
                <w:lang w:bidi="hi-IN"/>
              </w:rPr>
            </w:pPr>
            <w:r>
              <w:rPr>
                <w:i/>
                <w:sz w:val="20"/>
                <w:szCs w:val="18"/>
                <w:lang w:bidi="hi-IN"/>
              </w:rPr>
              <w:t>9.00</w:t>
            </w:r>
          </w:p>
        </w:tc>
        <w:tc>
          <w:tcPr>
            <w:tcW w:w="26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33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bidi="hi-IN"/>
              </w:rPr>
              <w:t>ОЛИМПИЙСКИЙ ДЕНЬ</w:t>
            </w:r>
          </w:p>
          <w:p w:rsidR="00025C2D" w:rsidRDefault="00025C2D" w:rsidP="00025C2D">
            <w:pPr>
              <w:pStyle w:val="Standard"/>
              <w:widowControl w:val="0"/>
              <w:rPr>
                <w:b/>
                <w:i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snapToGrid w:val="0"/>
              <w:rPr>
                <w:b/>
                <w:i/>
                <w:sz w:val="18"/>
                <w:szCs w:val="18"/>
                <w:lang w:bidi="hi-IN"/>
              </w:rPr>
            </w:pPr>
            <w:r>
              <w:rPr>
                <w:i/>
                <w:sz w:val="20"/>
                <w:szCs w:val="18"/>
                <w:lang w:bidi="hi-IN"/>
              </w:rPr>
              <w:t>9.00</w:t>
            </w:r>
          </w:p>
        </w:tc>
        <w:tc>
          <w:tcPr>
            <w:tcW w:w="2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FF"/>
            <w:tcMar>
              <w:left w:w="93" w:type="dxa"/>
            </w:tcMar>
          </w:tcPr>
          <w:p w:rsidR="00025C2D" w:rsidRDefault="00025C2D" w:rsidP="00025C2D">
            <w:pPr>
              <w:widowControl w:val="0"/>
              <w:textAlignment w:val="baseline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  <w:szCs w:val="20"/>
                <w:lang w:bidi="hi-IN"/>
              </w:rPr>
              <w:t>Мед.осмотр</w:t>
            </w:r>
            <w:proofErr w:type="spellEnd"/>
            <w:r>
              <w:rPr>
                <w:i/>
                <w:sz w:val="20"/>
                <w:szCs w:val="20"/>
                <w:lang w:bidi="hi-IN"/>
              </w:rPr>
              <w:t xml:space="preserve">  МАРАФОН ЗДОРОВЬЯ « Навстречу к Победам!»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snapToGrid w:val="0"/>
              <w:rPr>
                <w:b/>
                <w:i/>
                <w:sz w:val="18"/>
                <w:szCs w:val="18"/>
                <w:lang w:bidi="hi-IN"/>
              </w:rPr>
            </w:pPr>
            <w:r>
              <w:rPr>
                <w:i/>
                <w:sz w:val="20"/>
                <w:szCs w:val="18"/>
                <w:lang w:bidi="hi-IN"/>
              </w:rPr>
              <w:t>9.00</w:t>
            </w:r>
          </w:p>
        </w:tc>
        <w:tc>
          <w:tcPr>
            <w:tcW w:w="211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bidi="hi-IN"/>
              </w:rPr>
              <w:t>ХОББИ КЛУБ</w:t>
            </w:r>
          </w:p>
        </w:tc>
      </w:tr>
      <w:tr w:rsidR="00025C2D" w:rsidTr="00025C2D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20"/>
              </w:rPr>
            </w:pPr>
            <w:r>
              <w:rPr>
                <w:i/>
                <w:sz w:val="20"/>
                <w:szCs w:val="18"/>
                <w:lang w:bidi="hi-IN"/>
              </w:rPr>
              <w:t>9.15</w:t>
            </w:r>
          </w:p>
        </w:tc>
        <w:tc>
          <w:tcPr>
            <w:tcW w:w="2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bidi="hi-IN"/>
              </w:rPr>
              <w:t>ЭСТАФЕНДЛЕНД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20"/>
              </w:rPr>
            </w:pPr>
            <w:r>
              <w:rPr>
                <w:i/>
                <w:sz w:val="20"/>
                <w:szCs w:val="18"/>
                <w:lang w:bidi="hi-IN"/>
              </w:rPr>
              <w:t>9.15</w:t>
            </w:r>
          </w:p>
        </w:tc>
        <w:tc>
          <w:tcPr>
            <w:tcW w:w="24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</w:tcPr>
          <w:p w:rsidR="00025C2D" w:rsidRDefault="00025C2D" w:rsidP="00025C2D">
            <w:pPr>
              <w:widowControl w:val="0"/>
              <w:textAlignment w:val="baseline"/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bidi="hi-IN"/>
              </w:rPr>
              <w:t>Творческий конкурс «Сила в правде»</w:t>
            </w:r>
          </w:p>
        </w:tc>
        <w:tc>
          <w:tcPr>
            <w:tcW w:w="7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33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20"/>
              </w:rPr>
            </w:pPr>
            <w:r>
              <w:rPr>
                <w:i/>
                <w:sz w:val="20"/>
                <w:szCs w:val="18"/>
                <w:lang w:bidi="hi-IN"/>
              </w:rPr>
              <w:t>9.15</w:t>
            </w:r>
          </w:p>
        </w:tc>
        <w:tc>
          <w:tcPr>
            <w:tcW w:w="26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33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bidi="hi-IN"/>
              </w:rPr>
              <w:t>МАЛЫЕ ОЛИМПИЙСКИЕ ИГРЫ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20"/>
              </w:rPr>
            </w:pPr>
            <w:r>
              <w:rPr>
                <w:i/>
                <w:sz w:val="20"/>
                <w:szCs w:val="18"/>
                <w:lang w:bidi="hi-IN"/>
              </w:rPr>
              <w:t>11.00</w:t>
            </w:r>
          </w:p>
        </w:tc>
        <w:tc>
          <w:tcPr>
            <w:tcW w:w="2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FF"/>
            <w:tcMar>
              <w:left w:w="93" w:type="dxa"/>
            </w:tcMar>
          </w:tcPr>
          <w:p w:rsidR="00025C2D" w:rsidRDefault="00025C2D" w:rsidP="00025C2D">
            <w:pPr>
              <w:widowControl w:val="0"/>
              <w:textAlignment w:val="baseline"/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bidi="hi-IN"/>
              </w:rPr>
              <w:t>«ВЕРЕВОЧНЫЙ КУРС» спортивная игра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20"/>
              </w:rPr>
            </w:pPr>
            <w:r>
              <w:rPr>
                <w:i/>
                <w:sz w:val="20"/>
                <w:szCs w:val="18"/>
                <w:lang w:bidi="hi-IN"/>
              </w:rPr>
              <w:t>9.15</w:t>
            </w:r>
          </w:p>
        </w:tc>
        <w:tc>
          <w:tcPr>
            <w:tcW w:w="211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left w:w="93" w:type="dxa"/>
            </w:tcMar>
          </w:tcPr>
          <w:p w:rsidR="00025C2D" w:rsidRDefault="00025C2D" w:rsidP="00025C2D">
            <w:pPr>
              <w:widowControl w:val="0"/>
              <w:textAlignment w:val="baseline"/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bidi="hi-IN"/>
              </w:rPr>
              <w:t>КОНКУРС БОДИАРТ «Символика Олимпиад»</w:t>
            </w:r>
          </w:p>
        </w:tc>
      </w:tr>
      <w:tr w:rsidR="00025C2D" w:rsidTr="00025C2D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b/>
                <w:i/>
                <w:sz w:val="18"/>
                <w:szCs w:val="18"/>
                <w:lang w:bidi="hi-IN"/>
              </w:rPr>
            </w:pPr>
            <w:r>
              <w:rPr>
                <w:i/>
                <w:sz w:val="20"/>
                <w:szCs w:val="18"/>
                <w:lang w:bidi="hi-IN"/>
              </w:rPr>
              <w:t>11.00</w:t>
            </w:r>
          </w:p>
        </w:tc>
        <w:tc>
          <w:tcPr>
            <w:tcW w:w="2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bidi="hi-IN"/>
              </w:rPr>
              <w:t>МУЛЬТСТРАНА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20"/>
              </w:rPr>
            </w:pPr>
            <w:r>
              <w:rPr>
                <w:i/>
                <w:sz w:val="20"/>
                <w:szCs w:val="18"/>
                <w:lang w:bidi="hi-IN"/>
              </w:rPr>
              <w:t>11.00</w:t>
            </w:r>
          </w:p>
        </w:tc>
        <w:tc>
          <w:tcPr>
            <w:tcW w:w="24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</w:tcPr>
          <w:p w:rsidR="00025C2D" w:rsidRDefault="00025C2D" w:rsidP="00025C2D">
            <w:pPr>
              <w:widowControl w:val="0"/>
              <w:textAlignment w:val="baseline"/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bidi="hi-IN"/>
              </w:rPr>
              <w:t>Посещение ледовой арены</w:t>
            </w:r>
          </w:p>
        </w:tc>
        <w:tc>
          <w:tcPr>
            <w:tcW w:w="7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33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b/>
                <w:i/>
                <w:sz w:val="18"/>
                <w:szCs w:val="18"/>
                <w:lang w:bidi="hi-IN"/>
              </w:rPr>
            </w:pPr>
          </w:p>
        </w:tc>
        <w:tc>
          <w:tcPr>
            <w:tcW w:w="26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33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20"/>
              </w:rPr>
            </w:pPr>
            <w:r>
              <w:rPr>
                <w:i/>
                <w:sz w:val="20"/>
                <w:szCs w:val="18"/>
                <w:lang w:bidi="hi-IN"/>
              </w:rPr>
              <w:t>12.00</w:t>
            </w:r>
          </w:p>
        </w:tc>
        <w:tc>
          <w:tcPr>
            <w:tcW w:w="2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FF"/>
            <w:tcMar>
              <w:left w:w="93" w:type="dxa"/>
            </w:tcMar>
          </w:tcPr>
          <w:p w:rsidR="00025C2D" w:rsidRDefault="00025C2D" w:rsidP="00025C2D">
            <w:pPr>
              <w:widowControl w:val="0"/>
              <w:textAlignment w:val="baseline"/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bidi="hi-IN"/>
              </w:rPr>
              <w:t>Выставка фоторабот «Я дружу со спортом»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left w:w="93" w:type="dxa"/>
            </w:tcMar>
          </w:tcPr>
          <w:p w:rsidR="00025C2D" w:rsidRDefault="00025C2D" w:rsidP="00025C2D">
            <w:pPr>
              <w:widowControl w:val="0"/>
              <w:textAlignment w:val="baseline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i/>
                <w:sz w:val="20"/>
                <w:szCs w:val="20"/>
                <w:lang w:bidi="hi-IN"/>
              </w:rPr>
              <w:t>10.45</w:t>
            </w:r>
          </w:p>
        </w:tc>
        <w:tc>
          <w:tcPr>
            <w:tcW w:w="211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left w:w="93" w:type="dxa"/>
            </w:tcMar>
          </w:tcPr>
          <w:p w:rsidR="00025C2D" w:rsidRDefault="00025C2D" w:rsidP="00025C2D">
            <w:pPr>
              <w:widowControl w:val="0"/>
              <w:textAlignment w:val="baseline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i/>
                <w:sz w:val="20"/>
                <w:szCs w:val="20"/>
                <w:lang w:bidi="hi-IN"/>
              </w:rPr>
              <w:t>Зачеты на воде посещение бассейна</w:t>
            </w:r>
          </w:p>
        </w:tc>
      </w:tr>
      <w:tr w:rsidR="00025C2D" w:rsidTr="00025C2D">
        <w:tc>
          <w:tcPr>
            <w:tcW w:w="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20"/>
              </w:rPr>
            </w:pPr>
            <w:r>
              <w:rPr>
                <w:i/>
                <w:sz w:val="20"/>
              </w:rPr>
              <w:t>12.00</w:t>
            </w:r>
          </w:p>
        </w:tc>
        <w:tc>
          <w:tcPr>
            <w:tcW w:w="255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20"/>
              </w:rPr>
            </w:pPr>
            <w:r>
              <w:rPr>
                <w:i/>
                <w:sz w:val="20"/>
              </w:rPr>
              <w:t>ВЫСТАВКА РАБОТ «ОЛИМПИАДА»</w:t>
            </w:r>
          </w:p>
          <w:p w:rsidR="001C11F9" w:rsidRDefault="001C11F9" w:rsidP="00025C2D">
            <w:pPr>
              <w:pStyle w:val="Standard"/>
              <w:widowControl w:val="0"/>
              <w:rPr>
                <w:i/>
                <w:sz w:val="20"/>
              </w:rPr>
            </w:pPr>
            <w:r>
              <w:rPr>
                <w:i/>
                <w:sz w:val="20"/>
              </w:rPr>
              <w:t>Игра «Правила ПДД»</w:t>
            </w:r>
          </w:p>
        </w:tc>
        <w:tc>
          <w:tcPr>
            <w:tcW w:w="83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20"/>
              </w:rPr>
            </w:pPr>
            <w:r>
              <w:rPr>
                <w:i/>
                <w:sz w:val="20"/>
              </w:rPr>
              <w:t>12.00</w:t>
            </w:r>
          </w:p>
        </w:tc>
        <w:tc>
          <w:tcPr>
            <w:tcW w:w="2459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</w:tcPr>
          <w:p w:rsidR="00025C2D" w:rsidRDefault="00025C2D" w:rsidP="00025C2D">
            <w:pPr>
              <w:widowControl w:val="0"/>
              <w:textAlignment w:val="baseline"/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bidi="hi-IN"/>
              </w:rPr>
              <w:t>Соревнования на силу</w:t>
            </w:r>
          </w:p>
        </w:tc>
        <w:tc>
          <w:tcPr>
            <w:tcW w:w="75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33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20"/>
              </w:rPr>
            </w:pPr>
            <w:r>
              <w:rPr>
                <w:i/>
                <w:sz w:val="20"/>
              </w:rPr>
              <w:t>11.00</w:t>
            </w:r>
          </w:p>
        </w:tc>
        <w:tc>
          <w:tcPr>
            <w:tcW w:w="2666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33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20"/>
              </w:rPr>
            </w:pPr>
            <w:r>
              <w:rPr>
                <w:i/>
                <w:sz w:val="20"/>
              </w:rPr>
              <w:t>МАРАФОН</w:t>
            </w:r>
          </w:p>
        </w:tc>
        <w:tc>
          <w:tcPr>
            <w:tcW w:w="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FF"/>
            <w:tcMar>
              <w:left w:w="93" w:type="dxa"/>
            </w:tcMar>
          </w:tcPr>
          <w:p w:rsidR="00025C2D" w:rsidRDefault="00025C2D" w:rsidP="00025C2D">
            <w:pPr>
              <w:pStyle w:val="Standard"/>
              <w:widowControl w:val="0"/>
              <w:rPr>
                <w:i/>
                <w:sz w:val="20"/>
              </w:rPr>
            </w:pPr>
          </w:p>
        </w:tc>
        <w:tc>
          <w:tcPr>
            <w:tcW w:w="250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FF"/>
            <w:tcMar>
              <w:left w:w="93" w:type="dxa"/>
            </w:tcMar>
          </w:tcPr>
          <w:p w:rsidR="00025C2D" w:rsidRDefault="00025C2D" w:rsidP="00025C2D">
            <w:pPr>
              <w:widowControl w:val="0"/>
              <w:textAlignment w:val="baseline"/>
              <w:rPr>
                <w:i/>
                <w:sz w:val="20"/>
              </w:rPr>
            </w:pP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left w:w="93" w:type="dxa"/>
            </w:tcMar>
          </w:tcPr>
          <w:p w:rsidR="00025C2D" w:rsidRDefault="00025C2D" w:rsidP="00025C2D">
            <w:pPr>
              <w:widowControl w:val="0"/>
              <w:textAlignment w:val="baseline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i/>
                <w:sz w:val="20"/>
                <w:szCs w:val="20"/>
                <w:lang w:bidi="hi-IN"/>
              </w:rPr>
              <w:t>12.00</w:t>
            </w:r>
          </w:p>
        </w:tc>
        <w:tc>
          <w:tcPr>
            <w:tcW w:w="2110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left w:w="93" w:type="dxa"/>
            </w:tcMar>
          </w:tcPr>
          <w:p w:rsidR="00025C2D" w:rsidRDefault="00025C2D" w:rsidP="00025C2D">
            <w:pPr>
              <w:widowControl w:val="0"/>
              <w:textAlignment w:val="baseline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i/>
                <w:sz w:val="20"/>
                <w:szCs w:val="20"/>
                <w:lang w:bidi="hi-IN"/>
              </w:rPr>
              <w:t>Закрытие смены «Всем рекордам наши звонкие имена»</w:t>
            </w:r>
          </w:p>
        </w:tc>
      </w:tr>
    </w:tbl>
    <w:p w:rsidR="004C0136" w:rsidRDefault="004C0136">
      <w:pPr>
        <w:jc w:val="center"/>
      </w:pPr>
      <w:bookmarkStart w:id="0" w:name="_GoBack"/>
      <w:bookmarkEnd w:id="0"/>
    </w:p>
    <w:p w:rsidR="004C0136" w:rsidRDefault="004C0136">
      <w:pPr>
        <w:jc w:val="center"/>
        <w:rPr>
          <w:b/>
          <w:color w:val="6600CC"/>
        </w:rPr>
      </w:pPr>
    </w:p>
    <w:sectPr w:rsidR="004C0136">
      <w:pgSz w:w="16838" w:h="11906" w:orient="landscape"/>
      <w:pgMar w:top="567" w:right="1134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136"/>
    <w:rsid w:val="00025C2D"/>
    <w:rsid w:val="001C11F9"/>
    <w:rsid w:val="004C0136"/>
    <w:rsid w:val="00612B93"/>
    <w:rsid w:val="00B5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0B7C"/>
  <w15:docId w15:val="{18C7BFEF-665B-45CD-8870-7A26A16A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D6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1">
    <w:name w:val="heading 1"/>
    <w:basedOn w:val="10"/>
    <w:rsid w:val="00B231E6"/>
    <w:pPr>
      <w:outlineLvl w:val="0"/>
    </w:pPr>
  </w:style>
  <w:style w:type="paragraph" w:styleId="2">
    <w:name w:val="heading 2"/>
    <w:basedOn w:val="10"/>
    <w:rsid w:val="00B231E6"/>
    <w:pPr>
      <w:outlineLvl w:val="1"/>
    </w:pPr>
  </w:style>
  <w:style w:type="paragraph" w:styleId="3">
    <w:name w:val="heading 3"/>
    <w:basedOn w:val="10"/>
    <w:rsid w:val="00B231E6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B231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B231E6"/>
    <w:pPr>
      <w:spacing w:after="140" w:line="288" w:lineRule="auto"/>
    </w:pPr>
  </w:style>
  <w:style w:type="paragraph" w:styleId="a4">
    <w:name w:val="List"/>
    <w:basedOn w:val="a3"/>
    <w:rsid w:val="00B231E6"/>
    <w:rPr>
      <w:rFonts w:cs="Mang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B231E6"/>
    <w:pPr>
      <w:suppressLineNumbers/>
    </w:pPr>
    <w:rPr>
      <w:rFonts w:cs="Mangal"/>
    </w:rPr>
  </w:style>
  <w:style w:type="paragraph" w:customStyle="1" w:styleId="a7">
    <w:name w:val="Заглавие"/>
    <w:basedOn w:val="10"/>
    <w:rsid w:val="00B231E6"/>
  </w:style>
  <w:style w:type="paragraph" w:customStyle="1" w:styleId="Standard">
    <w:name w:val="Standard"/>
    <w:uiPriority w:val="99"/>
    <w:qFormat/>
    <w:rsid w:val="000360D6"/>
    <w:pPr>
      <w:suppressAutoHyphens/>
      <w:textAlignment w:val="baseline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8">
    <w:name w:val="Блочная цитата"/>
    <w:basedOn w:val="a"/>
    <w:qFormat/>
    <w:rsid w:val="00B231E6"/>
  </w:style>
  <w:style w:type="paragraph" w:styleId="a9">
    <w:name w:val="Subtitle"/>
    <w:basedOn w:val="10"/>
    <w:rsid w:val="00B231E6"/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table" w:styleId="ac">
    <w:name w:val="Table Grid"/>
    <w:basedOn w:val="a1"/>
    <w:uiPriority w:val="99"/>
    <w:rsid w:val="000360D6"/>
    <w:rPr>
      <w:sz w:val="21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25C2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25C2D"/>
    <w:rPr>
      <w:rFonts w:ascii="Segoe UI" w:eastAsia="Times New Roman" w:hAnsi="Segoe UI" w:cs="Segoe UI"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user</cp:lastModifiedBy>
  <cp:revision>32</cp:revision>
  <cp:lastPrinted>2019-06-11T08:28:00Z</cp:lastPrinted>
  <dcterms:created xsi:type="dcterms:W3CDTF">2013-04-25T13:56:00Z</dcterms:created>
  <dcterms:modified xsi:type="dcterms:W3CDTF">2019-06-14T09:17:00Z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