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B3" w:rsidRPr="005C6623" w:rsidRDefault="0070269A" w:rsidP="00704858">
      <w:pPr>
        <w:jc w:val="center"/>
        <w:rPr>
          <w:b/>
        </w:rPr>
      </w:pPr>
      <w:r>
        <w:rPr>
          <w:b/>
        </w:rPr>
        <w:t>1.</w:t>
      </w:r>
      <w:r w:rsidR="00D166B3" w:rsidRPr="005C6623">
        <w:rPr>
          <w:b/>
        </w:rPr>
        <w:t>Пояснительная записка</w:t>
      </w:r>
    </w:p>
    <w:p w:rsidR="00D166B3" w:rsidRPr="005C6623" w:rsidRDefault="00D166B3" w:rsidP="00DB150B">
      <w:pPr>
        <w:jc w:val="center"/>
        <w:rPr>
          <w:b/>
        </w:rPr>
      </w:pPr>
    </w:p>
    <w:p w:rsidR="006B4E55" w:rsidRPr="006B4E55" w:rsidRDefault="00D166B3" w:rsidP="006B4E55">
      <w:pPr>
        <w:pStyle w:val="a9"/>
        <w:spacing w:before="0" w:beforeAutospacing="0" w:after="0" w:afterAutospacing="0" w:line="360" w:lineRule="auto"/>
        <w:jc w:val="both"/>
        <w:textAlignment w:val="baseline"/>
      </w:pPr>
      <w:r w:rsidRPr="008D6BDD">
        <w:rPr>
          <w:sz w:val="28"/>
          <w:szCs w:val="28"/>
        </w:rPr>
        <w:tab/>
      </w:r>
      <w:r w:rsidRPr="006B4E55">
        <w:t xml:space="preserve"> </w:t>
      </w:r>
      <w:r w:rsidR="006B4E55" w:rsidRPr="006B4E55">
        <w:t>Сегодня 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и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что нашло отражение в Национальной доктрине образования в Российской Федерации, Федеральной программе развития образования. 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 способностей и интересов, социального и профессионального самоопределения детей и молодежи.</w:t>
      </w:r>
    </w:p>
    <w:p w:rsidR="006B4E55" w:rsidRPr="006B4E55" w:rsidRDefault="006B4E55" w:rsidP="006B4E55">
      <w:pPr>
        <w:pStyle w:val="a9"/>
        <w:spacing w:before="0" w:beforeAutospacing="0" w:after="0" w:afterAutospacing="0" w:line="360" w:lineRule="auto"/>
        <w:ind w:firstLine="567"/>
        <w:jc w:val="both"/>
        <w:textAlignment w:val="baseline"/>
      </w:pPr>
      <w:proofErr w:type="gramStart"/>
      <w:r w:rsidRPr="006B4E55">
        <w:t>Физкультурно-оздоровительная и спортивно-массовая работа в системе дополнительного образования детей ориентирована на физическое совершенствование ребенка, формирование здорового образа жизни, воспитание спортивного резерва нации и осуществляется не только за счет увеличения количества спортивных школ, но и за счет развития других форм внеклассной и внешкольной работы с детьми, создания физкультурно-оздоровительных и спортивных секций и клубов в учреждениях общего и профессионального образования.</w:t>
      </w:r>
      <w:proofErr w:type="gramEnd"/>
    </w:p>
    <w:p w:rsidR="006B4E55" w:rsidRDefault="006B4E55" w:rsidP="006B4E55">
      <w:pPr>
        <w:pStyle w:val="a9"/>
        <w:spacing w:before="0" w:beforeAutospacing="0" w:after="0" w:afterAutospacing="0" w:line="360" w:lineRule="auto"/>
        <w:ind w:firstLine="426"/>
        <w:jc w:val="both"/>
        <w:textAlignment w:val="baseline"/>
      </w:pPr>
      <w:r w:rsidRPr="006B4E55">
        <w:t>Ведущими ценностными приоритетами программы</w:t>
      </w:r>
      <w:r w:rsidRPr="006B4E55">
        <w:rPr>
          <w:rStyle w:val="apple-converted-space"/>
          <w:b/>
          <w:bCs/>
        </w:rPr>
        <w:t> </w:t>
      </w:r>
      <w:r w:rsidRPr="006B4E55">
        <w:t>являются: демократизация учебно-воспитательного процесса; формирование здорового образа жизни; саморазвитие личности; создание условий для педагогического творчества; поиск, поддержка и развитие детской спортивной одаренности посредством выбранного ими вида спорта.</w:t>
      </w:r>
    </w:p>
    <w:p w:rsidR="00C00384" w:rsidRDefault="006B4E55" w:rsidP="00C00384">
      <w:pPr>
        <w:spacing w:before="100" w:beforeAutospacing="1" w:after="100" w:afterAutospacing="1" w:line="360" w:lineRule="auto"/>
        <w:ind w:firstLine="567"/>
        <w:jc w:val="both"/>
      </w:pPr>
      <w:r w:rsidRPr="002914C5">
        <w:t xml:space="preserve">Футбол - мощное средство агитации и пропаганды физической культуры и спорта. Игровая и тренировочная деятельность оказывает комплексное и разностороннее воздействие на организм детей. Футбол развивает основные физические качества - быстроту, ловкость, выносливость, силу, повышает функциональные возможности, формирует различные двигательные навыки. Круглогодичные занятия футболом в самых различных климатический и метеорологических </w:t>
      </w:r>
      <w:proofErr w:type="gramStart"/>
      <w:r w:rsidRPr="002914C5">
        <w:t>условиях</w:t>
      </w:r>
      <w:proofErr w:type="gramEnd"/>
      <w:r w:rsidRPr="002914C5">
        <w:t xml:space="preserve"> способствуют физической закалке, повышают сопротивляемость организма к заболеваниям и усиливают его адаптационные возможности. При этом</w:t>
      </w:r>
      <w:r w:rsidR="005C6623">
        <w:t xml:space="preserve"> </w:t>
      </w:r>
      <w:r w:rsidRPr="002914C5">
        <w:t>как уже говорилось выше</w:t>
      </w:r>
      <w:r w:rsidR="005C6623">
        <w:t xml:space="preserve"> </w:t>
      </w:r>
      <w:r w:rsidRPr="002914C5">
        <w:t xml:space="preserve">- воспитываются важные привычки к постоянному соблюдению бытового, трудового, учебного и спортивного режимов. Это во многом способствует формированию здорового образа жизни. </w:t>
      </w:r>
    </w:p>
    <w:p w:rsidR="00271590" w:rsidRPr="00FA41C5" w:rsidRDefault="00271590" w:rsidP="00271590">
      <w:pPr>
        <w:pStyle w:val="a9"/>
        <w:spacing w:before="0" w:beforeAutospacing="0" w:after="0" w:afterAutospacing="0" w:line="360" w:lineRule="auto"/>
        <w:ind w:firstLine="567"/>
        <w:jc w:val="both"/>
        <w:textAlignment w:val="baseline"/>
      </w:pPr>
      <w:r w:rsidRPr="00FA41C5">
        <w:lastRenderedPageBreak/>
        <w:t>Данная программа создает условия для</w:t>
      </w:r>
      <w:r w:rsidRPr="00FA41C5">
        <w:rPr>
          <w:rStyle w:val="apple-converted-space"/>
        </w:rPr>
        <w:t> </w:t>
      </w:r>
      <w:r w:rsidRPr="00FA41C5">
        <w:rPr>
          <w:rStyle w:val="ac"/>
        </w:rPr>
        <w:t>приобретения общих (универсальных) способов действия (способностей и умений), позволяющих человеку понимать ситуацию, достигать результатов в разных видах  деятельности,</w:t>
      </w:r>
      <w:r w:rsidRPr="00FA41C5">
        <w:rPr>
          <w:rStyle w:val="apple-converted-space"/>
        </w:rPr>
        <w:t> </w:t>
      </w:r>
      <w:r w:rsidRPr="00FA41C5">
        <w:t xml:space="preserve">что составляет основу (сущность) </w:t>
      </w:r>
      <w:proofErr w:type="spellStart"/>
      <w:r w:rsidRPr="00FA41C5">
        <w:t>компетентностного</w:t>
      </w:r>
      <w:proofErr w:type="spellEnd"/>
      <w:r w:rsidRPr="00FA41C5">
        <w:t xml:space="preserve"> подхода в дополнительном образовании. Программа направлена на становление следующих  ключевых (сквозных) компетентностей:</w:t>
      </w:r>
    </w:p>
    <w:p w:rsidR="00271590" w:rsidRPr="00FA41C5" w:rsidRDefault="00271590" w:rsidP="00271590">
      <w:pPr>
        <w:pStyle w:val="a9"/>
        <w:spacing w:before="0" w:beforeAutospacing="0" w:after="0" w:afterAutospacing="0" w:line="360" w:lineRule="auto"/>
        <w:jc w:val="both"/>
        <w:textAlignment w:val="baseline"/>
      </w:pPr>
      <w:r w:rsidRPr="00FA41C5">
        <w:t xml:space="preserve">         - </w:t>
      </w:r>
      <w:r w:rsidRPr="00FA41C5">
        <w:rPr>
          <w:i/>
        </w:rPr>
        <w:t>познавательная компетентность</w:t>
      </w:r>
      <w:r w:rsidRPr="00FA41C5">
        <w:t xml:space="preserve"> (способность к обучению в течение всей жизни как в личном профессиональном, так и в социальном аспекте; использование наблюдений, измерений, моделирования; комбинирование известных алгоритмов деятельности в ситуациях, не предполагающих стандартного их применения);</w:t>
      </w:r>
    </w:p>
    <w:p w:rsidR="00271590" w:rsidRPr="00FA41C5" w:rsidRDefault="00271590" w:rsidP="00271590">
      <w:pPr>
        <w:pStyle w:val="a9"/>
        <w:spacing w:before="0" w:beforeAutospacing="0" w:after="0" w:afterAutospacing="0" w:line="360" w:lineRule="auto"/>
        <w:jc w:val="both"/>
        <w:textAlignment w:val="baseline"/>
      </w:pPr>
      <w:r w:rsidRPr="00FA41C5">
        <w:t xml:space="preserve">         - </w:t>
      </w:r>
      <w:r w:rsidRPr="00FA41C5">
        <w:rPr>
          <w:i/>
        </w:rPr>
        <w:t>коммуникативная компетентность</w:t>
      </w:r>
      <w:r w:rsidRPr="00FA41C5">
        <w:t xml:space="preserve"> (владение различными средствами устного общения; выбор адекватных ситуациям форм вербального и невербального общения, способов формирования и формулирования мысли; владение способами презентации себя и своей деятельности);</w:t>
      </w:r>
    </w:p>
    <w:p w:rsidR="00271590" w:rsidRPr="00FA41C5" w:rsidRDefault="00271590" w:rsidP="00271590">
      <w:pPr>
        <w:pStyle w:val="a9"/>
        <w:spacing w:before="0" w:beforeAutospacing="0" w:after="0" w:afterAutospacing="0" w:line="360" w:lineRule="auto"/>
        <w:jc w:val="both"/>
        <w:textAlignment w:val="baseline"/>
      </w:pPr>
      <w:r w:rsidRPr="00FA41C5">
        <w:t xml:space="preserve">         - </w:t>
      </w:r>
      <w:r w:rsidRPr="00FA41C5">
        <w:rPr>
          <w:i/>
        </w:rPr>
        <w:t>организаторская компетентность</w:t>
      </w:r>
      <w:r w:rsidRPr="00FA41C5">
        <w:t xml:space="preserve">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 владение способами совместной деятельности).  </w:t>
      </w:r>
    </w:p>
    <w:p w:rsidR="00C00384" w:rsidRDefault="00271590" w:rsidP="00C00384">
      <w:pPr>
        <w:pStyle w:val="a9"/>
        <w:spacing w:before="0" w:beforeAutospacing="0" w:after="0" w:afterAutospacing="0" w:line="360" w:lineRule="auto"/>
        <w:ind w:firstLine="567"/>
        <w:jc w:val="both"/>
        <w:textAlignment w:val="baseline"/>
      </w:pPr>
      <w:r w:rsidRPr="00FA41C5">
        <w:t>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w:t>
      </w:r>
      <w:r w:rsidR="00C00384">
        <w:t>зовой техники игровых приемов).</w:t>
      </w:r>
    </w:p>
    <w:p w:rsidR="00C00384" w:rsidRPr="006B4E55" w:rsidRDefault="00C00384" w:rsidP="00C00384">
      <w:pPr>
        <w:spacing w:line="360" w:lineRule="auto"/>
        <w:ind w:firstLine="567"/>
        <w:jc w:val="both"/>
      </w:pPr>
      <w:r w:rsidRPr="00651C3B">
        <w:t xml:space="preserve">Дополнительная </w:t>
      </w:r>
      <w:proofErr w:type="spellStart"/>
      <w:r w:rsidRPr="00651C3B">
        <w:t>ообщеразвивающая</w:t>
      </w:r>
      <w:proofErr w:type="spellEnd"/>
      <w:r w:rsidRPr="00651C3B">
        <w:t xml:space="preserve"> программа является </w:t>
      </w:r>
      <w:r w:rsidRPr="00651C3B">
        <w:rPr>
          <w:b/>
          <w:bCs/>
        </w:rPr>
        <w:t xml:space="preserve"> </w:t>
      </w:r>
      <w:r w:rsidRPr="00651C3B">
        <w:t>по направленности </w:t>
      </w:r>
      <w:r w:rsidRPr="00651C3B">
        <w:rPr>
          <w:b/>
          <w:bCs/>
        </w:rPr>
        <w:t>– физкультурно–спортивной</w:t>
      </w:r>
      <w:r w:rsidRPr="00651C3B">
        <w:t xml:space="preserve"> </w:t>
      </w:r>
      <w:r>
        <w:t>и</w:t>
      </w:r>
      <w:r w:rsidRPr="00651C3B">
        <w:t xml:space="preserve"> разработана для учащихся </w:t>
      </w:r>
      <w:r w:rsidR="00851CF8">
        <w:t>8</w:t>
      </w:r>
      <w:r w:rsidRPr="00651C3B">
        <w:t xml:space="preserve"> – 14 лет. Программа рассчитана на </w:t>
      </w:r>
      <w:r>
        <w:rPr>
          <w:b/>
        </w:rPr>
        <w:t>2</w:t>
      </w:r>
      <w:r w:rsidRPr="00651C3B">
        <w:rPr>
          <w:b/>
        </w:rPr>
        <w:t xml:space="preserve"> года</w:t>
      </w:r>
      <w:r w:rsidRPr="00651C3B">
        <w:t xml:space="preserve"> обучения и предусмотрена для учащихся, как  имеющие   специальные спортивные навыки, так и новички  проявляющих интерес к занятиям футболом, имеющих медицинский допуск.</w:t>
      </w:r>
    </w:p>
    <w:p w:rsidR="00C00384" w:rsidRPr="005C6623" w:rsidRDefault="00C00384" w:rsidP="00C00384">
      <w:pPr>
        <w:pStyle w:val="a9"/>
        <w:spacing w:before="0" w:beforeAutospacing="0" w:after="0" w:afterAutospacing="0" w:line="360" w:lineRule="auto"/>
        <w:ind w:firstLine="567"/>
        <w:jc w:val="both"/>
        <w:textAlignment w:val="baseline"/>
      </w:pPr>
      <w:r w:rsidRPr="005C6623">
        <w:rPr>
          <w:b/>
        </w:rPr>
        <w:t>Новизна</w:t>
      </w:r>
      <w:r w:rsidRPr="005C6623">
        <w:t xml:space="preserve"> 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личности несовершеннолетних граждан, создании условий, благоприятных для развития спортивной индивидуальности личности ребенка посредством клубной деятельности по интересам.</w:t>
      </w:r>
    </w:p>
    <w:p w:rsidR="006B4E55" w:rsidRPr="005C6623" w:rsidRDefault="006B4E55" w:rsidP="005C6623">
      <w:pPr>
        <w:pStyle w:val="a9"/>
        <w:spacing w:before="0" w:beforeAutospacing="0" w:after="0" w:afterAutospacing="0" w:line="360" w:lineRule="auto"/>
        <w:ind w:firstLine="567"/>
        <w:jc w:val="both"/>
        <w:textAlignment w:val="baseline"/>
      </w:pPr>
      <w:r w:rsidRPr="005C6623">
        <w:rPr>
          <w:rStyle w:val="a5"/>
        </w:rPr>
        <w:t>Актуальность</w:t>
      </w:r>
      <w:r w:rsidRPr="005C6623">
        <w:rPr>
          <w:rStyle w:val="apple-converted-space"/>
          <w:b/>
          <w:bCs/>
        </w:rPr>
        <w:t> </w:t>
      </w:r>
      <w:r w:rsidRPr="005C6623">
        <w:t xml:space="preserve">данной программы </w:t>
      </w:r>
      <w:r w:rsidR="005C6623" w:rsidRPr="005C6623">
        <w:t>заключается</w:t>
      </w:r>
      <w:r w:rsidRPr="005C6623">
        <w:t xml:space="preserve"> в том, что она  способствует реализации сил, знаний, полученных детьми и подростками на предыдущих уровнях обучения,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rsidR="006B4E55" w:rsidRPr="00651C3B" w:rsidRDefault="006B4E55" w:rsidP="00996C6B">
      <w:pPr>
        <w:pStyle w:val="a9"/>
        <w:spacing w:before="0" w:beforeAutospacing="0" w:after="0" w:afterAutospacing="0" w:line="360" w:lineRule="auto"/>
        <w:jc w:val="both"/>
        <w:textAlignment w:val="baseline"/>
      </w:pPr>
      <w:r w:rsidRPr="00651C3B">
        <w:lastRenderedPageBreak/>
        <w:t xml:space="preserve">         </w:t>
      </w:r>
      <w:r w:rsidRPr="00651C3B">
        <w:rPr>
          <w:b/>
        </w:rPr>
        <w:t>Педагогическая целесообразность</w:t>
      </w:r>
      <w:r w:rsidRPr="00651C3B">
        <w:t xml:space="preserve"> данной программы </w:t>
      </w:r>
      <w:r w:rsidR="00595866">
        <w:t>обусловлена целым рядом качеств</w:t>
      </w:r>
      <w:r w:rsidRPr="00651C3B">
        <w:t>:</w:t>
      </w:r>
    </w:p>
    <w:p w:rsidR="006B4E55" w:rsidRPr="006B4E55" w:rsidRDefault="00595866" w:rsidP="002E49DF">
      <w:pPr>
        <w:numPr>
          <w:ilvl w:val="0"/>
          <w:numId w:val="1"/>
        </w:numPr>
        <w:spacing w:line="360" w:lineRule="auto"/>
        <w:ind w:left="0" w:firstLine="567"/>
        <w:jc w:val="both"/>
        <w:textAlignment w:val="baseline"/>
      </w:pPr>
      <w:r>
        <w:t>личностная ориентация</w:t>
      </w:r>
      <w:r w:rsidR="006B4E55" w:rsidRPr="006B4E55">
        <w:t>;</w:t>
      </w:r>
    </w:p>
    <w:p w:rsidR="006B4E55" w:rsidRPr="006B4E55" w:rsidRDefault="006B4E55" w:rsidP="002E49DF">
      <w:pPr>
        <w:numPr>
          <w:ilvl w:val="0"/>
          <w:numId w:val="1"/>
        </w:numPr>
        <w:spacing w:line="360" w:lineRule="auto"/>
        <w:ind w:left="0" w:firstLine="567"/>
        <w:jc w:val="both"/>
        <w:textAlignment w:val="baseline"/>
      </w:pPr>
      <w:r w:rsidRPr="006B4E55">
        <w:t>профильность;</w:t>
      </w:r>
    </w:p>
    <w:p w:rsidR="006B4E55" w:rsidRPr="006B4E55" w:rsidRDefault="006B4E55" w:rsidP="002E49DF">
      <w:pPr>
        <w:numPr>
          <w:ilvl w:val="0"/>
          <w:numId w:val="1"/>
        </w:numPr>
        <w:spacing w:line="360" w:lineRule="auto"/>
        <w:ind w:left="0" w:firstLine="567"/>
        <w:jc w:val="both"/>
        <w:textAlignment w:val="baseline"/>
      </w:pPr>
      <w:r w:rsidRPr="006B4E55">
        <w:t>практическая направленность;</w:t>
      </w:r>
    </w:p>
    <w:p w:rsidR="006B4E55" w:rsidRPr="005C6623" w:rsidRDefault="005C6623" w:rsidP="002E49DF">
      <w:pPr>
        <w:numPr>
          <w:ilvl w:val="0"/>
          <w:numId w:val="1"/>
        </w:numPr>
        <w:spacing w:line="360" w:lineRule="auto"/>
        <w:ind w:left="0" w:firstLine="567"/>
        <w:jc w:val="both"/>
        <w:textAlignment w:val="baseline"/>
      </w:pPr>
      <w:r w:rsidRPr="005C6623">
        <w:t>индивидуальное развитие детей в условиях общеобразовательной школы реализацией личностного потенциала в условиях дополнительного образования</w:t>
      </w:r>
      <w:r w:rsidR="006B4E55" w:rsidRPr="005C6623">
        <w:t>;</w:t>
      </w:r>
    </w:p>
    <w:p w:rsidR="00C00384" w:rsidRDefault="006B4E55" w:rsidP="00C00384">
      <w:pPr>
        <w:numPr>
          <w:ilvl w:val="0"/>
          <w:numId w:val="1"/>
        </w:numPr>
        <w:spacing w:line="360" w:lineRule="auto"/>
        <w:ind w:left="0" w:firstLine="567"/>
        <w:jc w:val="both"/>
        <w:textAlignment w:val="baseline"/>
      </w:pPr>
      <w:r w:rsidRPr="006B4E55">
        <w:t>реализация воспитательной функции обучения ч</w:t>
      </w:r>
      <w:r w:rsidR="00595866">
        <w:t>ерез активизацию деятельности уча</w:t>
      </w:r>
      <w:r w:rsidRPr="006B4E55">
        <w:t>щихся.</w:t>
      </w:r>
    </w:p>
    <w:p w:rsidR="00C00384" w:rsidRPr="00996C6B" w:rsidRDefault="00C00384" w:rsidP="00C00384">
      <w:pPr>
        <w:spacing w:line="360" w:lineRule="auto"/>
        <w:ind w:firstLine="708"/>
        <w:jc w:val="both"/>
      </w:pPr>
      <w:r w:rsidRPr="00996C6B">
        <w:t xml:space="preserve">Правовые вопросы организации </w:t>
      </w:r>
      <w:proofErr w:type="gramStart"/>
      <w:r w:rsidRPr="00996C6B">
        <w:t>обучения по</w:t>
      </w:r>
      <w:proofErr w:type="gramEnd"/>
      <w:r w:rsidRPr="00996C6B">
        <w:t xml:space="preserve"> данной программе регламентируются: </w:t>
      </w:r>
    </w:p>
    <w:tbl>
      <w:tblPr>
        <w:tblW w:w="0" w:type="auto"/>
        <w:tblLook w:val="01E0" w:firstRow="1" w:lastRow="1" w:firstColumn="1" w:lastColumn="1" w:noHBand="0" w:noVBand="0"/>
      </w:tblPr>
      <w:tblGrid>
        <w:gridCol w:w="9571"/>
      </w:tblGrid>
      <w:tr w:rsidR="00C00384" w:rsidRPr="00996C6B" w:rsidTr="00732E12">
        <w:tc>
          <w:tcPr>
            <w:tcW w:w="10188" w:type="dxa"/>
          </w:tcPr>
          <w:p w:rsidR="00C00384" w:rsidRPr="00996C6B" w:rsidRDefault="00C00384" w:rsidP="00732E12">
            <w:pPr>
              <w:numPr>
                <w:ilvl w:val="0"/>
                <w:numId w:val="4"/>
              </w:numPr>
              <w:spacing w:line="360" w:lineRule="auto"/>
              <w:rPr>
                <w:b/>
                <w:bCs/>
              </w:rPr>
            </w:pPr>
            <w:r w:rsidRPr="00996C6B">
              <w:rPr>
                <w:b/>
              </w:rPr>
              <w:t>Федеральный закон N 273-ФЗ</w:t>
            </w:r>
            <w:r w:rsidRPr="00996C6B">
              <w:rPr>
                <w:b/>
                <w:bCs/>
              </w:rPr>
              <w:t xml:space="preserve">  </w:t>
            </w:r>
            <w:r w:rsidRPr="00996C6B">
              <w:rPr>
                <w:b/>
              </w:rPr>
              <w:t xml:space="preserve">от 29 декабря </w:t>
            </w:r>
            <w:smartTag w:uri="urn:schemas-microsoft-com:office:smarttags" w:element="metricconverter">
              <w:smartTagPr>
                <w:attr w:name="ProductID" w:val="2012 г"/>
              </w:smartTagPr>
              <w:r w:rsidRPr="00996C6B">
                <w:rPr>
                  <w:b/>
                </w:rPr>
                <w:t>2012 г</w:t>
              </w:r>
            </w:smartTag>
            <w:r w:rsidRPr="00996C6B">
              <w:rPr>
                <w:b/>
              </w:rPr>
              <w:t>.</w:t>
            </w:r>
          </w:p>
        </w:tc>
      </w:tr>
      <w:tr w:rsidR="00C00384" w:rsidRPr="00996C6B" w:rsidTr="00732E12">
        <w:tc>
          <w:tcPr>
            <w:tcW w:w="10188" w:type="dxa"/>
          </w:tcPr>
          <w:p w:rsidR="00C00384" w:rsidRPr="00996C6B" w:rsidRDefault="00C00384" w:rsidP="00732E12">
            <w:pPr>
              <w:spacing w:line="360" w:lineRule="auto"/>
              <w:rPr>
                <w:bCs/>
                <w:i/>
              </w:rPr>
            </w:pPr>
            <w:r w:rsidRPr="00996C6B">
              <w:rPr>
                <w:i/>
              </w:rPr>
              <w:t>"Об образовании в Российской Федерации</w:t>
            </w:r>
          </w:p>
        </w:tc>
      </w:tr>
      <w:tr w:rsidR="00C00384" w:rsidRPr="00996C6B" w:rsidTr="00732E12">
        <w:tc>
          <w:tcPr>
            <w:tcW w:w="10188" w:type="dxa"/>
          </w:tcPr>
          <w:p w:rsidR="00C00384" w:rsidRPr="00996C6B" w:rsidRDefault="00C00384" w:rsidP="00732E12">
            <w:pPr>
              <w:numPr>
                <w:ilvl w:val="0"/>
                <w:numId w:val="4"/>
              </w:numPr>
              <w:spacing w:line="360" w:lineRule="auto"/>
              <w:rPr>
                <w:b/>
                <w:bCs/>
              </w:rPr>
            </w:pPr>
            <w:r w:rsidRPr="00996C6B">
              <w:rPr>
                <w:b/>
                <w:bCs/>
              </w:rPr>
              <w:t xml:space="preserve">Приказ  N 1008  от 29 августа </w:t>
            </w:r>
            <w:smartTag w:uri="urn:schemas-microsoft-com:office:smarttags" w:element="metricconverter">
              <w:smartTagPr>
                <w:attr w:name="ProductID" w:val="2013 г"/>
              </w:smartTagPr>
              <w:r w:rsidRPr="00996C6B">
                <w:rPr>
                  <w:b/>
                  <w:bCs/>
                </w:rPr>
                <w:t>2013 г</w:t>
              </w:r>
            </w:smartTag>
          </w:p>
        </w:tc>
      </w:tr>
      <w:tr w:rsidR="00C00384" w:rsidRPr="00996C6B" w:rsidTr="00732E12">
        <w:tc>
          <w:tcPr>
            <w:tcW w:w="10188" w:type="dxa"/>
          </w:tcPr>
          <w:p w:rsidR="00C00384" w:rsidRPr="00996C6B" w:rsidRDefault="00C00384" w:rsidP="00732E12">
            <w:pPr>
              <w:spacing w:line="360" w:lineRule="auto"/>
              <w:rPr>
                <w:i/>
              </w:rPr>
            </w:pPr>
            <w:r w:rsidRPr="00996C6B">
              <w:rPr>
                <w:i/>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C00384" w:rsidRPr="00996C6B" w:rsidTr="00732E12">
        <w:tc>
          <w:tcPr>
            <w:tcW w:w="10188" w:type="dxa"/>
          </w:tcPr>
          <w:p w:rsidR="00C00384" w:rsidRPr="00996C6B" w:rsidRDefault="00C00384" w:rsidP="00732E12">
            <w:pPr>
              <w:numPr>
                <w:ilvl w:val="0"/>
                <w:numId w:val="4"/>
              </w:numPr>
              <w:spacing w:line="360" w:lineRule="auto"/>
              <w:rPr>
                <w:b/>
              </w:rPr>
            </w:pPr>
            <w:r w:rsidRPr="00996C6B">
              <w:rPr>
                <w:b/>
              </w:rPr>
              <w:t xml:space="preserve">Приказ N 504 Министерства образования и науки Российской Федерации  от 26.06. </w:t>
            </w:r>
            <w:smartTag w:uri="urn:schemas-microsoft-com:office:smarttags" w:element="metricconverter">
              <w:smartTagPr>
                <w:attr w:name="ProductID" w:val="2012 г"/>
              </w:smartTagPr>
              <w:r w:rsidRPr="00996C6B">
                <w:rPr>
                  <w:b/>
                </w:rPr>
                <w:t>2012 г</w:t>
              </w:r>
            </w:smartTag>
            <w:r w:rsidRPr="00996C6B">
              <w:rPr>
                <w:b/>
              </w:rPr>
              <w:t>.</w:t>
            </w:r>
          </w:p>
        </w:tc>
      </w:tr>
      <w:tr w:rsidR="00C00384" w:rsidRPr="00996C6B" w:rsidTr="00732E12">
        <w:tc>
          <w:tcPr>
            <w:tcW w:w="10188" w:type="dxa"/>
          </w:tcPr>
          <w:p w:rsidR="00C00384" w:rsidRPr="00996C6B" w:rsidRDefault="00C00384" w:rsidP="00732E12">
            <w:pPr>
              <w:spacing w:line="360" w:lineRule="auto"/>
              <w:rPr>
                <w:i/>
              </w:rPr>
            </w:pPr>
            <w:r w:rsidRPr="00996C6B">
              <w:rPr>
                <w:i/>
              </w:rPr>
              <w:t>"Об утверждении Типового положения об образовательном учреждении дополнительного образования детей"</w:t>
            </w:r>
          </w:p>
        </w:tc>
      </w:tr>
      <w:tr w:rsidR="00C00384" w:rsidRPr="00996C6B" w:rsidTr="00732E12">
        <w:tc>
          <w:tcPr>
            <w:tcW w:w="10188" w:type="dxa"/>
          </w:tcPr>
          <w:p w:rsidR="00C00384" w:rsidRPr="00996C6B" w:rsidRDefault="00C00384" w:rsidP="00732E12">
            <w:pPr>
              <w:numPr>
                <w:ilvl w:val="0"/>
                <w:numId w:val="4"/>
              </w:numPr>
              <w:spacing w:line="360" w:lineRule="auto"/>
              <w:rPr>
                <w:b/>
                <w:color w:val="000000"/>
              </w:rPr>
            </w:pPr>
            <w:r w:rsidRPr="00996C6B">
              <w:rPr>
                <w:b/>
                <w:color w:val="000000"/>
              </w:rPr>
              <w:t>Постановление Главного государственного санитарного врача РФ N 41  от 04.07.2014</w:t>
            </w:r>
          </w:p>
        </w:tc>
      </w:tr>
      <w:tr w:rsidR="00C00384" w:rsidRPr="00996C6B" w:rsidTr="00732E12">
        <w:tc>
          <w:tcPr>
            <w:tcW w:w="10188" w:type="dxa"/>
          </w:tcPr>
          <w:p w:rsidR="00C00384" w:rsidRPr="00996C6B" w:rsidRDefault="00C00384" w:rsidP="00732E12">
            <w:pPr>
              <w:spacing w:line="360" w:lineRule="auto"/>
              <w:rPr>
                <w:i/>
                <w:color w:val="000000"/>
              </w:rPr>
            </w:pPr>
            <w:r w:rsidRPr="00996C6B">
              <w:rPr>
                <w:i/>
                <w:color w:val="000000"/>
              </w:rPr>
              <w:t>"Об утверждении СанПиН 2.4.4.3172-14 "Санитарно-эпидемиологические требования к устройству, содержанию и организации режима работы образовательных организаций</w:t>
            </w:r>
          </w:p>
          <w:p w:rsidR="00C00384" w:rsidRPr="00996C6B" w:rsidRDefault="00C00384" w:rsidP="00732E12">
            <w:pPr>
              <w:spacing w:line="360" w:lineRule="auto"/>
              <w:rPr>
                <w:i/>
                <w:color w:val="000000"/>
              </w:rPr>
            </w:pPr>
            <w:proofErr w:type="gramStart"/>
            <w:r w:rsidRPr="00996C6B">
              <w:rPr>
                <w:i/>
                <w:color w:val="000000"/>
              </w:rPr>
              <w:t>дополнительного образования детей" (вместе с "СанПиН 2.4.4.3172-14.</w:t>
            </w:r>
            <w:proofErr w:type="gramEnd"/>
            <w:r w:rsidRPr="00996C6B">
              <w:rPr>
                <w:i/>
                <w:color w:val="000000"/>
              </w:rPr>
              <w:t xml:space="preserve"> Санитарно-эпидемиологические правила и нормативы...")</w:t>
            </w:r>
          </w:p>
        </w:tc>
      </w:tr>
      <w:tr w:rsidR="00C00384" w:rsidRPr="00996C6B" w:rsidTr="00732E12">
        <w:tc>
          <w:tcPr>
            <w:tcW w:w="10188" w:type="dxa"/>
          </w:tcPr>
          <w:p w:rsidR="00C00384" w:rsidRPr="00996C6B" w:rsidRDefault="00C00384" w:rsidP="00732E12">
            <w:pPr>
              <w:numPr>
                <w:ilvl w:val="0"/>
                <w:numId w:val="4"/>
              </w:numPr>
              <w:spacing w:line="360" w:lineRule="auto"/>
              <w:rPr>
                <w:b/>
                <w:color w:val="000000"/>
              </w:rPr>
            </w:pPr>
            <w:r w:rsidRPr="00996C6B">
              <w:rPr>
                <w:b/>
              </w:rPr>
              <w:t xml:space="preserve">Письмо </w:t>
            </w:r>
            <w:proofErr w:type="spellStart"/>
            <w:r w:rsidRPr="00996C6B">
              <w:rPr>
                <w:b/>
              </w:rPr>
              <w:t>Минспорта</w:t>
            </w:r>
            <w:proofErr w:type="spellEnd"/>
            <w:r w:rsidRPr="00996C6B">
              <w:rPr>
                <w:b/>
              </w:rPr>
              <w:t xml:space="preserve"> России   12.05.2014 (№ ВМ-04-10/2554)</w:t>
            </w:r>
          </w:p>
        </w:tc>
      </w:tr>
      <w:tr w:rsidR="00C00384" w:rsidRPr="00996C6B" w:rsidTr="00732E12">
        <w:tc>
          <w:tcPr>
            <w:tcW w:w="10188" w:type="dxa"/>
          </w:tcPr>
          <w:p w:rsidR="00C00384" w:rsidRPr="00996C6B" w:rsidRDefault="00C00384" w:rsidP="00732E12">
            <w:pPr>
              <w:numPr>
                <w:ilvl w:val="0"/>
                <w:numId w:val="4"/>
              </w:numPr>
              <w:spacing w:line="360" w:lineRule="auto"/>
              <w:rPr>
                <w:b/>
                <w:color w:val="000000"/>
              </w:rPr>
            </w:pPr>
            <w:r w:rsidRPr="00996C6B">
              <w:rPr>
                <w:b/>
              </w:rPr>
              <w:t xml:space="preserve">Постановление Правительства Российской Федерации </w:t>
            </w:r>
            <w:r w:rsidRPr="00996C6B">
              <w:rPr>
                <w:b/>
                <w:bCs/>
              </w:rPr>
              <w:t xml:space="preserve">№ 966 от 28.10.2013 </w:t>
            </w:r>
          </w:p>
        </w:tc>
      </w:tr>
      <w:tr w:rsidR="00C00384" w:rsidRPr="00996C6B" w:rsidTr="00732E12">
        <w:tc>
          <w:tcPr>
            <w:tcW w:w="10188" w:type="dxa"/>
          </w:tcPr>
          <w:p w:rsidR="00C00384" w:rsidRPr="00996C6B" w:rsidRDefault="00C00384" w:rsidP="00732E12">
            <w:pPr>
              <w:pStyle w:val="HEADERTEXT"/>
              <w:spacing w:line="360" w:lineRule="auto"/>
              <w:rPr>
                <w:rFonts w:ascii="Times New Roman" w:hAnsi="Times New Roman" w:cs="Times New Roman"/>
                <w:bCs/>
                <w:i/>
                <w:color w:val="auto"/>
                <w:sz w:val="24"/>
                <w:szCs w:val="24"/>
              </w:rPr>
            </w:pPr>
            <w:r w:rsidRPr="00996C6B">
              <w:rPr>
                <w:rFonts w:ascii="Times New Roman" w:hAnsi="Times New Roman" w:cs="Times New Roman"/>
                <w:bCs/>
                <w:i/>
                <w:color w:val="auto"/>
                <w:sz w:val="24"/>
                <w:szCs w:val="24"/>
              </w:rPr>
              <w:t>«О лицензировании образовательной деятельности»</w:t>
            </w:r>
          </w:p>
        </w:tc>
      </w:tr>
    </w:tbl>
    <w:p w:rsidR="00996C6B" w:rsidRDefault="00996C6B" w:rsidP="00996C6B">
      <w:pPr>
        <w:jc w:val="both"/>
        <w:rPr>
          <w:sz w:val="28"/>
          <w:szCs w:val="28"/>
        </w:rPr>
      </w:pPr>
    </w:p>
    <w:p w:rsidR="00883B2A" w:rsidRPr="00883B2A" w:rsidRDefault="001E5479" w:rsidP="00883B2A">
      <w:pPr>
        <w:spacing w:line="360" w:lineRule="auto"/>
        <w:jc w:val="center"/>
        <w:rPr>
          <w:b/>
        </w:rPr>
      </w:pPr>
      <w:r>
        <w:rPr>
          <w:b/>
        </w:rPr>
        <w:t>Цель</w:t>
      </w:r>
      <w:r w:rsidR="00883B2A" w:rsidRPr="00883B2A">
        <w:rPr>
          <w:b/>
        </w:rPr>
        <w:t xml:space="preserve"> и задачи программы</w:t>
      </w:r>
    </w:p>
    <w:p w:rsidR="001E4EF8" w:rsidRDefault="00883B2A" w:rsidP="00883B2A">
      <w:pPr>
        <w:spacing w:line="360" w:lineRule="auto"/>
        <w:jc w:val="both"/>
      </w:pPr>
      <w:r w:rsidRPr="00883B2A">
        <w:rPr>
          <w:b/>
          <w:bCs/>
        </w:rPr>
        <w:t>Цель программы:</w:t>
      </w:r>
      <w:r w:rsidRPr="00883B2A">
        <w:rPr>
          <w:b/>
          <w:bCs/>
          <w:color w:val="333333"/>
        </w:rPr>
        <w:t xml:space="preserve">  </w:t>
      </w:r>
      <w:r w:rsidRPr="00883B2A">
        <w:t xml:space="preserve">систематизировать учебно-тренировочный процесс в условиях малого населённого пункта, создать условия для индивидуализации учебно-тренировочного процесса на основе регулирования интенсивности физических нагрузок и регулярных занятий и предоставить  возможность </w:t>
      </w:r>
      <w:r w:rsidR="001E4EF8">
        <w:t>индивидуального развития</w:t>
      </w:r>
      <w:r w:rsidR="001E4EF8" w:rsidRPr="005C6623">
        <w:t xml:space="preserve"> </w:t>
      </w:r>
      <w:r w:rsidR="001E4EF8">
        <w:t>и личностной ориентации</w:t>
      </w:r>
      <w:r w:rsidR="001E4EF8" w:rsidRPr="006B4E55">
        <w:t xml:space="preserve"> </w:t>
      </w:r>
      <w:r w:rsidR="001E4EF8" w:rsidRPr="005C6623">
        <w:t>детей</w:t>
      </w:r>
      <w:r w:rsidRPr="00883B2A">
        <w:t>.</w:t>
      </w:r>
    </w:p>
    <w:tbl>
      <w:tblPr>
        <w:tblW w:w="0" w:type="auto"/>
        <w:tblLook w:val="04A0" w:firstRow="1" w:lastRow="0" w:firstColumn="1" w:lastColumn="0" w:noHBand="0" w:noVBand="1"/>
      </w:tblPr>
      <w:tblGrid>
        <w:gridCol w:w="9464"/>
      </w:tblGrid>
      <w:tr w:rsidR="00FA41C5" w:rsidRPr="00FA41C5" w:rsidTr="00515316">
        <w:tc>
          <w:tcPr>
            <w:tcW w:w="9464" w:type="dxa"/>
            <w:shd w:val="clear" w:color="auto" w:fill="auto"/>
          </w:tcPr>
          <w:p w:rsidR="00515316" w:rsidRPr="00153185" w:rsidRDefault="001E4EF8" w:rsidP="00515316">
            <w:pPr>
              <w:spacing w:line="360" w:lineRule="auto"/>
              <w:jc w:val="center"/>
              <w:rPr>
                <w:b/>
              </w:rPr>
            </w:pPr>
            <w:r w:rsidRPr="00153185">
              <w:rPr>
                <w:b/>
              </w:rPr>
              <w:lastRenderedPageBreak/>
              <w:t>Задачи:</w:t>
            </w:r>
          </w:p>
        </w:tc>
      </w:tr>
      <w:tr w:rsidR="00FA41C5" w:rsidRPr="00FA41C5" w:rsidTr="00515316">
        <w:tc>
          <w:tcPr>
            <w:tcW w:w="9464" w:type="dxa"/>
            <w:shd w:val="clear" w:color="auto" w:fill="auto"/>
          </w:tcPr>
          <w:p w:rsidR="001E4EF8" w:rsidRPr="00153185" w:rsidRDefault="001E4EF8" w:rsidP="00153185">
            <w:pPr>
              <w:spacing w:line="360" w:lineRule="auto"/>
              <w:jc w:val="center"/>
              <w:rPr>
                <w:b/>
                <w:i/>
                <w:u w:val="single"/>
              </w:rPr>
            </w:pPr>
            <w:r w:rsidRPr="00153185">
              <w:rPr>
                <w:b/>
                <w:i/>
                <w:u w:val="single"/>
              </w:rPr>
              <w:t>образовательные</w:t>
            </w:r>
          </w:p>
        </w:tc>
      </w:tr>
      <w:tr w:rsidR="00FA41C5" w:rsidRPr="00FA41C5" w:rsidTr="00515316">
        <w:tc>
          <w:tcPr>
            <w:tcW w:w="9464" w:type="dxa"/>
            <w:shd w:val="clear" w:color="auto" w:fill="auto"/>
          </w:tcPr>
          <w:p w:rsidR="001E4EF8" w:rsidRPr="00FA41C5" w:rsidRDefault="001E4EF8" w:rsidP="001E5479">
            <w:pPr>
              <w:numPr>
                <w:ilvl w:val="0"/>
                <w:numId w:val="2"/>
              </w:numPr>
              <w:spacing w:line="360" w:lineRule="auto"/>
              <w:ind w:left="426" w:hanging="426"/>
              <w:jc w:val="both"/>
            </w:pPr>
            <w:r w:rsidRPr="00FA41C5">
              <w:t>освоение процесса игры в соответствии с правилами футбола и мини-футбола;</w:t>
            </w:r>
          </w:p>
        </w:tc>
      </w:tr>
      <w:tr w:rsidR="00FA41C5" w:rsidRPr="00FA41C5" w:rsidTr="00515316">
        <w:tc>
          <w:tcPr>
            <w:tcW w:w="9464" w:type="dxa"/>
            <w:shd w:val="clear" w:color="auto" w:fill="auto"/>
          </w:tcPr>
          <w:p w:rsidR="001E4EF8" w:rsidRPr="00FA41C5" w:rsidRDefault="001E4EF8" w:rsidP="001E5479">
            <w:pPr>
              <w:numPr>
                <w:ilvl w:val="0"/>
                <w:numId w:val="2"/>
              </w:numPr>
              <w:spacing w:line="360" w:lineRule="auto"/>
              <w:ind w:left="426" w:hanging="426"/>
              <w:jc w:val="both"/>
            </w:pPr>
            <w:r w:rsidRPr="00FA41C5">
              <w:t>использование полученных знаний, умений и навыков в учебном процессе для самостоятельных занятий, показательных выступлений и соревновательной деятельности;</w:t>
            </w:r>
          </w:p>
        </w:tc>
      </w:tr>
      <w:tr w:rsidR="00FA41C5" w:rsidRPr="00FA41C5" w:rsidTr="00515316">
        <w:trPr>
          <w:trHeight w:val="1194"/>
        </w:trPr>
        <w:tc>
          <w:tcPr>
            <w:tcW w:w="9464" w:type="dxa"/>
            <w:shd w:val="clear" w:color="auto" w:fill="auto"/>
          </w:tcPr>
          <w:p w:rsidR="001E4EF8" w:rsidRPr="00FA41C5" w:rsidRDefault="001E4EF8" w:rsidP="001E5479">
            <w:pPr>
              <w:numPr>
                <w:ilvl w:val="0"/>
                <w:numId w:val="2"/>
              </w:numPr>
              <w:spacing w:line="360" w:lineRule="auto"/>
              <w:ind w:left="426" w:hanging="426"/>
              <w:jc w:val="both"/>
            </w:pPr>
            <w:r w:rsidRPr="00FA41C5">
              <w:t>обучение и совершенствование техническим приёмам, которые наиболее часто и эффективно применяются в игре, и основами индивидуальной, групповой и командной тактики игры в футбол;</w:t>
            </w:r>
          </w:p>
        </w:tc>
      </w:tr>
      <w:tr w:rsidR="00FA41C5" w:rsidRPr="00FA41C5" w:rsidTr="00515316">
        <w:tc>
          <w:tcPr>
            <w:tcW w:w="9464" w:type="dxa"/>
            <w:shd w:val="clear" w:color="auto" w:fill="auto"/>
          </w:tcPr>
          <w:p w:rsidR="001E5479" w:rsidRPr="00FA41C5" w:rsidRDefault="001E4EF8" w:rsidP="001E5479">
            <w:pPr>
              <w:numPr>
                <w:ilvl w:val="0"/>
                <w:numId w:val="2"/>
              </w:numPr>
              <w:spacing w:line="360" w:lineRule="auto"/>
              <w:ind w:left="426" w:hanging="426"/>
              <w:jc w:val="both"/>
            </w:pPr>
            <w:r w:rsidRPr="00FA41C5">
              <w:t>изучение теоретических сведений о личной гигиене, анатомии, психологии истории футбола, технике и тактике, правил игры в футбол.</w:t>
            </w:r>
          </w:p>
        </w:tc>
      </w:tr>
      <w:tr w:rsidR="001E5479" w:rsidRPr="00FA41C5" w:rsidTr="00515316">
        <w:tc>
          <w:tcPr>
            <w:tcW w:w="9464" w:type="dxa"/>
            <w:shd w:val="clear" w:color="auto" w:fill="auto"/>
          </w:tcPr>
          <w:p w:rsidR="001E5479" w:rsidRPr="00153185" w:rsidRDefault="001E5479" w:rsidP="001E5479">
            <w:pPr>
              <w:spacing w:line="360" w:lineRule="auto"/>
              <w:ind w:left="426" w:hanging="426"/>
              <w:jc w:val="center"/>
              <w:rPr>
                <w:u w:val="single"/>
              </w:rPr>
            </w:pPr>
            <w:r w:rsidRPr="00153185">
              <w:rPr>
                <w:b/>
                <w:i/>
                <w:u w:val="single"/>
              </w:rPr>
              <w:t>оздоровительные:</w:t>
            </w:r>
          </w:p>
        </w:tc>
      </w:tr>
      <w:tr w:rsidR="001E5479" w:rsidRPr="00FA41C5" w:rsidTr="00515316">
        <w:tc>
          <w:tcPr>
            <w:tcW w:w="9464" w:type="dxa"/>
            <w:shd w:val="clear" w:color="auto" w:fill="auto"/>
          </w:tcPr>
          <w:p w:rsidR="001E5479" w:rsidRPr="00FA41C5" w:rsidRDefault="001E5479" w:rsidP="001E5479">
            <w:pPr>
              <w:numPr>
                <w:ilvl w:val="0"/>
                <w:numId w:val="3"/>
              </w:numPr>
              <w:spacing w:line="360" w:lineRule="auto"/>
              <w:ind w:left="426" w:hanging="426"/>
            </w:pPr>
            <w:r w:rsidRPr="00FA41C5">
              <w:t>формирование основ здорового образа жизни, укрепление здоровья по средствам регулярных занятий, а также соблюдения спортивного режима;</w:t>
            </w:r>
          </w:p>
        </w:tc>
      </w:tr>
      <w:tr w:rsidR="001E5479" w:rsidRPr="00FA41C5" w:rsidTr="00515316">
        <w:tc>
          <w:tcPr>
            <w:tcW w:w="9464" w:type="dxa"/>
            <w:shd w:val="clear" w:color="auto" w:fill="auto"/>
          </w:tcPr>
          <w:p w:rsidR="001E5479" w:rsidRPr="00FA41C5" w:rsidRDefault="001E5479" w:rsidP="001E5479">
            <w:pPr>
              <w:numPr>
                <w:ilvl w:val="0"/>
                <w:numId w:val="3"/>
              </w:numPr>
              <w:spacing w:line="360" w:lineRule="auto"/>
              <w:ind w:left="426" w:hanging="426"/>
            </w:pPr>
            <w:r w:rsidRPr="00FA41C5">
              <w:t>прививать жизненно важные гигиенические навыки;</w:t>
            </w:r>
          </w:p>
        </w:tc>
      </w:tr>
      <w:tr w:rsidR="00FA41C5" w:rsidRPr="00FA41C5" w:rsidTr="00515316">
        <w:tc>
          <w:tcPr>
            <w:tcW w:w="9464" w:type="dxa"/>
            <w:shd w:val="clear" w:color="auto" w:fill="auto"/>
          </w:tcPr>
          <w:p w:rsidR="001E4EF8" w:rsidRPr="00FA41C5" w:rsidRDefault="001E4EF8" w:rsidP="001E5479">
            <w:pPr>
              <w:spacing w:line="360" w:lineRule="auto"/>
              <w:ind w:left="426" w:hanging="426"/>
              <w:jc w:val="center"/>
            </w:pPr>
            <w:r w:rsidRPr="00153185">
              <w:rPr>
                <w:b/>
                <w:i/>
                <w:u w:val="single"/>
              </w:rPr>
              <w:t>развивающие</w:t>
            </w:r>
          </w:p>
        </w:tc>
      </w:tr>
      <w:tr w:rsidR="00FA41C5" w:rsidRPr="00FA41C5" w:rsidTr="00515316">
        <w:tc>
          <w:tcPr>
            <w:tcW w:w="9464" w:type="dxa"/>
            <w:shd w:val="clear" w:color="auto" w:fill="auto"/>
          </w:tcPr>
          <w:p w:rsidR="001E4EF8" w:rsidRPr="00FA41C5" w:rsidRDefault="001E4EF8" w:rsidP="001E5479">
            <w:pPr>
              <w:numPr>
                <w:ilvl w:val="0"/>
                <w:numId w:val="3"/>
              </w:numPr>
              <w:spacing w:line="360" w:lineRule="auto"/>
              <w:ind w:left="426" w:hanging="426"/>
              <w:jc w:val="both"/>
            </w:pPr>
            <w:r w:rsidRPr="00FA41C5">
              <w:t>совершенствовать навыки основных видов движений, двигательную реакцию детей, точность воспроизведения движений во времени и пространстве.</w:t>
            </w:r>
          </w:p>
        </w:tc>
      </w:tr>
      <w:tr w:rsidR="00FA41C5" w:rsidRPr="00FA41C5" w:rsidTr="00515316">
        <w:tc>
          <w:tcPr>
            <w:tcW w:w="9464" w:type="dxa"/>
            <w:shd w:val="clear" w:color="auto" w:fill="auto"/>
          </w:tcPr>
          <w:p w:rsidR="001E4EF8" w:rsidRPr="00FA41C5" w:rsidRDefault="001E4EF8" w:rsidP="001E5479">
            <w:pPr>
              <w:numPr>
                <w:ilvl w:val="0"/>
                <w:numId w:val="3"/>
              </w:numPr>
              <w:spacing w:line="360" w:lineRule="auto"/>
              <w:ind w:left="426" w:hanging="426"/>
              <w:jc w:val="both"/>
            </w:pPr>
            <w:r w:rsidRPr="00FA41C5">
              <w:t>привить навыки самоконтроля состояния здоровья на занятиях и дома;</w:t>
            </w:r>
          </w:p>
        </w:tc>
      </w:tr>
      <w:tr w:rsidR="00FA41C5" w:rsidRPr="00FA41C5" w:rsidTr="00515316">
        <w:tc>
          <w:tcPr>
            <w:tcW w:w="9464" w:type="dxa"/>
            <w:shd w:val="clear" w:color="auto" w:fill="auto"/>
          </w:tcPr>
          <w:p w:rsidR="001E4EF8" w:rsidRPr="00FA41C5" w:rsidRDefault="00D82466" w:rsidP="001E5479">
            <w:pPr>
              <w:numPr>
                <w:ilvl w:val="0"/>
                <w:numId w:val="3"/>
              </w:numPr>
              <w:spacing w:line="360" w:lineRule="auto"/>
              <w:ind w:left="426" w:hanging="426"/>
            </w:pPr>
            <w:r w:rsidRPr="00FA41C5">
              <w:t>воспитание физических каче</w:t>
            </w:r>
            <w:proofErr w:type="gramStart"/>
            <w:r w:rsidRPr="00FA41C5">
              <w:t>ств с пр</w:t>
            </w:r>
            <w:proofErr w:type="gramEnd"/>
            <w:r w:rsidRPr="00FA41C5">
              <w:t>еимущественным развитием быстроты, ловкости и координации движений.</w:t>
            </w:r>
          </w:p>
        </w:tc>
      </w:tr>
      <w:tr w:rsidR="00FA41C5" w:rsidRPr="00FA41C5" w:rsidTr="00515316">
        <w:tc>
          <w:tcPr>
            <w:tcW w:w="9464" w:type="dxa"/>
            <w:shd w:val="clear" w:color="auto" w:fill="auto"/>
          </w:tcPr>
          <w:p w:rsidR="00D82466" w:rsidRPr="00153185" w:rsidRDefault="00D82466" w:rsidP="001E5479">
            <w:pPr>
              <w:spacing w:line="360" w:lineRule="auto"/>
              <w:ind w:left="426" w:hanging="426"/>
              <w:jc w:val="center"/>
              <w:rPr>
                <w:u w:val="single"/>
              </w:rPr>
            </w:pPr>
            <w:r w:rsidRPr="00153185">
              <w:rPr>
                <w:b/>
                <w:bCs/>
                <w:i/>
                <w:u w:val="single"/>
              </w:rPr>
              <w:t>воспитательные:</w:t>
            </w:r>
          </w:p>
        </w:tc>
      </w:tr>
      <w:tr w:rsidR="00FA41C5" w:rsidRPr="00FA41C5" w:rsidTr="00515316">
        <w:tc>
          <w:tcPr>
            <w:tcW w:w="9464" w:type="dxa"/>
            <w:shd w:val="clear" w:color="auto" w:fill="auto"/>
          </w:tcPr>
          <w:p w:rsidR="00D82466" w:rsidRPr="00FA41C5" w:rsidRDefault="00D82466" w:rsidP="001E5479">
            <w:pPr>
              <w:numPr>
                <w:ilvl w:val="0"/>
                <w:numId w:val="3"/>
              </w:numPr>
              <w:spacing w:line="360" w:lineRule="auto"/>
              <w:ind w:left="426" w:hanging="426"/>
            </w:pPr>
            <w:r w:rsidRPr="00FA41C5">
              <w:t>содействовать развитию познавательных интересов к мини-футболу, творческой активности и инициативы</w:t>
            </w:r>
          </w:p>
        </w:tc>
      </w:tr>
      <w:tr w:rsidR="00FA41C5" w:rsidRPr="00FA41C5" w:rsidTr="00515316">
        <w:tc>
          <w:tcPr>
            <w:tcW w:w="9464" w:type="dxa"/>
            <w:shd w:val="clear" w:color="auto" w:fill="auto"/>
          </w:tcPr>
          <w:p w:rsidR="00D82466" w:rsidRPr="00FA41C5" w:rsidRDefault="00D82466" w:rsidP="001E5479">
            <w:pPr>
              <w:numPr>
                <w:ilvl w:val="0"/>
                <w:numId w:val="3"/>
              </w:numPr>
              <w:spacing w:line="360" w:lineRule="auto"/>
              <w:ind w:left="426" w:hanging="426"/>
            </w:pPr>
            <w:r w:rsidRPr="00FA41C5">
              <w:t>формировать умение организовывать самостоятельную двигательную деятельность</w:t>
            </w:r>
          </w:p>
        </w:tc>
      </w:tr>
      <w:tr w:rsidR="00FA41C5" w:rsidRPr="00FA41C5" w:rsidTr="00515316">
        <w:tc>
          <w:tcPr>
            <w:tcW w:w="9464" w:type="dxa"/>
            <w:shd w:val="clear" w:color="auto" w:fill="auto"/>
          </w:tcPr>
          <w:p w:rsidR="00D82466" w:rsidRPr="00FA41C5" w:rsidRDefault="00996C6B" w:rsidP="001E5479">
            <w:pPr>
              <w:numPr>
                <w:ilvl w:val="0"/>
                <w:numId w:val="3"/>
              </w:numPr>
              <w:spacing w:line="360" w:lineRule="auto"/>
              <w:ind w:left="426" w:hanging="426"/>
            </w:pPr>
            <w:r w:rsidRPr="00FA41C5">
              <w:t>содействие патриотическому воспитанию подрастающего поколения</w:t>
            </w:r>
          </w:p>
        </w:tc>
      </w:tr>
      <w:tr w:rsidR="00996C6B" w:rsidRPr="00FA41C5" w:rsidTr="00515316">
        <w:tc>
          <w:tcPr>
            <w:tcW w:w="9464" w:type="dxa"/>
            <w:shd w:val="clear" w:color="auto" w:fill="auto"/>
          </w:tcPr>
          <w:p w:rsidR="00996C6B" w:rsidRPr="00FA41C5" w:rsidRDefault="00996C6B" w:rsidP="001E5479">
            <w:pPr>
              <w:numPr>
                <w:ilvl w:val="0"/>
                <w:numId w:val="3"/>
              </w:numPr>
              <w:spacing w:line="360" w:lineRule="auto"/>
              <w:ind w:left="426" w:hanging="426"/>
            </w:pPr>
            <w:r w:rsidRPr="00153185">
              <w:rPr>
                <w:rFonts w:cs="BannikovaAP"/>
                <w:color w:val="000000"/>
                <w:sz w:val="22"/>
                <w:szCs w:val="22"/>
              </w:rPr>
              <w:t>профилактика асоциального поведения</w:t>
            </w:r>
          </w:p>
        </w:tc>
      </w:tr>
    </w:tbl>
    <w:p w:rsidR="00515316" w:rsidRDefault="001E5479" w:rsidP="00515316">
      <w:pPr>
        <w:spacing w:line="360" w:lineRule="auto"/>
        <w:ind w:firstLine="708"/>
        <w:jc w:val="both"/>
      </w:pPr>
      <w:r w:rsidRPr="00996C6B">
        <w:t xml:space="preserve">   </w:t>
      </w:r>
    </w:p>
    <w:p w:rsidR="001E5479" w:rsidRPr="001E5479" w:rsidRDefault="00515316" w:rsidP="00732E12">
      <w:pPr>
        <w:spacing w:line="360" w:lineRule="auto"/>
        <w:ind w:firstLine="708"/>
        <w:jc w:val="both"/>
      </w:pPr>
      <w:r w:rsidRPr="00971353">
        <w:rPr>
          <w:b/>
        </w:rPr>
        <w:t>Отличительная особенность</w:t>
      </w:r>
      <w:r w:rsidRPr="00971353">
        <w:t xml:space="preserve"> заключается в том, что программа реализуется в условиях сельской местности и разработана для детей имеющие навыки игры в мини-футбол.</w:t>
      </w:r>
    </w:p>
    <w:p w:rsidR="003D1528" w:rsidRDefault="003D1528" w:rsidP="003D1528">
      <w:pPr>
        <w:spacing w:line="360" w:lineRule="auto"/>
        <w:jc w:val="center"/>
      </w:pPr>
      <w:r w:rsidRPr="002914C5">
        <w:rPr>
          <w:b/>
          <w:bCs/>
        </w:rPr>
        <w:t>Возрастной состав учащихся</w:t>
      </w:r>
    </w:p>
    <w:p w:rsidR="003D1528" w:rsidRPr="002914C5" w:rsidRDefault="003D1528" w:rsidP="00732E12">
      <w:pPr>
        <w:spacing w:line="360" w:lineRule="auto"/>
        <w:ind w:firstLine="426"/>
        <w:jc w:val="both"/>
      </w:pPr>
      <w:r>
        <w:t>Программа ограничена возрасто</w:t>
      </w:r>
      <w:r w:rsidRPr="002914C5">
        <w:t>м</w:t>
      </w:r>
      <w:r>
        <w:t xml:space="preserve"> </w:t>
      </w:r>
      <w:r w:rsidRPr="002914C5">
        <w:t>(</w:t>
      </w:r>
      <w:r w:rsidR="00851CF8">
        <w:t>8</w:t>
      </w:r>
      <w:r w:rsidRPr="002914C5">
        <w:t xml:space="preserve">-14) и реализуется </w:t>
      </w:r>
      <w:r w:rsidRPr="002914C5">
        <w:rPr>
          <w:b/>
          <w:bCs/>
        </w:rPr>
        <w:t>поэтапно</w:t>
      </w:r>
      <w:r w:rsidRPr="002914C5">
        <w:t xml:space="preserve"> с учетом возрастных особенностей учащихся и в соответствии с учебным планом.</w:t>
      </w:r>
      <w:r w:rsidR="00732E12" w:rsidRPr="00732E12">
        <w:t xml:space="preserve"> </w:t>
      </w:r>
      <w:r w:rsidR="00732E12">
        <w:t>К</w:t>
      </w:r>
      <w:r w:rsidR="00732E12" w:rsidRPr="002914C5">
        <w:t>оличест</w:t>
      </w:r>
      <w:r w:rsidR="00732E12">
        <w:t>во в группе – 15-30 человек.</w:t>
      </w:r>
      <w:r>
        <w:t xml:space="preserve">                                                                             </w:t>
      </w:r>
      <w:r w:rsidR="005D6212">
        <w:t xml:space="preserve"> </w:t>
      </w:r>
    </w:p>
    <w:p w:rsidR="003D1528" w:rsidRPr="00E63ADB" w:rsidRDefault="003D1528" w:rsidP="003D1528">
      <w:pPr>
        <w:spacing w:line="360" w:lineRule="auto"/>
        <w:jc w:val="center"/>
      </w:pPr>
      <w:r w:rsidRPr="00E63ADB">
        <w:rPr>
          <w:b/>
          <w:bCs/>
        </w:rPr>
        <w:lastRenderedPageBreak/>
        <w:t>Сроки и этапы реализации программы</w:t>
      </w:r>
    </w:p>
    <w:p w:rsidR="005D6212" w:rsidRPr="002914C5" w:rsidRDefault="005D6212" w:rsidP="005D6212">
      <w:pPr>
        <w:spacing w:line="360" w:lineRule="auto"/>
      </w:pPr>
      <w:r>
        <w:t>И</w:t>
      </w:r>
      <w:r w:rsidRPr="002914C5">
        <w:t>зучение программного материала рассчитано на 2 года;</w:t>
      </w:r>
    </w:p>
    <w:p w:rsidR="003D1528" w:rsidRPr="00E63ADB" w:rsidRDefault="003D1528" w:rsidP="003D1528">
      <w:pPr>
        <w:spacing w:line="360" w:lineRule="auto"/>
      </w:pPr>
      <w:r w:rsidRPr="00E63ADB">
        <w:t xml:space="preserve">Базовый </w:t>
      </w:r>
      <w:r w:rsidR="00BB01E3" w:rsidRPr="00FD3DD4">
        <w:t>уровень</w:t>
      </w:r>
      <w:r w:rsidRPr="00E63ADB">
        <w:t xml:space="preserve"> 1 года обучения: сентябрь 2016- май 2017 г.</w:t>
      </w:r>
    </w:p>
    <w:p w:rsidR="003D1528" w:rsidRDefault="003D1528" w:rsidP="003D1528">
      <w:pPr>
        <w:spacing w:line="360" w:lineRule="auto"/>
        <w:rPr>
          <w:bCs/>
        </w:rPr>
      </w:pPr>
      <w:r w:rsidRPr="00E63ADB">
        <w:t xml:space="preserve">Базовый </w:t>
      </w:r>
      <w:r w:rsidR="00BB01E3" w:rsidRPr="00FD3DD4">
        <w:t>уровень</w:t>
      </w:r>
      <w:r w:rsidRPr="00E63ADB">
        <w:t xml:space="preserve"> </w:t>
      </w:r>
      <w:r>
        <w:t>2</w:t>
      </w:r>
      <w:r w:rsidRPr="00E63ADB">
        <w:t xml:space="preserve"> года обучения: сентябрь 2017- май 2018</w:t>
      </w:r>
      <w:r w:rsidRPr="00E63ADB">
        <w:rPr>
          <w:bCs/>
        </w:rPr>
        <w:t xml:space="preserve"> г.</w:t>
      </w:r>
    </w:p>
    <w:p w:rsidR="005D6212" w:rsidRPr="00E63ADB" w:rsidRDefault="005D6212" w:rsidP="003D1528">
      <w:pPr>
        <w:spacing w:line="360" w:lineRule="auto"/>
      </w:pPr>
    </w:p>
    <w:p w:rsidR="003D1528" w:rsidRPr="00996C6B" w:rsidRDefault="003D1528" w:rsidP="003D1528">
      <w:pPr>
        <w:pStyle w:val="ab"/>
        <w:tabs>
          <w:tab w:val="left" w:pos="993"/>
        </w:tabs>
        <w:spacing w:line="360" w:lineRule="auto"/>
        <w:jc w:val="center"/>
        <w:rPr>
          <w:rFonts w:ascii="Times New Roman" w:hAnsi="Times New Roman"/>
          <w:sz w:val="24"/>
          <w:szCs w:val="24"/>
        </w:rPr>
      </w:pPr>
      <w:r w:rsidRPr="00996C6B">
        <w:rPr>
          <w:rFonts w:ascii="Times New Roman" w:hAnsi="Times New Roman"/>
          <w:b/>
          <w:sz w:val="24"/>
          <w:szCs w:val="24"/>
        </w:rPr>
        <w:t>Режим учебно-тренировочной работы</w:t>
      </w:r>
    </w:p>
    <w:p w:rsidR="003D1528" w:rsidRPr="00996C6B" w:rsidRDefault="003D1528" w:rsidP="003D1528">
      <w:pPr>
        <w:pStyle w:val="ab"/>
        <w:tabs>
          <w:tab w:val="left" w:pos="993"/>
        </w:tabs>
        <w:spacing w:line="360" w:lineRule="auto"/>
        <w:jc w:val="both"/>
        <w:rPr>
          <w:rFonts w:ascii="Times New Roman" w:hAnsi="Times New Roman"/>
          <w:sz w:val="24"/>
          <w:szCs w:val="24"/>
        </w:rPr>
      </w:pPr>
      <w:r>
        <w:rPr>
          <w:rFonts w:ascii="Times New Roman" w:hAnsi="Times New Roman"/>
          <w:sz w:val="24"/>
          <w:szCs w:val="24"/>
        </w:rPr>
        <w:t>Р</w:t>
      </w:r>
      <w:r w:rsidRPr="00996C6B">
        <w:rPr>
          <w:rFonts w:ascii="Times New Roman" w:hAnsi="Times New Roman"/>
          <w:sz w:val="24"/>
          <w:szCs w:val="24"/>
        </w:rPr>
        <w:t xml:space="preserve">ежим учебно-тренировочной работы зависит от периода и задач подготовки.      </w:t>
      </w:r>
    </w:p>
    <w:p w:rsidR="003D1528" w:rsidRDefault="003D1528" w:rsidP="003D1528">
      <w:pPr>
        <w:rPr>
          <w:b/>
          <w:i/>
        </w:rPr>
      </w:pPr>
    </w:p>
    <w:p w:rsidR="00732E12" w:rsidRPr="00102658" w:rsidRDefault="00732E12" w:rsidP="003D1528">
      <w:pPr>
        <w:rPr>
          <w:b/>
          <w:sz w:val="16"/>
          <w:szCs w:val="16"/>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59"/>
        <w:gridCol w:w="1134"/>
        <w:gridCol w:w="992"/>
        <w:gridCol w:w="992"/>
        <w:gridCol w:w="1134"/>
        <w:gridCol w:w="2574"/>
      </w:tblGrid>
      <w:tr w:rsidR="003D1528" w:rsidRPr="00C51AA4" w:rsidTr="00732E12">
        <w:tc>
          <w:tcPr>
            <w:tcW w:w="993" w:type="dxa"/>
          </w:tcPr>
          <w:p w:rsidR="003D1528" w:rsidRPr="00C51AA4" w:rsidRDefault="003D1528" w:rsidP="00732E12">
            <w:pPr>
              <w:jc w:val="center"/>
              <w:rPr>
                <w:sz w:val="16"/>
                <w:szCs w:val="16"/>
              </w:rPr>
            </w:pPr>
            <w:r w:rsidRPr="00C51AA4">
              <w:rPr>
                <w:sz w:val="16"/>
                <w:szCs w:val="16"/>
              </w:rPr>
              <w:t>год обучения</w:t>
            </w:r>
          </w:p>
        </w:tc>
        <w:tc>
          <w:tcPr>
            <w:tcW w:w="1559" w:type="dxa"/>
          </w:tcPr>
          <w:p w:rsidR="003D1528" w:rsidRPr="00C51AA4" w:rsidRDefault="003D1528" w:rsidP="00732E12">
            <w:pPr>
              <w:jc w:val="center"/>
              <w:rPr>
                <w:sz w:val="16"/>
                <w:szCs w:val="16"/>
              </w:rPr>
            </w:pPr>
            <w:r w:rsidRPr="00C51AA4">
              <w:rPr>
                <w:sz w:val="16"/>
                <w:szCs w:val="16"/>
              </w:rPr>
              <w:t>минимальный возраст учащихся для зачисления</w:t>
            </w:r>
          </w:p>
        </w:tc>
        <w:tc>
          <w:tcPr>
            <w:tcW w:w="1134" w:type="dxa"/>
          </w:tcPr>
          <w:p w:rsidR="003D1528" w:rsidRPr="00C51AA4" w:rsidRDefault="003D1528" w:rsidP="00732E12">
            <w:pPr>
              <w:jc w:val="center"/>
              <w:rPr>
                <w:sz w:val="16"/>
                <w:szCs w:val="16"/>
              </w:rPr>
            </w:pPr>
            <w:r w:rsidRPr="00C51AA4">
              <w:rPr>
                <w:sz w:val="16"/>
                <w:szCs w:val="16"/>
              </w:rPr>
              <w:t>количество учащихся в группах</w:t>
            </w:r>
          </w:p>
        </w:tc>
        <w:tc>
          <w:tcPr>
            <w:tcW w:w="992" w:type="dxa"/>
          </w:tcPr>
          <w:p w:rsidR="003D1528" w:rsidRPr="00C51AA4" w:rsidRDefault="003D1528" w:rsidP="00732E12">
            <w:pPr>
              <w:jc w:val="center"/>
              <w:rPr>
                <w:sz w:val="16"/>
                <w:szCs w:val="16"/>
              </w:rPr>
            </w:pPr>
            <w:r w:rsidRPr="00C51AA4">
              <w:rPr>
                <w:sz w:val="16"/>
                <w:szCs w:val="16"/>
              </w:rPr>
              <w:t>длительность отдельного занятия</w:t>
            </w:r>
          </w:p>
        </w:tc>
        <w:tc>
          <w:tcPr>
            <w:tcW w:w="992" w:type="dxa"/>
          </w:tcPr>
          <w:p w:rsidR="003D1528" w:rsidRPr="00C51AA4" w:rsidRDefault="003D1528" w:rsidP="00732E12">
            <w:pPr>
              <w:jc w:val="center"/>
              <w:rPr>
                <w:sz w:val="16"/>
                <w:szCs w:val="16"/>
              </w:rPr>
            </w:pPr>
            <w:r w:rsidRPr="00C51AA4">
              <w:rPr>
                <w:sz w:val="16"/>
                <w:szCs w:val="16"/>
              </w:rPr>
              <w:t>количество учебных часов в неделю</w:t>
            </w:r>
          </w:p>
        </w:tc>
        <w:tc>
          <w:tcPr>
            <w:tcW w:w="1134" w:type="dxa"/>
          </w:tcPr>
          <w:p w:rsidR="003D1528" w:rsidRPr="00C51AA4" w:rsidRDefault="003D1528" w:rsidP="00732E12">
            <w:pPr>
              <w:jc w:val="center"/>
              <w:rPr>
                <w:sz w:val="16"/>
                <w:szCs w:val="16"/>
              </w:rPr>
            </w:pPr>
            <w:r w:rsidRPr="00C51AA4">
              <w:rPr>
                <w:sz w:val="16"/>
                <w:szCs w:val="16"/>
              </w:rPr>
              <w:t>количество учебных</w:t>
            </w:r>
            <w:r>
              <w:rPr>
                <w:sz w:val="16"/>
                <w:szCs w:val="16"/>
              </w:rPr>
              <w:t xml:space="preserve"> недель</w:t>
            </w:r>
          </w:p>
        </w:tc>
        <w:tc>
          <w:tcPr>
            <w:tcW w:w="2574" w:type="dxa"/>
          </w:tcPr>
          <w:p w:rsidR="003D1528" w:rsidRPr="00C51AA4" w:rsidRDefault="003D1528" w:rsidP="00732E12">
            <w:pPr>
              <w:jc w:val="center"/>
              <w:rPr>
                <w:sz w:val="16"/>
                <w:szCs w:val="16"/>
              </w:rPr>
            </w:pPr>
            <w:r w:rsidRPr="00C51AA4">
              <w:rPr>
                <w:sz w:val="16"/>
                <w:szCs w:val="16"/>
              </w:rPr>
              <w:t>требования к спортивной подготовке на конец учебного года</w:t>
            </w:r>
          </w:p>
        </w:tc>
      </w:tr>
      <w:tr w:rsidR="003D1528" w:rsidRPr="00C51AA4" w:rsidTr="00732E12">
        <w:trPr>
          <w:trHeight w:val="210"/>
        </w:trPr>
        <w:tc>
          <w:tcPr>
            <w:tcW w:w="993" w:type="dxa"/>
          </w:tcPr>
          <w:p w:rsidR="003D1528" w:rsidRPr="00C51AA4" w:rsidRDefault="003D1528" w:rsidP="00732E12">
            <w:pPr>
              <w:jc w:val="center"/>
              <w:rPr>
                <w:sz w:val="20"/>
                <w:szCs w:val="20"/>
              </w:rPr>
            </w:pPr>
            <w:r w:rsidRPr="00C51AA4">
              <w:rPr>
                <w:sz w:val="20"/>
                <w:szCs w:val="20"/>
              </w:rPr>
              <w:t>1 год</w:t>
            </w:r>
          </w:p>
        </w:tc>
        <w:tc>
          <w:tcPr>
            <w:tcW w:w="1559" w:type="dxa"/>
          </w:tcPr>
          <w:p w:rsidR="003D1528" w:rsidRPr="00C51AA4" w:rsidRDefault="00851CF8" w:rsidP="00732E12">
            <w:pPr>
              <w:jc w:val="center"/>
              <w:rPr>
                <w:sz w:val="20"/>
                <w:szCs w:val="20"/>
              </w:rPr>
            </w:pPr>
            <w:r>
              <w:rPr>
                <w:sz w:val="20"/>
                <w:szCs w:val="20"/>
              </w:rPr>
              <w:t>8-</w:t>
            </w:r>
            <w:r w:rsidR="003D1528" w:rsidRPr="00C51AA4">
              <w:rPr>
                <w:sz w:val="20"/>
                <w:szCs w:val="20"/>
              </w:rPr>
              <w:t xml:space="preserve"> лет</w:t>
            </w:r>
          </w:p>
        </w:tc>
        <w:tc>
          <w:tcPr>
            <w:tcW w:w="1134" w:type="dxa"/>
          </w:tcPr>
          <w:p w:rsidR="003D1528" w:rsidRPr="00C51AA4" w:rsidRDefault="003D1528" w:rsidP="00732E12">
            <w:pPr>
              <w:jc w:val="center"/>
              <w:rPr>
                <w:sz w:val="20"/>
                <w:szCs w:val="20"/>
              </w:rPr>
            </w:pPr>
            <w:r w:rsidRPr="00C51AA4">
              <w:rPr>
                <w:sz w:val="20"/>
                <w:szCs w:val="20"/>
              </w:rPr>
              <w:t>15</w:t>
            </w:r>
            <w:r>
              <w:rPr>
                <w:sz w:val="20"/>
                <w:szCs w:val="20"/>
              </w:rPr>
              <w:t>-30</w:t>
            </w:r>
          </w:p>
        </w:tc>
        <w:tc>
          <w:tcPr>
            <w:tcW w:w="992" w:type="dxa"/>
          </w:tcPr>
          <w:p w:rsidR="003D1528" w:rsidRPr="00C51AA4" w:rsidRDefault="003D1528" w:rsidP="00732E12">
            <w:pPr>
              <w:jc w:val="center"/>
              <w:rPr>
                <w:sz w:val="20"/>
                <w:szCs w:val="20"/>
              </w:rPr>
            </w:pPr>
            <w:r w:rsidRPr="00C51AA4">
              <w:rPr>
                <w:sz w:val="20"/>
                <w:szCs w:val="20"/>
              </w:rPr>
              <w:t>2</w:t>
            </w:r>
          </w:p>
        </w:tc>
        <w:tc>
          <w:tcPr>
            <w:tcW w:w="992" w:type="dxa"/>
          </w:tcPr>
          <w:p w:rsidR="003D1528" w:rsidRPr="00C51AA4" w:rsidRDefault="003D1528" w:rsidP="00732E12">
            <w:pPr>
              <w:jc w:val="center"/>
              <w:rPr>
                <w:sz w:val="20"/>
                <w:szCs w:val="20"/>
              </w:rPr>
            </w:pPr>
            <w:r w:rsidRPr="00C51AA4">
              <w:rPr>
                <w:sz w:val="20"/>
                <w:szCs w:val="20"/>
              </w:rPr>
              <w:t>6</w:t>
            </w:r>
          </w:p>
        </w:tc>
        <w:tc>
          <w:tcPr>
            <w:tcW w:w="1134" w:type="dxa"/>
          </w:tcPr>
          <w:p w:rsidR="003D1528" w:rsidRPr="00C51AA4" w:rsidRDefault="003D1528" w:rsidP="00732E12">
            <w:pPr>
              <w:jc w:val="center"/>
              <w:rPr>
                <w:sz w:val="20"/>
                <w:szCs w:val="20"/>
              </w:rPr>
            </w:pPr>
            <w:r>
              <w:rPr>
                <w:sz w:val="20"/>
                <w:szCs w:val="20"/>
              </w:rPr>
              <w:t>38</w:t>
            </w:r>
          </w:p>
        </w:tc>
        <w:tc>
          <w:tcPr>
            <w:tcW w:w="2574" w:type="dxa"/>
          </w:tcPr>
          <w:p w:rsidR="003D1528" w:rsidRPr="00C51AA4" w:rsidRDefault="003D1528" w:rsidP="00732E12">
            <w:pPr>
              <w:jc w:val="center"/>
              <w:rPr>
                <w:sz w:val="20"/>
                <w:szCs w:val="20"/>
              </w:rPr>
            </w:pPr>
            <w:r w:rsidRPr="00C51AA4">
              <w:rPr>
                <w:sz w:val="20"/>
                <w:szCs w:val="20"/>
              </w:rPr>
              <w:t>Выполнение нормативов по ОФП, СФП и ТТП</w:t>
            </w:r>
          </w:p>
        </w:tc>
      </w:tr>
      <w:tr w:rsidR="003D1528" w:rsidRPr="00C51AA4" w:rsidTr="00732E12">
        <w:trPr>
          <w:trHeight w:val="182"/>
        </w:trPr>
        <w:tc>
          <w:tcPr>
            <w:tcW w:w="993" w:type="dxa"/>
          </w:tcPr>
          <w:p w:rsidR="003D1528" w:rsidRPr="00C51AA4" w:rsidRDefault="003D1528" w:rsidP="00732E12">
            <w:pPr>
              <w:jc w:val="center"/>
              <w:rPr>
                <w:sz w:val="20"/>
                <w:szCs w:val="20"/>
              </w:rPr>
            </w:pPr>
            <w:r w:rsidRPr="00C51AA4">
              <w:rPr>
                <w:sz w:val="20"/>
                <w:szCs w:val="20"/>
              </w:rPr>
              <w:t>2 год</w:t>
            </w:r>
          </w:p>
        </w:tc>
        <w:tc>
          <w:tcPr>
            <w:tcW w:w="1559" w:type="dxa"/>
          </w:tcPr>
          <w:p w:rsidR="003D1528" w:rsidRPr="00C51AA4" w:rsidRDefault="00851CF8" w:rsidP="00732E12">
            <w:pPr>
              <w:jc w:val="center"/>
              <w:rPr>
                <w:sz w:val="20"/>
                <w:szCs w:val="20"/>
              </w:rPr>
            </w:pPr>
            <w:r>
              <w:rPr>
                <w:sz w:val="20"/>
                <w:szCs w:val="20"/>
              </w:rPr>
              <w:t>10</w:t>
            </w:r>
            <w:r w:rsidR="003D1528" w:rsidRPr="00C51AA4">
              <w:rPr>
                <w:sz w:val="20"/>
                <w:szCs w:val="20"/>
              </w:rPr>
              <w:t xml:space="preserve"> лет</w:t>
            </w:r>
          </w:p>
        </w:tc>
        <w:tc>
          <w:tcPr>
            <w:tcW w:w="1134" w:type="dxa"/>
          </w:tcPr>
          <w:p w:rsidR="003D1528" w:rsidRPr="00C51AA4" w:rsidRDefault="003D1528" w:rsidP="00732E12">
            <w:pPr>
              <w:jc w:val="center"/>
              <w:rPr>
                <w:sz w:val="20"/>
                <w:szCs w:val="20"/>
              </w:rPr>
            </w:pPr>
            <w:r w:rsidRPr="00C51AA4">
              <w:rPr>
                <w:sz w:val="20"/>
                <w:szCs w:val="20"/>
              </w:rPr>
              <w:t>15</w:t>
            </w:r>
            <w:r>
              <w:rPr>
                <w:sz w:val="20"/>
                <w:szCs w:val="20"/>
              </w:rPr>
              <w:t>-30</w:t>
            </w:r>
          </w:p>
        </w:tc>
        <w:tc>
          <w:tcPr>
            <w:tcW w:w="992" w:type="dxa"/>
          </w:tcPr>
          <w:p w:rsidR="003D1528" w:rsidRPr="00C51AA4" w:rsidRDefault="003D1528" w:rsidP="00732E12">
            <w:pPr>
              <w:jc w:val="center"/>
              <w:rPr>
                <w:sz w:val="20"/>
                <w:szCs w:val="20"/>
              </w:rPr>
            </w:pPr>
            <w:r w:rsidRPr="00C51AA4">
              <w:rPr>
                <w:sz w:val="20"/>
                <w:szCs w:val="20"/>
              </w:rPr>
              <w:t>2</w:t>
            </w:r>
          </w:p>
        </w:tc>
        <w:tc>
          <w:tcPr>
            <w:tcW w:w="992" w:type="dxa"/>
          </w:tcPr>
          <w:p w:rsidR="003D1528" w:rsidRPr="00C51AA4" w:rsidRDefault="003D1528" w:rsidP="00732E12">
            <w:pPr>
              <w:jc w:val="center"/>
              <w:rPr>
                <w:sz w:val="20"/>
                <w:szCs w:val="20"/>
              </w:rPr>
            </w:pPr>
            <w:r w:rsidRPr="00C51AA4">
              <w:rPr>
                <w:sz w:val="20"/>
                <w:szCs w:val="20"/>
              </w:rPr>
              <w:t>6</w:t>
            </w:r>
          </w:p>
        </w:tc>
        <w:tc>
          <w:tcPr>
            <w:tcW w:w="1134" w:type="dxa"/>
          </w:tcPr>
          <w:p w:rsidR="003D1528" w:rsidRPr="00C51AA4" w:rsidRDefault="003D1528" w:rsidP="00732E12">
            <w:pPr>
              <w:jc w:val="center"/>
              <w:rPr>
                <w:sz w:val="20"/>
                <w:szCs w:val="20"/>
              </w:rPr>
            </w:pPr>
            <w:r>
              <w:rPr>
                <w:sz w:val="20"/>
                <w:szCs w:val="20"/>
              </w:rPr>
              <w:t>38</w:t>
            </w:r>
          </w:p>
        </w:tc>
        <w:tc>
          <w:tcPr>
            <w:tcW w:w="2574" w:type="dxa"/>
          </w:tcPr>
          <w:p w:rsidR="003D1528" w:rsidRDefault="003D1528" w:rsidP="00732E12">
            <w:pPr>
              <w:jc w:val="center"/>
              <w:rPr>
                <w:sz w:val="20"/>
                <w:szCs w:val="20"/>
              </w:rPr>
            </w:pPr>
            <w:r w:rsidRPr="00C51AA4">
              <w:rPr>
                <w:sz w:val="20"/>
                <w:szCs w:val="20"/>
              </w:rPr>
              <w:t xml:space="preserve">Овладение основами спортивной техники </w:t>
            </w:r>
          </w:p>
          <w:p w:rsidR="003D1528" w:rsidRPr="00C51AA4" w:rsidRDefault="003D1528" w:rsidP="00732E12">
            <w:pPr>
              <w:jc w:val="center"/>
              <w:rPr>
                <w:sz w:val="20"/>
                <w:szCs w:val="20"/>
              </w:rPr>
            </w:pPr>
            <w:r w:rsidRPr="00C51AA4">
              <w:rPr>
                <w:sz w:val="20"/>
                <w:szCs w:val="20"/>
              </w:rPr>
              <w:t>3-юношеский разряд</w:t>
            </w:r>
          </w:p>
        </w:tc>
      </w:tr>
    </w:tbl>
    <w:p w:rsidR="003D1528" w:rsidRDefault="003D1528" w:rsidP="003D1528">
      <w:pPr>
        <w:pStyle w:val="ab"/>
        <w:tabs>
          <w:tab w:val="left" w:pos="993"/>
        </w:tabs>
        <w:spacing w:line="360" w:lineRule="auto"/>
        <w:ind w:firstLine="567"/>
        <w:jc w:val="both"/>
        <w:rPr>
          <w:rFonts w:ascii="Times New Roman" w:hAnsi="Times New Roman" w:cs="Times New Roman"/>
          <w:sz w:val="24"/>
          <w:szCs w:val="24"/>
        </w:rPr>
      </w:pPr>
    </w:p>
    <w:p w:rsidR="003D1528" w:rsidRDefault="003D1528" w:rsidP="003D1528">
      <w:pPr>
        <w:pStyle w:val="ab"/>
        <w:tabs>
          <w:tab w:val="left" w:pos="993"/>
        </w:tabs>
        <w:spacing w:line="360" w:lineRule="auto"/>
        <w:ind w:firstLine="567"/>
        <w:jc w:val="both"/>
        <w:rPr>
          <w:rFonts w:ascii="Times New Roman" w:hAnsi="Times New Roman" w:cs="Times New Roman"/>
          <w:sz w:val="24"/>
          <w:szCs w:val="24"/>
        </w:rPr>
      </w:pPr>
      <w:r w:rsidRPr="00FB7383">
        <w:rPr>
          <w:rFonts w:ascii="Times New Roman" w:hAnsi="Times New Roman" w:cs="Times New Roman"/>
          <w:sz w:val="24"/>
          <w:szCs w:val="24"/>
        </w:rPr>
        <w:t xml:space="preserve">Занятия проводятся 3 раза в неделю. Продолжительность одного  занятия не должна превышать более 2-х академических часов /1 час - 45мин/. </w:t>
      </w:r>
    </w:p>
    <w:p w:rsidR="00A769FA" w:rsidRDefault="00A769FA" w:rsidP="003D1528">
      <w:pPr>
        <w:pStyle w:val="ab"/>
        <w:tabs>
          <w:tab w:val="left" w:pos="993"/>
        </w:tabs>
        <w:spacing w:line="360" w:lineRule="auto"/>
        <w:ind w:firstLine="567"/>
        <w:jc w:val="both"/>
        <w:rPr>
          <w:rFonts w:ascii="Times New Roman" w:hAnsi="Times New Roman" w:cs="Times New Roman"/>
          <w:sz w:val="24"/>
          <w:szCs w:val="24"/>
        </w:rPr>
      </w:pPr>
    </w:p>
    <w:p w:rsidR="00A769FA" w:rsidRPr="00A769FA" w:rsidRDefault="00A769FA" w:rsidP="00A769FA">
      <w:pPr>
        <w:pStyle w:val="Pa2"/>
        <w:spacing w:line="360" w:lineRule="auto"/>
        <w:ind w:firstLine="280"/>
        <w:jc w:val="center"/>
        <w:rPr>
          <w:rFonts w:ascii="Times New Roman" w:hAnsi="Times New Roman"/>
          <w:b/>
          <w:bCs/>
          <w:color w:val="000000"/>
        </w:rPr>
      </w:pPr>
      <w:r>
        <w:rPr>
          <w:rFonts w:ascii="Times New Roman" w:hAnsi="Times New Roman"/>
          <w:b/>
          <w:bCs/>
          <w:color w:val="000000"/>
        </w:rPr>
        <w:t>Формы проведения занятий:</w:t>
      </w:r>
    </w:p>
    <w:p w:rsidR="00A769FA" w:rsidRPr="00E3436B" w:rsidRDefault="00A769FA" w:rsidP="00A769FA">
      <w:pPr>
        <w:pStyle w:val="Pa2"/>
        <w:spacing w:line="360" w:lineRule="auto"/>
        <w:ind w:firstLine="540"/>
        <w:jc w:val="both"/>
        <w:rPr>
          <w:rFonts w:ascii="Times New Roman" w:hAnsi="Times New Roman"/>
          <w:color w:val="000000"/>
        </w:rPr>
      </w:pPr>
      <w:r w:rsidRPr="00E3436B">
        <w:rPr>
          <w:rFonts w:ascii="Times New Roman" w:hAnsi="Times New Roman"/>
        </w:rPr>
        <w:t xml:space="preserve">Для реализации данной программы возможные следующие </w:t>
      </w:r>
      <w:r w:rsidRPr="00E3436B">
        <w:rPr>
          <w:rFonts w:ascii="Times New Roman" w:hAnsi="Times New Roman"/>
          <w:bCs/>
        </w:rPr>
        <w:t xml:space="preserve">формы организации деятельности учащихся </w:t>
      </w:r>
      <w:r w:rsidRPr="00E3436B">
        <w:rPr>
          <w:rFonts w:ascii="Times New Roman" w:hAnsi="Times New Roman"/>
        </w:rPr>
        <w:t>на заня</w:t>
      </w:r>
      <w:r w:rsidRPr="00E3436B">
        <w:rPr>
          <w:rFonts w:ascii="Times New Roman" w:hAnsi="Times New Roman"/>
        </w:rPr>
        <w:softHyphen/>
        <w:t>тии:</w:t>
      </w:r>
    </w:p>
    <w:tbl>
      <w:tblPr>
        <w:tblW w:w="0" w:type="auto"/>
        <w:tblLayout w:type="fixed"/>
        <w:tblLook w:val="0000" w:firstRow="0" w:lastRow="0" w:firstColumn="0" w:lastColumn="0" w:noHBand="0" w:noVBand="0"/>
      </w:tblPr>
      <w:tblGrid>
        <w:gridCol w:w="3168"/>
        <w:gridCol w:w="3060"/>
        <w:gridCol w:w="3970"/>
      </w:tblGrid>
      <w:tr w:rsidR="00A769FA" w:rsidRPr="00E3436B" w:rsidTr="00732E12">
        <w:trPr>
          <w:trHeight w:val="114"/>
        </w:trPr>
        <w:tc>
          <w:tcPr>
            <w:tcW w:w="3168" w:type="dxa"/>
          </w:tcPr>
          <w:p w:rsidR="00A769FA" w:rsidRPr="00E3436B" w:rsidRDefault="00A769FA" w:rsidP="00732E12">
            <w:pPr>
              <w:pStyle w:val="Pa9"/>
              <w:jc w:val="center"/>
              <w:rPr>
                <w:rFonts w:ascii="Times New Roman" w:hAnsi="Times New Roman"/>
                <w:color w:val="000000"/>
              </w:rPr>
            </w:pPr>
            <w:r w:rsidRPr="00E3436B">
              <w:rPr>
                <w:rStyle w:val="A30"/>
                <w:rFonts w:ascii="Times New Roman" w:hAnsi="Times New Roman"/>
                <w:sz w:val="24"/>
                <w:szCs w:val="24"/>
              </w:rPr>
              <w:t>Индивидуальная</w:t>
            </w:r>
          </w:p>
        </w:tc>
        <w:tc>
          <w:tcPr>
            <w:tcW w:w="3060" w:type="dxa"/>
          </w:tcPr>
          <w:p w:rsidR="00A769FA" w:rsidRPr="00E3436B" w:rsidRDefault="00A769FA" w:rsidP="00732E12">
            <w:pPr>
              <w:pStyle w:val="Pa9"/>
              <w:jc w:val="center"/>
              <w:rPr>
                <w:rFonts w:ascii="Times New Roman" w:hAnsi="Times New Roman"/>
                <w:color w:val="000000"/>
              </w:rPr>
            </w:pPr>
            <w:r w:rsidRPr="00E3436B">
              <w:rPr>
                <w:rStyle w:val="A30"/>
                <w:rFonts w:ascii="Times New Roman" w:hAnsi="Times New Roman"/>
                <w:sz w:val="24"/>
                <w:szCs w:val="24"/>
              </w:rPr>
              <w:t>Групповая</w:t>
            </w:r>
          </w:p>
        </w:tc>
        <w:tc>
          <w:tcPr>
            <w:tcW w:w="3970" w:type="dxa"/>
          </w:tcPr>
          <w:p w:rsidR="00A769FA" w:rsidRPr="00E3436B" w:rsidRDefault="00A769FA" w:rsidP="00732E12">
            <w:pPr>
              <w:pStyle w:val="Pa9"/>
              <w:jc w:val="center"/>
              <w:rPr>
                <w:rFonts w:ascii="Times New Roman" w:hAnsi="Times New Roman"/>
                <w:color w:val="000000"/>
              </w:rPr>
            </w:pPr>
            <w:r w:rsidRPr="00E3436B">
              <w:rPr>
                <w:rStyle w:val="A30"/>
                <w:rFonts w:ascii="Times New Roman" w:hAnsi="Times New Roman"/>
                <w:sz w:val="24"/>
                <w:szCs w:val="24"/>
              </w:rPr>
              <w:t>Фронтальная</w:t>
            </w:r>
          </w:p>
        </w:tc>
      </w:tr>
      <w:tr w:rsidR="00A769FA" w:rsidRPr="00E3436B" w:rsidTr="00732E12">
        <w:trPr>
          <w:trHeight w:val="235"/>
        </w:trPr>
        <w:tc>
          <w:tcPr>
            <w:tcW w:w="3168" w:type="dxa"/>
          </w:tcPr>
          <w:p w:rsidR="00A769FA" w:rsidRPr="00E3436B" w:rsidRDefault="00A769FA" w:rsidP="00732E12">
            <w:pPr>
              <w:pStyle w:val="Pa13"/>
              <w:jc w:val="center"/>
              <w:rPr>
                <w:rFonts w:ascii="Times New Roman" w:hAnsi="Times New Roman"/>
                <w:color w:val="000000"/>
              </w:rPr>
            </w:pPr>
            <w:r w:rsidRPr="00E3436B">
              <w:rPr>
                <w:rFonts w:ascii="Times New Roman" w:hAnsi="Times New Roman"/>
                <w:color w:val="000000"/>
              </w:rPr>
              <w:t>индивидуально-групповая</w:t>
            </w:r>
          </w:p>
        </w:tc>
        <w:tc>
          <w:tcPr>
            <w:tcW w:w="3060" w:type="dxa"/>
          </w:tcPr>
          <w:p w:rsidR="00A769FA" w:rsidRPr="00E3436B" w:rsidRDefault="00A769FA" w:rsidP="00732E12">
            <w:pPr>
              <w:pStyle w:val="Pa13"/>
              <w:jc w:val="center"/>
              <w:rPr>
                <w:rFonts w:ascii="Times New Roman" w:hAnsi="Times New Roman"/>
                <w:color w:val="000000"/>
              </w:rPr>
            </w:pPr>
            <w:r w:rsidRPr="00E3436B">
              <w:rPr>
                <w:rFonts w:ascii="Times New Roman" w:hAnsi="Times New Roman"/>
                <w:color w:val="000000"/>
              </w:rPr>
              <w:t>всей группой</w:t>
            </w:r>
          </w:p>
        </w:tc>
        <w:tc>
          <w:tcPr>
            <w:tcW w:w="3970" w:type="dxa"/>
          </w:tcPr>
          <w:p w:rsidR="00A769FA" w:rsidRPr="00E3436B" w:rsidRDefault="00A769FA" w:rsidP="00732E12">
            <w:pPr>
              <w:pStyle w:val="Pa13"/>
              <w:jc w:val="center"/>
              <w:rPr>
                <w:rFonts w:ascii="Times New Roman" w:hAnsi="Times New Roman"/>
                <w:color w:val="000000"/>
              </w:rPr>
            </w:pPr>
            <w:r w:rsidRPr="00E3436B">
              <w:rPr>
                <w:rFonts w:ascii="Times New Roman" w:hAnsi="Times New Roman"/>
                <w:color w:val="000000"/>
              </w:rPr>
              <w:t xml:space="preserve">работа по подгруппам </w:t>
            </w:r>
          </w:p>
          <w:p w:rsidR="00A769FA" w:rsidRPr="00E3436B" w:rsidRDefault="00A769FA" w:rsidP="00732E12">
            <w:pPr>
              <w:pStyle w:val="Pa13"/>
              <w:jc w:val="center"/>
              <w:rPr>
                <w:rFonts w:ascii="Times New Roman" w:hAnsi="Times New Roman"/>
                <w:color w:val="000000"/>
              </w:rPr>
            </w:pPr>
            <w:r w:rsidRPr="00E3436B">
              <w:rPr>
                <w:rFonts w:ascii="Times New Roman" w:hAnsi="Times New Roman"/>
                <w:color w:val="000000"/>
              </w:rPr>
              <w:t>(по звеньям)</w:t>
            </w:r>
          </w:p>
        </w:tc>
      </w:tr>
    </w:tbl>
    <w:p w:rsidR="00A769FA" w:rsidRPr="00E3436B" w:rsidRDefault="00A769FA" w:rsidP="00A769FA">
      <w:pPr>
        <w:pStyle w:val="Default"/>
      </w:pPr>
      <w:r>
        <w:rPr>
          <w:rFonts w:ascii="Times New Roman" w:hAnsi="Times New Roman" w:cs="Times New Roman"/>
          <w:color w:val="auto"/>
        </w:rPr>
        <w:t xml:space="preserve">Виды </w:t>
      </w:r>
      <w:r w:rsidR="00E16792">
        <w:rPr>
          <w:rFonts w:ascii="Times New Roman" w:hAnsi="Times New Roman" w:cs="Times New Roman"/>
          <w:color w:val="auto"/>
        </w:rPr>
        <w:t>занятий</w:t>
      </w:r>
      <w:r>
        <w:rPr>
          <w:rFonts w:ascii="Times New Roman" w:hAnsi="Times New Roman" w:cs="Times New Roman"/>
          <w:color w:val="auto"/>
        </w:rPr>
        <w:t>:</w:t>
      </w:r>
    </w:p>
    <w:tbl>
      <w:tblPr>
        <w:tblW w:w="0" w:type="auto"/>
        <w:tblLayout w:type="fixed"/>
        <w:tblLook w:val="0000" w:firstRow="0" w:lastRow="0" w:firstColumn="0" w:lastColumn="0" w:noHBand="0" w:noVBand="0"/>
      </w:tblPr>
      <w:tblGrid>
        <w:gridCol w:w="8028"/>
      </w:tblGrid>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практическое занятие</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беседа</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спортивные праздники</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мастер-класс</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викторина</w:t>
            </w:r>
          </w:p>
        </w:tc>
      </w:tr>
      <w:tr w:rsidR="00A769FA" w:rsidRPr="00E3436B" w:rsidTr="00732E12">
        <w:trPr>
          <w:trHeight w:val="23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открытое занятие</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занятие-игра</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профилактические мероприятия</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мини-соревнования</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игра-путешествие</w:t>
            </w:r>
          </w:p>
        </w:tc>
      </w:tr>
      <w:tr w:rsidR="00A769FA" w:rsidRPr="00E3436B" w:rsidTr="00732E12">
        <w:trPr>
          <w:trHeight w:val="23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матчевая встреча по мини-футболу</w:t>
            </w:r>
          </w:p>
        </w:tc>
      </w:tr>
      <w:tr w:rsidR="00A769FA" w:rsidRPr="00E3436B" w:rsidTr="00732E12">
        <w:trPr>
          <w:trHeight w:val="23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мероприятия с родителями</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эстафета</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тестирование /сдача нормативных требований/</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мастер-класс</w:t>
            </w:r>
          </w:p>
        </w:tc>
      </w:tr>
      <w:tr w:rsidR="00A769FA" w:rsidRPr="00E3436B" w:rsidTr="00732E12">
        <w:trPr>
          <w:trHeight w:val="115"/>
        </w:trPr>
        <w:tc>
          <w:tcPr>
            <w:tcW w:w="8028" w:type="dxa"/>
          </w:tcPr>
          <w:p w:rsidR="00A769FA" w:rsidRPr="008F0605" w:rsidRDefault="00A769FA" w:rsidP="00732E12">
            <w:pPr>
              <w:pStyle w:val="Pa15"/>
              <w:numPr>
                <w:ilvl w:val="0"/>
                <w:numId w:val="10"/>
              </w:numPr>
              <w:rPr>
                <w:rFonts w:ascii="Times New Roman" w:hAnsi="Times New Roman"/>
                <w:i/>
                <w:color w:val="000000"/>
              </w:rPr>
            </w:pPr>
            <w:r w:rsidRPr="008F0605">
              <w:rPr>
                <w:rFonts w:ascii="Times New Roman" w:hAnsi="Times New Roman"/>
                <w:i/>
                <w:color w:val="000000"/>
              </w:rPr>
              <w:t>показательные выступления и др.</w:t>
            </w:r>
          </w:p>
        </w:tc>
      </w:tr>
    </w:tbl>
    <w:p w:rsidR="00A2033D" w:rsidRPr="00A2033D" w:rsidRDefault="00A2033D" w:rsidP="008F0605">
      <w:pPr>
        <w:pStyle w:val="1"/>
        <w:spacing w:line="360" w:lineRule="auto"/>
        <w:jc w:val="center"/>
        <w:rPr>
          <w:rFonts w:ascii="Times New Roman" w:hAnsi="Times New Roman" w:cs="Times New Roman"/>
          <w:sz w:val="24"/>
          <w:szCs w:val="24"/>
        </w:rPr>
      </w:pPr>
      <w:r w:rsidRPr="00A2033D">
        <w:rPr>
          <w:rFonts w:ascii="Times New Roman" w:hAnsi="Times New Roman" w:cs="Times New Roman"/>
          <w:sz w:val="24"/>
          <w:szCs w:val="24"/>
        </w:rPr>
        <w:lastRenderedPageBreak/>
        <w:t>Ожидаемые результаты</w:t>
      </w:r>
    </w:p>
    <w:p w:rsidR="008F0605" w:rsidRDefault="00111383" w:rsidP="008F0605">
      <w:pPr>
        <w:pStyle w:val="a9"/>
        <w:spacing w:before="0" w:beforeAutospacing="0" w:after="0" w:afterAutospacing="0" w:line="360" w:lineRule="auto"/>
        <w:ind w:firstLine="567"/>
        <w:jc w:val="both"/>
        <w:textAlignment w:val="baseline"/>
      </w:pPr>
      <w:r w:rsidRPr="00111383">
        <w:t>Основными показателями выполнения программных требований по уровню подг</w:t>
      </w:r>
      <w:r w:rsidR="008F0605">
        <w:t>отовленности учащихся являются:</w:t>
      </w:r>
    </w:p>
    <w:p w:rsidR="00247BF3" w:rsidRPr="002914C5" w:rsidRDefault="00247BF3" w:rsidP="008F0605">
      <w:pPr>
        <w:pStyle w:val="a9"/>
        <w:spacing w:before="0" w:beforeAutospacing="0" w:after="0" w:afterAutospacing="0" w:line="360" w:lineRule="auto"/>
        <w:jc w:val="both"/>
        <w:textAlignment w:val="baseline"/>
      </w:pPr>
      <w:r w:rsidRPr="002914C5">
        <w:rPr>
          <w:b/>
          <w:bCs/>
        </w:rPr>
        <w:t>После первого года обучения</w:t>
      </w:r>
      <w:r w:rsidRPr="002914C5">
        <w:t xml:space="preserve"> ожидается, что учащийся наберёт достаточный уровень общей физической, </w:t>
      </w:r>
      <w:r w:rsidR="003D1528">
        <w:t>закрепит</w:t>
      </w:r>
      <w:r w:rsidRPr="002914C5">
        <w:t xml:space="preserve"> навыки и умения игры в </w:t>
      </w:r>
      <w:r>
        <w:t>мини-</w:t>
      </w:r>
      <w:r w:rsidRPr="002914C5">
        <w:t>футбол, расширит кругозор и знания по судейству игры в футбол.</w:t>
      </w:r>
    </w:p>
    <w:p w:rsidR="00247BF3" w:rsidRPr="002914C5" w:rsidRDefault="00247BF3" w:rsidP="00247BF3">
      <w:pPr>
        <w:spacing w:before="100" w:beforeAutospacing="1" w:after="100" w:afterAutospacing="1" w:line="360" w:lineRule="auto"/>
        <w:jc w:val="both"/>
      </w:pPr>
      <w:r w:rsidRPr="002914C5">
        <w:rPr>
          <w:b/>
          <w:bCs/>
        </w:rPr>
        <w:t xml:space="preserve">На втором году обучения </w:t>
      </w:r>
      <w:r>
        <w:t>учащийс</w:t>
      </w:r>
      <w:r w:rsidRPr="002914C5">
        <w:t>я должны владеть игровыми</w:t>
      </w:r>
      <w:r w:rsidRPr="00247BF3">
        <w:t xml:space="preserve"> </w:t>
      </w:r>
      <w:r w:rsidRPr="002914C5">
        <w:t>ситуациями и достичь высокого уровня специальной подготовки при выполнении сложных приёмов овладения мячом на высокой скорости, улучшить маневренность и подвижность футболиста в играх, повысить уровень морально – волевых качеств. Кроме того учащиеся должны освоить следующие знания и умения: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5"/>
        <w:gridCol w:w="5180"/>
      </w:tblGrid>
      <w:tr w:rsidR="00247BF3" w:rsidRPr="002914C5" w:rsidTr="00CD59B2">
        <w:trPr>
          <w:trHeight w:val="1080"/>
          <w:tblCellSpacing w:w="15" w:type="dxa"/>
        </w:trPr>
        <w:tc>
          <w:tcPr>
            <w:tcW w:w="4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59B2" w:rsidRDefault="00CD59B2" w:rsidP="00640F10">
            <w:pPr>
              <w:spacing w:line="360" w:lineRule="auto"/>
              <w:jc w:val="center"/>
            </w:pPr>
            <w:r w:rsidRPr="00247BF3">
              <w:rPr>
                <w:b/>
              </w:rPr>
              <w:t xml:space="preserve">1 – </w:t>
            </w:r>
            <w:proofErr w:type="spellStart"/>
            <w:r w:rsidRPr="00247BF3">
              <w:rPr>
                <w:b/>
              </w:rPr>
              <w:t>ый</w:t>
            </w:r>
            <w:proofErr w:type="spellEnd"/>
            <w:r w:rsidRPr="00247BF3">
              <w:rPr>
                <w:b/>
              </w:rPr>
              <w:t xml:space="preserve"> год обучения</w:t>
            </w:r>
          </w:p>
          <w:p w:rsidR="00247BF3" w:rsidRPr="002914C5" w:rsidRDefault="00247BF3" w:rsidP="00640F10">
            <w:pPr>
              <w:spacing w:line="360" w:lineRule="auto"/>
            </w:pPr>
            <w:r w:rsidRPr="002914C5">
              <w:t>Знать:</w:t>
            </w:r>
          </w:p>
          <w:p w:rsidR="00247BF3" w:rsidRPr="00CD59B2" w:rsidRDefault="00247BF3" w:rsidP="00640F10">
            <w:pPr>
              <w:spacing w:line="360" w:lineRule="auto"/>
              <w:rPr>
                <w:sz w:val="22"/>
                <w:szCs w:val="22"/>
              </w:rPr>
            </w:pPr>
            <w:r w:rsidRPr="00CD59B2">
              <w:rPr>
                <w:sz w:val="22"/>
                <w:szCs w:val="22"/>
              </w:rPr>
              <w:t>- значение правильного режима дня юного спортсмена;</w:t>
            </w:r>
          </w:p>
          <w:p w:rsidR="00247BF3" w:rsidRPr="00CD59B2" w:rsidRDefault="00247BF3" w:rsidP="00640F10">
            <w:pPr>
              <w:spacing w:line="360" w:lineRule="auto"/>
              <w:rPr>
                <w:sz w:val="22"/>
                <w:szCs w:val="22"/>
              </w:rPr>
            </w:pPr>
            <w:r w:rsidRPr="00CD59B2">
              <w:rPr>
                <w:sz w:val="22"/>
                <w:szCs w:val="22"/>
              </w:rPr>
              <w:t>- разбор и изучение правил игры в футбол;</w:t>
            </w:r>
          </w:p>
          <w:p w:rsidR="00247BF3" w:rsidRPr="00CD59B2" w:rsidRDefault="00247BF3" w:rsidP="00640F10">
            <w:pPr>
              <w:spacing w:line="360" w:lineRule="auto"/>
              <w:rPr>
                <w:sz w:val="22"/>
                <w:szCs w:val="22"/>
              </w:rPr>
            </w:pPr>
            <w:r w:rsidRPr="00CD59B2">
              <w:rPr>
                <w:sz w:val="22"/>
                <w:szCs w:val="22"/>
              </w:rPr>
              <w:t>- роль капитана команды, его права и обязанности;</w:t>
            </w:r>
          </w:p>
          <w:p w:rsidR="00247BF3" w:rsidRPr="002914C5" w:rsidRDefault="00247BF3" w:rsidP="00640F10">
            <w:pPr>
              <w:spacing w:line="360" w:lineRule="auto"/>
            </w:pPr>
            <w:r w:rsidRPr="00CD59B2">
              <w:rPr>
                <w:sz w:val="22"/>
                <w:szCs w:val="22"/>
              </w:rPr>
              <w:t xml:space="preserve">- правила </w:t>
            </w:r>
            <w:r w:rsidR="00E63ADB" w:rsidRPr="00CD59B2">
              <w:rPr>
                <w:sz w:val="22"/>
                <w:szCs w:val="22"/>
              </w:rPr>
              <w:t>использования</w:t>
            </w:r>
            <w:r w:rsidRPr="00CD59B2">
              <w:rPr>
                <w:sz w:val="22"/>
                <w:szCs w:val="22"/>
              </w:rPr>
              <w:t xml:space="preserve"> спортивного инвентаря.</w:t>
            </w:r>
          </w:p>
        </w:tc>
        <w:tc>
          <w:tcPr>
            <w:tcW w:w="5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59B2" w:rsidRDefault="00CD59B2" w:rsidP="00640F10">
            <w:pPr>
              <w:spacing w:line="360" w:lineRule="auto"/>
              <w:jc w:val="center"/>
            </w:pPr>
            <w:r w:rsidRPr="00247BF3">
              <w:rPr>
                <w:b/>
              </w:rPr>
              <w:t xml:space="preserve">2 – </w:t>
            </w:r>
            <w:proofErr w:type="gramStart"/>
            <w:r w:rsidRPr="00247BF3">
              <w:rPr>
                <w:b/>
              </w:rPr>
              <w:t>ой</w:t>
            </w:r>
            <w:proofErr w:type="gramEnd"/>
            <w:r w:rsidRPr="00247BF3">
              <w:rPr>
                <w:b/>
              </w:rPr>
              <w:t xml:space="preserve"> год обучения</w:t>
            </w:r>
          </w:p>
          <w:p w:rsidR="00247BF3" w:rsidRPr="002914C5" w:rsidRDefault="00247BF3" w:rsidP="00640F10">
            <w:pPr>
              <w:spacing w:line="360" w:lineRule="auto"/>
            </w:pPr>
            <w:r w:rsidRPr="002914C5">
              <w:t>Знать:</w:t>
            </w:r>
          </w:p>
          <w:p w:rsidR="00247BF3" w:rsidRPr="00CD59B2" w:rsidRDefault="00247BF3" w:rsidP="00640F10">
            <w:pPr>
              <w:spacing w:line="360" w:lineRule="auto"/>
              <w:rPr>
                <w:sz w:val="22"/>
                <w:szCs w:val="22"/>
              </w:rPr>
            </w:pPr>
            <w:r w:rsidRPr="00CD59B2">
              <w:rPr>
                <w:sz w:val="22"/>
                <w:szCs w:val="22"/>
              </w:rPr>
              <w:t xml:space="preserve">- задачи врачебного контроля над </w:t>
            </w:r>
            <w:proofErr w:type="gramStart"/>
            <w:r w:rsidRPr="00CD59B2">
              <w:rPr>
                <w:sz w:val="22"/>
                <w:szCs w:val="22"/>
              </w:rPr>
              <w:t>занимающимися</w:t>
            </w:r>
            <w:proofErr w:type="gramEnd"/>
            <w:r w:rsidRPr="00CD59B2">
              <w:rPr>
                <w:sz w:val="22"/>
                <w:szCs w:val="22"/>
              </w:rPr>
              <w:t xml:space="preserve"> физической культурой и спортом;</w:t>
            </w:r>
          </w:p>
          <w:p w:rsidR="00247BF3" w:rsidRPr="00CD59B2" w:rsidRDefault="00247BF3" w:rsidP="00640F10">
            <w:pPr>
              <w:spacing w:line="360" w:lineRule="auto"/>
              <w:rPr>
                <w:sz w:val="22"/>
                <w:szCs w:val="22"/>
              </w:rPr>
            </w:pPr>
            <w:r w:rsidRPr="00CD59B2">
              <w:rPr>
                <w:sz w:val="22"/>
                <w:szCs w:val="22"/>
              </w:rPr>
              <w:t>- значение и содержание самоконтроля;</w:t>
            </w:r>
          </w:p>
          <w:p w:rsidR="00247BF3" w:rsidRPr="00CD59B2" w:rsidRDefault="00247BF3" w:rsidP="00640F10">
            <w:pPr>
              <w:spacing w:line="360" w:lineRule="auto"/>
              <w:rPr>
                <w:sz w:val="22"/>
                <w:szCs w:val="22"/>
              </w:rPr>
            </w:pPr>
            <w:r w:rsidRPr="00CD59B2">
              <w:rPr>
                <w:sz w:val="22"/>
                <w:szCs w:val="22"/>
              </w:rPr>
              <w:t>- дневник самоконтроля;</w:t>
            </w:r>
          </w:p>
          <w:p w:rsidR="00247BF3" w:rsidRPr="002914C5" w:rsidRDefault="00247BF3" w:rsidP="00640F10">
            <w:pPr>
              <w:spacing w:line="360" w:lineRule="auto"/>
            </w:pPr>
            <w:r w:rsidRPr="00CD59B2">
              <w:rPr>
                <w:sz w:val="22"/>
                <w:szCs w:val="22"/>
              </w:rPr>
              <w:t>- причины травм на занятиях по футболу и их предупреждение.</w:t>
            </w:r>
          </w:p>
        </w:tc>
      </w:tr>
      <w:tr w:rsidR="00247BF3" w:rsidRPr="002914C5" w:rsidTr="00CD59B2">
        <w:trPr>
          <w:trHeight w:val="1065"/>
          <w:tblCellSpacing w:w="15" w:type="dxa"/>
        </w:trPr>
        <w:tc>
          <w:tcPr>
            <w:tcW w:w="4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1528" w:rsidRDefault="00247BF3" w:rsidP="00640F10">
            <w:pPr>
              <w:spacing w:line="360" w:lineRule="auto"/>
            </w:pPr>
            <w:r w:rsidRPr="002914C5">
              <w:t>Уметь:</w:t>
            </w:r>
          </w:p>
          <w:p w:rsidR="00CD59B2" w:rsidRPr="00CD59B2" w:rsidRDefault="00247BF3" w:rsidP="00640F10">
            <w:pPr>
              <w:spacing w:line="360" w:lineRule="auto"/>
              <w:rPr>
                <w:sz w:val="22"/>
                <w:szCs w:val="22"/>
              </w:rPr>
            </w:pPr>
            <w:r w:rsidRPr="00CD59B2">
              <w:rPr>
                <w:sz w:val="22"/>
                <w:szCs w:val="22"/>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247BF3" w:rsidRPr="00CD59B2" w:rsidRDefault="00247BF3" w:rsidP="00640F10">
            <w:pPr>
              <w:spacing w:line="360" w:lineRule="auto"/>
              <w:rPr>
                <w:sz w:val="22"/>
                <w:szCs w:val="22"/>
              </w:rPr>
            </w:pPr>
            <w:r w:rsidRPr="00CD59B2">
              <w:rPr>
                <w:sz w:val="22"/>
                <w:szCs w:val="22"/>
              </w:rPr>
              <w:t>- управлять своими эмоциями;</w:t>
            </w:r>
          </w:p>
          <w:p w:rsidR="00247BF3" w:rsidRPr="00CD59B2" w:rsidRDefault="00247BF3" w:rsidP="00640F10">
            <w:pPr>
              <w:spacing w:line="360" w:lineRule="auto"/>
              <w:rPr>
                <w:sz w:val="22"/>
                <w:szCs w:val="22"/>
              </w:rPr>
            </w:pPr>
            <w:r w:rsidRPr="00CD59B2">
              <w:rPr>
                <w:sz w:val="22"/>
                <w:szCs w:val="22"/>
              </w:rPr>
              <w:t>- владеть игровыми ситуациями на поле;</w:t>
            </w:r>
          </w:p>
          <w:p w:rsidR="00247BF3" w:rsidRPr="002914C5" w:rsidRDefault="00247BF3" w:rsidP="00640F10">
            <w:pPr>
              <w:spacing w:line="360" w:lineRule="auto"/>
            </w:pPr>
            <w:r w:rsidRPr="00CD59B2">
              <w:rPr>
                <w:sz w:val="22"/>
                <w:szCs w:val="22"/>
              </w:rPr>
              <w:t>- уметь владеть техникой передвижений, остановок, поворотов, а также техникой ударов по воротам.</w:t>
            </w:r>
          </w:p>
        </w:tc>
        <w:tc>
          <w:tcPr>
            <w:tcW w:w="5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D1528" w:rsidRDefault="00247BF3" w:rsidP="00640F10">
            <w:pPr>
              <w:spacing w:line="360" w:lineRule="auto"/>
            </w:pPr>
            <w:r w:rsidRPr="002914C5">
              <w:t>Уметь:</w:t>
            </w:r>
          </w:p>
          <w:p w:rsidR="00247BF3" w:rsidRPr="00CD59B2" w:rsidRDefault="00247BF3" w:rsidP="00640F10">
            <w:pPr>
              <w:spacing w:line="360" w:lineRule="auto"/>
              <w:rPr>
                <w:sz w:val="22"/>
                <w:szCs w:val="22"/>
              </w:rPr>
            </w:pPr>
            <w:r w:rsidRPr="00CD59B2">
              <w:rPr>
                <w:sz w:val="22"/>
                <w:szCs w:val="22"/>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247BF3" w:rsidRPr="00CD59B2" w:rsidRDefault="00247BF3" w:rsidP="00640F10">
            <w:pPr>
              <w:spacing w:line="360" w:lineRule="auto"/>
              <w:rPr>
                <w:sz w:val="22"/>
                <w:szCs w:val="22"/>
              </w:rPr>
            </w:pPr>
            <w:r w:rsidRPr="00CD59B2">
              <w:rPr>
                <w:sz w:val="22"/>
                <w:szCs w:val="22"/>
              </w:rPr>
              <w:t>- разрабатывать индивидуальный двигательный режим, подбирать и планировать физические упражнения, поддерживать оптимальный уровень индивидуальный уровень работоспособности;</w:t>
            </w:r>
          </w:p>
          <w:p w:rsidR="00247BF3" w:rsidRPr="002914C5" w:rsidRDefault="00247BF3" w:rsidP="00640F10">
            <w:pPr>
              <w:spacing w:line="360" w:lineRule="auto"/>
            </w:pPr>
            <w:r w:rsidRPr="00CD59B2">
              <w:rPr>
                <w:sz w:val="22"/>
                <w:szCs w:val="22"/>
              </w:rPr>
              <w:t>- уметь владеть техникой и тактикой игры в нападении и защите во время игровых ситуаций на поле</w:t>
            </w:r>
            <w:r w:rsidRPr="002914C5">
              <w:t>.</w:t>
            </w:r>
          </w:p>
        </w:tc>
      </w:tr>
      <w:tr w:rsidR="00247BF3" w:rsidRPr="002914C5" w:rsidTr="00CD59B2">
        <w:trPr>
          <w:trHeight w:val="1065"/>
          <w:tblCellSpacing w:w="15" w:type="dxa"/>
        </w:trPr>
        <w:tc>
          <w:tcPr>
            <w:tcW w:w="4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247BF3" w:rsidRPr="00836787" w:rsidRDefault="00247BF3" w:rsidP="00640F10">
            <w:pPr>
              <w:autoSpaceDE w:val="0"/>
              <w:autoSpaceDN w:val="0"/>
              <w:adjustRightInd w:val="0"/>
              <w:spacing w:line="360" w:lineRule="auto"/>
              <w:jc w:val="both"/>
              <w:rPr>
                <w:rFonts w:ascii="Times New Roman CYR" w:hAnsi="Times New Roman CYR" w:cs="Times New Roman CYR"/>
                <w:i/>
                <w:iCs/>
              </w:rPr>
            </w:pPr>
            <w:r w:rsidRPr="00836787">
              <w:rPr>
                <w:rFonts w:ascii="Times New Roman CYR" w:hAnsi="Times New Roman CYR" w:cs="Times New Roman CYR"/>
                <w:i/>
                <w:iCs/>
              </w:rPr>
              <w:lastRenderedPageBreak/>
              <w:t xml:space="preserve">Тактика вратаря. </w:t>
            </w:r>
          </w:p>
          <w:p w:rsidR="00247BF3" w:rsidRPr="00CD59B2" w:rsidRDefault="00247BF3" w:rsidP="00640F10">
            <w:pPr>
              <w:autoSpaceDE w:val="0"/>
              <w:autoSpaceDN w:val="0"/>
              <w:adjustRightInd w:val="0"/>
              <w:spacing w:line="360" w:lineRule="auto"/>
              <w:jc w:val="both"/>
              <w:rPr>
                <w:sz w:val="22"/>
                <w:szCs w:val="22"/>
              </w:rPr>
            </w:pPr>
            <w:r w:rsidRPr="00CD59B2">
              <w:rPr>
                <w:sz w:val="22"/>
                <w:szCs w:val="22"/>
              </w:rPr>
              <w:t>-</w:t>
            </w:r>
            <w:r w:rsidRPr="00CD59B2">
              <w:rPr>
                <w:rFonts w:ascii="Times New Roman CYR" w:hAnsi="Times New Roman CYR" w:cs="Times New Roman CYR"/>
                <w:sz w:val="22"/>
                <w:szCs w:val="22"/>
              </w:rPr>
              <w:t xml:space="preserve">уметь выбрать правильную позицию в воротах при различных ударах в зависимости от </w:t>
            </w:r>
            <w:r w:rsidRPr="00CD59B2">
              <w:rPr>
                <w:sz w:val="22"/>
                <w:szCs w:val="22"/>
              </w:rPr>
              <w:t>«</w:t>
            </w:r>
            <w:r w:rsidRPr="00CD59B2">
              <w:rPr>
                <w:rFonts w:ascii="Times New Roman CYR" w:hAnsi="Times New Roman CYR" w:cs="Times New Roman CYR"/>
                <w:sz w:val="22"/>
                <w:szCs w:val="22"/>
              </w:rPr>
              <w:t>угла удара</w:t>
            </w:r>
            <w:r w:rsidRPr="00CD59B2">
              <w:rPr>
                <w:sz w:val="22"/>
                <w:szCs w:val="22"/>
              </w:rPr>
              <w:t xml:space="preserve">», </w:t>
            </w:r>
          </w:p>
          <w:p w:rsidR="00247BF3" w:rsidRPr="002914C5" w:rsidRDefault="00247BF3" w:rsidP="00640F10">
            <w:pPr>
              <w:autoSpaceDE w:val="0"/>
              <w:autoSpaceDN w:val="0"/>
              <w:adjustRightInd w:val="0"/>
              <w:spacing w:line="360" w:lineRule="auto"/>
              <w:jc w:val="both"/>
            </w:pPr>
          </w:p>
        </w:tc>
        <w:tc>
          <w:tcPr>
            <w:tcW w:w="5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D59B2" w:rsidRDefault="00CD59B2" w:rsidP="00640F10">
            <w:pPr>
              <w:autoSpaceDE w:val="0"/>
              <w:autoSpaceDN w:val="0"/>
              <w:adjustRightInd w:val="0"/>
              <w:spacing w:line="360" w:lineRule="auto"/>
              <w:jc w:val="both"/>
              <w:rPr>
                <w:rFonts w:ascii="Times New Roman CYR" w:hAnsi="Times New Roman CYR" w:cs="Times New Roman CYR"/>
                <w:i/>
                <w:iCs/>
              </w:rPr>
            </w:pPr>
            <w:r>
              <w:rPr>
                <w:rFonts w:ascii="Times New Roman CYR" w:hAnsi="Times New Roman CYR" w:cs="Times New Roman CYR"/>
                <w:i/>
                <w:iCs/>
              </w:rPr>
              <w:t xml:space="preserve">Тактика вратаря. </w:t>
            </w:r>
          </w:p>
          <w:p w:rsidR="00247BF3" w:rsidRPr="00CD59B2" w:rsidRDefault="00247BF3" w:rsidP="00640F10">
            <w:pPr>
              <w:autoSpaceDE w:val="0"/>
              <w:autoSpaceDN w:val="0"/>
              <w:adjustRightInd w:val="0"/>
              <w:spacing w:line="360" w:lineRule="auto"/>
              <w:jc w:val="both"/>
              <w:rPr>
                <w:rFonts w:ascii="Times New Roman CYR" w:hAnsi="Times New Roman CYR" w:cs="Times New Roman CYR"/>
                <w:i/>
                <w:iCs/>
              </w:rPr>
            </w:pPr>
            <w:r w:rsidRPr="00836787">
              <w:t>-</w:t>
            </w:r>
            <w:r w:rsidRPr="00CD59B2">
              <w:rPr>
                <w:rFonts w:ascii="Times New Roman CYR" w:hAnsi="Times New Roman CYR" w:cs="Times New Roman CYR"/>
                <w:sz w:val="22"/>
                <w:szCs w:val="22"/>
              </w:rPr>
              <w:t xml:space="preserve">разыгрывать свободный удар от своих ворот, ввести мяч в игру после ловли открывшемуся партнеру, </w:t>
            </w:r>
          </w:p>
          <w:p w:rsidR="00247BF3" w:rsidRPr="00247BF3" w:rsidRDefault="00247BF3" w:rsidP="00640F10">
            <w:pPr>
              <w:autoSpaceDE w:val="0"/>
              <w:autoSpaceDN w:val="0"/>
              <w:adjustRightInd w:val="0"/>
              <w:spacing w:line="360" w:lineRule="auto"/>
              <w:jc w:val="both"/>
              <w:rPr>
                <w:rFonts w:ascii="Times New Roman CYR" w:hAnsi="Times New Roman CYR" w:cs="Times New Roman CYR"/>
              </w:rPr>
            </w:pPr>
            <w:r w:rsidRPr="00CD59B2">
              <w:rPr>
                <w:sz w:val="22"/>
                <w:szCs w:val="22"/>
              </w:rPr>
              <w:t>-</w:t>
            </w:r>
            <w:r w:rsidRPr="00CD59B2">
              <w:rPr>
                <w:rFonts w:ascii="Times New Roman CYR" w:hAnsi="Times New Roman CYR" w:cs="Times New Roman CYR"/>
                <w:sz w:val="22"/>
                <w:szCs w:val="22"/>
              </w:rPr>
              <w:t xml:space="preserve">занимать правильную позицию при угловом, штрафном и свободном ударах вблизи своих ворот. </w:t>
            </w:r>
          </w:p>
        </w:tc>
      </w:tr>
    </w:tbl>
    <w:p w:rsidR="00FB7383" w:rsidRPr="00FB7383" w:rsidRDefault="00FB7383" w:rsidP="00640F10">
      <w:pPr>
        <w:spacing w:line="360" w:lineRule="auto"/>
        <w:jc w:val="both"/>
      </w:pPr>
    </w:p>
    <w:p w:rsidR="00D166B3" w:rsidRDefault="007D0753" w:rsidP="00883B2A">
      <w:pPr>
        <w:spacing w:line="360" w:lineRule="auto"/>
        <w:ind w:firstLine="540"/>
        <w:jc w:val="both"/>
      </w:pPr>
      <w:r>
        <w:t>Учебно-тренировочный процесс начинается</w:t>
      </w:r>
      <w:r w:rsidR="00D166B3" w:rsidRPr="00FB7383">
        <w:t xml:space="preserve"> </w:t>
      </w:r>
      <w:r>
        <w:t>с начала</w:t>
      </w:r>
      <w:r w:rsidR="00D166B3" w:rsidRPr="00FB7383">
        <w:t xml:space="preserve"> учебного года</w:t>
      </w:r>
      <w:r>
        <w:t xml:space="preserve"> /сентябрь/</w:t>
      </w:r>
      <w:r w:rsidR="00D166B3" w:rsidRPr="00FB7383">
        <w:t xml:space="preserve">. </w:t>
      </w:r>
      <w:r w:rsidR="00FB7383" w:rsidRPr="00FB7383">
        <w:t>Особого отбора для занятий не существует</w:t>
      </w:r>
      <w:r>
        <w:t>.</w:t>
      </w:r>
      <w:r w:rsidR="00FB7383" w:rsidRPr="00FB7383">
        <w:t xml:space="preserve"> </w:t>
      </w:r>
      <w:r w:rsidR="00D166B3" w:rsidRPr="00FB7383">
        <w:t xml:space="preserve">К </w:t>
      </w:r>
      <w:r>
        <w:t>занятиям</w:t>
      </w:r>
      <w:r w:rsidR="00D166B3" w:rsidRPr="00FB7383">
        <w:t xml:space="preserve"> допускаются все дети, желающие заниматься </w:t>
      </w:r>
      <w:r w:rsidR="00FB7383" w:rsidRPr="00FB7383">
        <w:t>мини-футболом</w:t>
      </w:r>
      <w:r w:rsidR="00D166B3" w:rsidRPr="00FB7383">
        <w:t>, не имеющие медицинских противопоказаний</w:t>
      </w:r>
      <w:proofErr w:type="gramStart"/>
      <w:r w:rsidR="00D166B3" w:rsidRPr="00FB7383">
        <w:t>.</w:t>
      </w:r>
      <w:proofErr w:type="gramEnd"/>
      <w:r w:rsidR="00FB7383" w:rsidRPr="00FB7383">
        <w:t xml:space="preserve"> </w:t>
      </w:r>
      <w:proofErr w:type="gramStart"/>
      <w:r w:rsidR="00FB7383" w:rsidRPr="00FB7383">
        <w:t>и</w:t>
      </w:r>
      <w:proofErr w:type="gramEnd"/>
      <w:r w:rsidR="00FB7383" w:rsidRPr="00FB7383">
        <w:t xml:space="preserve"> получившие разрешение /заявление/ родителей. </w:t>
      </w:r>
      <w:r w:rsidR="00D166B3" w:rsidRPr="00FB7383">
        <w:t>В этих группах осуществляется оздоровительная, учебно-тренировочная и воспитательная работа, выполнение нормативных требований, направленные на разнос</w:t>
      </w:r>
      <w:r w:rsidR="004E7408">
        <w:t>тороннюю физическую подготовку</w:t>
      </w:r>
      <w:r w:rsidR="00D166B3" w:rsidRPr="00FB7383">
        <w:t xml:space="preserve"> и овладение основами техники </w:t>
      </w:r>
      <w:r w:rsidR="00111383" w:rsidRPr="00FB7383">
        <w:t>избранного вида спорта</w:t>
      </w:r>
      <w:r w:rsidR="00D166B3" w:rsidRPr="00FB7383">
        <w:t xml:space="preserve">. </w:t>
      </w:r>
    </w:p>
    <w:p w:rsidR="004E7408" w:rsidRDefault="007D0753" w:rsidP="00472DF1">
      <w:pPr>
        <w:shd w:val="clear" w:color="auto" w:fill="FFFFFF"/>
        <w:spacing w:line="360" w:lineRule="auto"/>
        <w:ind w:left="10" w:firstLine="691"/>
        <w:jc w:val="both"/>
      </w:pPr>
      <w:r w:rsidRPr="007D0753">
        <w:rPr>
          <w:spacing w:val="-2"/>
        </w:rPr>
        <w:t xml:space="preserve">Весь </w:t>
      </w:r>
      <w:r w:rsidRPr="007D0753">
        <w:rPr>
          <w:spacing w:val="-1"/>
        </w:rPr>
        <w:t>образовательный проце</w:t>
      </w:r>
      <w:proofErr w:type="gramStart"/>
      <w:r w:rsidRPr="007D0753">
        <w:rPr>
          <w:spacing w:val="-1"/>
        </w:rPr>
        <w:t>сс стр</w:t>
      </w:r>
      <w:proofErr w:type="gramEnd"/>
      <w:r w:rsidRPr="007D0753">
        <w:rPr>
          <w:spacing w:val="-1"/>
        </w:rPr>
        <w:t xml:space="preserve">оится с учетом педагогического мониторинга, </w:t>
      </w:r>
      <w:r w:rsidRPr="007D0753">
        <w:t>осуществляемого с помощью: контрольных нормативов</w:t>
      </w:r>
      <w:r>
        <w:t xml:space="preserve"> </w:t>
      </w:r>
      <w:r w:rsidRPr="007D0753">
        <w:t>-</w:t>
      </w:r>
      <w:r>
        <w:t xml:space="preserve"> тестовых </w:t>
      </w:r>
      <w:r w:rsidRPr="007D0753">
        <w:t>упражнений, наблюдений, бесед</w:t>
      </w:r>
      <w:r w:rsidR="00472DF1">
        <w:t>.</w:t>
      </w:r>
      <w:r w:rsidR="004E7408">
        <w:t xml:space="preserve"> </w:t>
      </w:r>
    </w:p>
    <w:p w:rsidR="007434E8" w:rsidRDefault="007434E8" w:rsidP="00472DF1">
      <w:pPr>
        <w:pStyle w:val="Pa2"/>
        <w:jc w:val="center"/>
        <w:rPr>
          <w:rFonts w:cs="BannikovaAP"/>
          <w:b/>
          <w:bCs/>
          <w:sz w:val="22"/>
          <w:szCs w:val="22"/>
        </w:rPr>
      </w:pPr>
      <w:r w:rsidRPr="00472DF1">
        <w:rPr>
          <w:rFonts w:cs="BannikovaAP"/>
          <w:b/>
          <w:bCs/>
          <w:sz w:val="22"/>
          <w:szCs w:val="22"/>
        </w:rPr>
        <w:t>Способы определения результативности</w:t>
      </w:r>
    </w:p>
    <w:p w:rsidR="00472DF1" w:rsidRPr="00472DF1" w:rsidRDefault="00472DF1" w:rsidP="00472DF1">
      <w:pPr>
        <w:pStyle w:val="Default"/>
      </w:pPr>
    </w:p>
    <w:p w:rsidR="002047EB" w:rsidRPr="002047EB" w:rsidRDefault="002047EB" w:rsidP="002047EB">
      <w:pPr>
        <w:pStyle w:val="a9"/>
        <w:spacing w:before="0" w:beforeAutospacing="0" w:after="0" w:afterAutospacing="0" w:line="360" w:lineRule="auto"/>
        <w:textAlignment w:val="baseline"/>
      </w:pPr>
      <w:r w:rsidRPr="002047EB">
        <w:t>Основными показателями выполнения программных требований по уровню подготовленности учащихся являются:</w:t>
      </w:r>
    </w:p>
    <w:p w:rsidR="002047EB" w:rsidRPr="002047EB" w:rsidRDefault="002047EB" w:rsidP="002047EB">
      <w:pPr>
        <w:pStyle w:val="a9"/>
        <w:spacing w:before="0" w:beforeAutospacing="0" w:after="0" w:afterAutospacing="0" w:line="360" w:lineRule="auto"/>
        <w:textAlignment w:val="baseline"/>
      </w:pPr>
      <w:r w:rsidRPr="002047EB">
        <w:t>- участие в соревнованиях по возрастной программе;</w:t>
      </w:r>
    </w:p>
    <w:p w:rsidR="002047EB" w:rsidRPr="002047EB" w:rsidRDefault="002047EB" w:rsidP="002047EB">
      <w:pPr>
        <w:pStyle w:val="a9"/>
        <w:spacing w:before="0" w:beforeAutospacing="0" w:after="0" w:afterAutospacing="0" w:line="360" w:lineRule="auto"/>
        <w:textAlignment w:val="baseline"/>
      </w:pPr>
      <w:r w:rsidRPr="002047EB">
        <w:t>- выполнение контрольных нормативов по общей и специальной физической подготовке;</w:t>
      </w:r>
    </w:p>
    <w:p w:rsidR="002047EB" w:rsidRPr="002047EB" w:rsidRDefault="002047EB" w:rsidP="002047EB">
      <w:pPr>
        <w:pStyle w:val="a9"/>
        <w:spacing w:before="0" w:beforeAutospacing="0" w:after="0" w:afterAutospacing="0" w:line="360" w:lineRule="auto"/>
        <w:textAlignment w:val="baseline"/>
      </w:pPr>
      <w:r w:rsidRPr="002047EB">
        <w:t>- овладение теоретическими знаниями и навыками;</w:t>
      </w:r>
    </w:p>
    <w:p w:rsidR="002047EB" w:rsidRPr="002047EB" w:rsidRDefault="002047EB" w:rsidP="002047EB">
      <w:pPr>
        <w:pStyle w:val="a9"/>
        <w:spacing w:before="0" w:beforeAutospacing="0" w:after="0" w:afterAutospacing="0" w:line="360" w:lineRule="auto"/>
        <w:textAlignment w:val="baseline"/>
      </w:pPr>
      <w:r w:rsidRPr="002047EB">
        <w:t>- выполнение нормативных требований по присвоению спортивных разрядов.</w:t>
      </w:r>
    </w:p>
    <w:p w:rsidR="004E7408" w:rsidRDefault="00D703C0" w:rsidP="004E7408">
      <w:pPr>
        <w:shd w:val="clear" w:color="auto" w:fill="FFFFFF"/>
        <w:spacing w:line="360" w:lineRule="auto"/>
        <w:ind w:left="10" w:firstLine="691"/>
        <w:jc w:val="both"/>
        <w:rPr>
          <w:color w:val="000000"/>
        </w:rPr>
      </w:pPr>
      <w:r w:rsidRPr="00D703C0">
        <w:rPr>
          <w:color w:val="000000"/>
        </w:rPr>
        <w:t>Освоение дополнительной общеразвивающей программы сопровождает</w:t>
      </w:r>
      <w:r>
        <w:rPr>
          <w:color w:val="000000"/>
        </w:rPr>
        <w:t>ся промежуточной аттестацией уча</w:t>
      </w:r>
      <w:r w:rsidRPr="00D703C0">
        <w:rPr>
          <w:color w:val="000000"/>
        </w:rPr>
        <w:t>щихся</w:t>
      </w:r>
      <w:r w:rsidR="004E7408">
        <w:rPr>
          <w:color w:val="000000"/>
        </w:rPr>
        <w:t xml:space="preserve">. </w:t>
      </w:r>
    </w:p>
    <w:p w:rsidR="004E7408" w:rsidRDefault="004E7408" w:rsidP="004E7408">
      <w:pPr>
        <w:shd w:val="clear" w:color="auto" w:fill="FFFFFF"/>
        <w:spacing w:line="360" w:lineRule="auto"/>
        <w:ind w:left="10" w:firstLine="691"/>
        <w:jc w:val="both"/>
      </w:pPr>
      <w:r w:rsidRPr="004E7408">
        <w:rPr>
          <w:i/>
        </w:rPr>
        <w:t>Целью проведения аттестации</w:t>
      </w:r>
      <w:r>
        <w:t xml:space="preserve"> – является определение уровня усвоения программного материала.</w:t>
      </w:r>
    </w:p>
    <w:p w:rsidR="007434E8" w:rsidRPr="00D703C0" w:rsidRDefault="007434E8" w:rsidP="00D703C0">
      <w:pPr>
        <w:spacing w:line="360" w:lineRule="auto"/>
        <w:ind w:firstLine="540"/>
        <w:jc w:val="center"/>
        <w:rPr>
          <w:b/>
          <w:i/>
        </w:rPr>
      </w:pPr>
      <w:r w:rsidRPr="00D703C0">
        <w:rPr>
          <w:b/>
          <w:i/>
        </w:rPr>
        <w:t>Виды промежуточной   аттестации:</w:t>
      </w:r>
    </w:p>
    <w:p w:rsidR="007434E8" w:rsidRPr="007B1368" w:rsidRDefault="007434E8" w:rsidP="007434E8">
      <w:pPr>
        <w:ind w:firstLine="720"/>
        <w:jc w:val="both"/>
        <w:rPr>
          <w:b/>
          <w:i/>
          <w:sz w:val="28"/>
          <w:szCs w:val="28"/>
          <w:u w:val="single"/>
        </w:rPr>
      </w:pPr>
    </w:p>
    <w:p w:rsidR="007434E8" w:rsidRPr="00D703C0" w:rsidRDefault="007434E8" w:rsidP="00D703C0">
      <w:pPr>
        <w:spacing w:line="360" w:lineRule="auto"/>
        <w:ind w:firstLine="720"/>
        <w:jc w:val="both"/>
        <w:rPr>
          <w:b/>
          <w:i/>
          <w:u w:val="single"/>
        </w:rPr>
      </w:pPr>
      <w:r w:rsidRPr="00D703C0">
        <w:rPr>
          <w:b/>
          <w:i/>
          <w:u w:val="single"/>
        </w:rPr>
        <w:t>1.Входящая диагностика</w:t>
      </w:r>
    </w:p>
    <w:p w:rsidR="004E7408" w:rsidRDefault="00D703C0" w:rsidP="004E7408">
      <w:pPr>
        <w:spacing w:line="360" w:lineRule="auto"/>
        <w:ind w:firstLine="720"/>
        <w:jc w:val="both"/>
        <w:rPr>
          <w:rFonts w:cs="BannikovaAP"/>
        </w:rPr>
      </w:pPr>
      <w:r w:rsidRPr="00D703C0">
        <w:rPr>
          <w:rFonts w:cs="BannikovaAP"/>
        </w:rPr>
        <w:t>Учащиеся, поступающие в объединение, проходят входящую диагностику, направлен</w:t>
      </w:r>
      <w:r w:rsidRPr="00D703C0">
        <w:rPr>
          <w:rFonts w:cs="BannikovaAP"/>
        </w:rPr>
        <w:softHyphen/>
        <w:t>ное на выявление их индивидуальности и склонности к выбранной деятельности.</w:t>
      </w:r>
      <w:r w:rsidRPr="00D703C0">
        <w:rPr>
          <w:b/>
          <w:i/>
        </w:rPr>
        <w:t xml:space="preserve"> </w:t>
      </w:r>
      <w:r w:rsidR="007434E8" w:rsidRPr="00D703C0">
        <w:t>Она включает в себя тестовые задания  для фиксирования уровня развития физических качеств (сила, быстрота, выносливость, скорость).</w:t>
      </w:r>
      <w:r w:rsidRPr="00D703C0">
        <w:rPr>
          <w:rFonts w:cs="BannikovaAP"/>
        </w:rPr>
        <w:t xml:space="preserve"> </w:t>
      </w:r>
    </w:p>
    <w:p w:rsidR="007434E8" w:rsidRPr="004E7408" w:rsidRDefault="007434E8" w:rsidP="004E7408">
      <w:pPr>
        <w:spacing w:line="360" w:lineRule="auto"/>
        <w:ind w:firstLine="720"/>
        <w:jc w:val="both"/>
        <w:rPr>
          <w:rFonts w:cs="BannikovaAP"/>
        </w:rPr>
      </w:pPr>
      <w:r w:rsidRPr="00D703C0">
        <w:rPr>
          <w:b/>
          <w:i/>
          <w:u w:val="single"/>
        </w:rPr>
        <w:lastRenderedPageBreak/>
        <w:t xml:space="preserve">2.Текущая диагностика </w:t>
      </w:r>
    </w:p>
    <w:p w:rsidR="00D703C0" w:rsidRPr="008E52E9" w:rsidRDefault="007434E8" w:rsidP="007434E8">
      <w:pPr>
        <w:spacing w:line="360" w:lineRule="auto"/>
        <w:ind w:firstLine="720"/>
        <w:jc w:val="both"/>
      </w:pPr>
      <w:r w:rsidRPr="00D703C0">
        <w:t xml:space="preserve">Данная диагностика предусмотрена для определения уровня усвоения пройденного материала по техническим действиям избранного вида </w:t>
      </w:r>
      <w:r w:rsidR="00D703C0" w:rsidRPr="00D703C0">
        <w:t>спорта.</w:t>
      </w:r>
      <w:r w:rsidR="00D703C0">
        <w:rPr>
          <w:sz w:val="28"/>
          <w:szCs w:val="28"/>
        </w:rPr>
        <w:t xml:space="preserve"> </w:t>
      </w:r>
      <w:r w:rsidR="008E52E9" w:rsidRPr="008E52E9">
        <w:t>Данная диагностика проводится в декабре месяце текущего года</w:t>
      </w:r>
      <w:r w:rsidR="008E52E9">
        <w:t>.</w:t>
      </w:r>
    </w:p>
    <w:p w:rsidR="007434E8" w:rsidRPr="00D703C0" w:rsidRDefault="007434E8" w:rsidP="007434E8">
      <w:pPr>
        <w:spacing w:line="360" w:lineRule="auto"/>
        <w:ind w:firstLine="720"/>
        <w:jc w:val="both"/>
      </w:pPr>
      <w:r w:rsidRPr="00D703C0">
        <w:rPr>
          <w:b/>
          <w:i/>
          <w:u w:val="single"/>
        </w:rPr>
        <w:t>3.Промежуточная диагностика</w:t>
      </w:r>
    </w:p>
    <w:p w:rsidR="00E16792" w:rsidRDefault="007434E8" w:rsidP="004E7408">
      <w:pPr>
        <w:spacing w:line="360" w:lineRule="auto"/>
        <w:ind w:firstLine="540"/>
        <w:jc w:val="both"/>
      </w:pPr>
      <w:r w:rsidRPr="00D703C0">
        <w:rPr>
          <w:color w:val="000000"/>
        </w:rPr>
        <w:t>К промежу</w:t>
      </w:r>
      <w:r w:rsidR="00D703C0">
        <w:rPr>
          <w:color w:val="000000"/>
        </w:rPr>
        <w:t>точной аттестации допускаются уча</w:t>
      </w:r>
      <w:r w:rsidRPr="00D703C0">
        <w:rPr>
          <w:color w:val="000000"/>
        </w:rPr>
        <w:t xml:space="preserve">щиеся, </w:t>
      </w:r>
      <w:r w:rsidR="00D703C0" w:rsidRPr="00D703C0">
        <w:rPr>
          <w:color w:val="000000"/>
        </w:rPr>
        <w:t xml:space="preserve">освоившие курс  дополнительной </w:t>
      </w:r>
      <w:r w:rsidRPr="00D703C0">
        <w:rPr>
          <w:color w:val="000000"/>
        </w:rPr>
        <w:t xml:space="preserve">общеразвивающей  программы. </w:t>
      </w:r>
      <w:r w:rsidRPr="00D703C0">
        <w:t xml:space="preserve">Проводится в конце учебного года </w:t>
      </w:r>
      <w:r w:rsidR="00D703C0" w:rsidRPr="00D703C0">
        <w:t>и</w:t>
      </w:r>
      <w:r w:rsidRPr="00D703C0">
        <w:t xml:space="preserve"> предусматривает сдачу контрольных нормативов по </w:t>
      </w:r>
      <w:proofErr w:type="gramStart"/>
      <w:r w:rsidRPr="00D703C0">
        <w:t>обще-физической</w:t>
      </w:r>
      <w:proofErr w:type="gramEnd"/>
      <w:r w:rsidRPr="00D703C0">
        <w:t xml:space="preserve">, </w:t>
      </w:r>
      <w:proofErr w:type="spellStart"/>
      <w:r w:rsidRPr="00D703C0">
        <w:t>спецально</w:t>
      </w:r>
      <w:proofErr w:type="spellEnd"/>
      <w:r w:rsidRPr="00D703C0">
        <w:t xml:space="preserve">-физической подготовке и тестовые задания по техническим действиям в избранном виде спорта и уровень усвоения теоретического раздела программ. </w:t>
      </w:r>
      <w:r w:rsidR="00E16792">
        <w:t xml:space="preserve">Теоритическая </w:t>
      </w:r>
      <w:r w:rsidR="004E7408">
        <w:t>подготовка в форме устного опроса.</w:t>
      </w:r>
    </w:p>
    <w:p w:rsidR="007434E8" w:rsidRPr="00D703C0" w:rsidRDefault="007434E8" w:rsidP="007434E8">
      <w:pPr>
        <w:spacing w:line="360" w:lineRule="auto"/>
        <w:ind w:firstLine="540"/>
        <w:jc w:val="both"/>
      </w:pPr>
      <w:r w:rsidRPr="00D703C0">
        <w:rPr>
          <w:rStyle w:val="FontStyle39"/>
          <w:sz w:val="24"/>
          <w:szCs w:val="24"/>
        </w:rPr>
        <w:t>Содержание и методика контрольных испытаний</w:t>
      </w:r>
      <w:r w:rsidR="00D703C0">
        <w:rPr>
          <w:rStyle w:val="FontStyle39"/>
          <w:sz w:val="24"/>
          <w:szCs w:val="24"/>
        </w:rPr>
        <w:t xml:space="preserve"> представлена в Приложении № 2.</w:t>
      </w:r>
    </w:p>
    <w:p w:rsidR="00111383" w:rsidRPr="00D703C0" w:rsidRDefault="00D703C0" w:rsidP="004B2DC4">
      <w:pPr>
        <w:spacing w:line="360" w:lineRule="auto"/>
        <w:ind w:firstLine="540"/>
        <w:jc w:val="both"/>
        <w:rPr>
          <w:rFonts w:cs="BannikovaAP"/>
        </w:rPr>
      </w:pPr>
      <w:r w:rsidRPr="00FB7383">
        <w:rPr>
          <w:rFonts w:cs="BannikovaAP"/>
        </w:rPr>
        <w:t>По  результатам воспитанники первого года обу</w:t>
      </w:r>
      <w:r w:rsidRPr="00FB7383">
        <w:rPr>
          <w:rFonts w:cs="BannikovaAP"/>
        </w:rPr>
        <w:softHyphen/>
        <w:t>чения могут быть переведены следующий уровень освоения про</w:t>
      </w:r>
      <w:r w:rsidRPr="00FB7383">
        <w:rPr>
          <w:rFonts w:cs="BannikovaAP"/>
        </w:rPr>
        <w:softHyphen/>
        <w:t>граммы</w:t>
      </w:r>
      <w:r>
        <w:rPr>
          <w:rFonts w:cs="BannikovaAP"/>
        </w:rPr>
        <w:t xml:space="preserve"> /2- й </w:t>
      </w:r>
      <w:r w:rsidR="004B2DC4">
        <w:rPr>
          <w:rFonts w:cs="BannikovaAP"/>
        </w:rPr>
        <w:t>год обучения/.</w:t>
      </w:r>
    </w:p>
    <w:p w:rsidR="0047599C" w:rsidRDefault="0047599C" w:rsidP="0047599C">
      <w:pPr>
        <w:autoSpaceDE w:val="0"/>
        <w:autoSpaceDN w:val="0"/>
        <w:adjustRightInd w:val="0"/>
        <w:spacing w:line="360" w:lineRule="auto"/>
        <w:ind w:firstLine="567"/>
        <w:jc w:val="both"/>
      </w:pPr>
      <w:r w:rsidRPr="0047599C">
        <w:t xml:space="preserve">Для получения объективной информации планируется использовать </w:t>
      </w:r>
      <w:r w:rsidRPr="0047599C">
        <w:rPr>
          <w:b/>
          <w:i/>
          <w:u w:val="single"/>
        </w:rPr>
        <w:t>педагогическое наблюдение</w:t>
      </w:r>
      <w:r w:rsidRPr="0047599C">
        <w:t xml:space="preserve">   за степенью утомления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947"/>
      </w:tblGrid>
      <w:tr w:rsidR="00BD291B" w:rsidTr="006B158A">
        <w:tc>
          <w:tcPr>
            <w:tcW w:w="2517" w:type="dxa"/>
            <w:shd w:val="clear" w:color="auto" w:fill="auto"/>
          </w:tcPr>
          <w:p w:rsidR="00BD291B" w:rsidRPr="006B158A" w:rsidRDefault="00BD291B" w:rsidP="006B158A">
            <w:pPr>
              <w:autoSpaceDE w:val="0"/>
              <w:autoSpaceDN w:val="0"/>
              <w:adjustRightInd w:val="0"/>
              <w:spacing w:line="360" w:lineRule="auto"/>
              <w:rPr>
                <w:b/>
                <w:bCs/>
              </w:rPr>
            </w:pPr>
            <w:r w:rsidRPr="006B158A">
              <w:rPr>
                <w:b/>
                <w:bCs/>
              </w:rPr>
              <w:t>Объект наблюдения</w:t>
            </w:r>
          </w:p>
        </w:tc>
        <w:tc>
          <w:tcPr>
            <w:tcW w:w="6947" w:type="dxa"/>
            <w:shd w:val="clear" w:color="auto" w:fill="auto"/>
          </w:tcPr>
          <w:p w:rsidR="00BD291B" w:rsidRDefault="00BD291B" w:rsidP="006B158A">
            <w:pPr>
              <w:autoSpaceDE w:val="0"/>
              <w:autoSpaceDN w:val="0"/>
              <w:adjustRightInd w:val="0"/>
              <w:spacing w:line="360" w:lineRule="auto"/>
              <w:jc w:val="both"/>
            </w:pPr>
            <w:r>
              <w:t>Фамилия, имя ___________________________</w:t>
            </w:r>
          </w:p>
        </w:tc>
      </w:tr>
      <w:tr w:rsidR="00BD291B" w:rsidTr="006B158A">
        <w:tc>
          <w:tcPr>
            <w:tcW w:w="2517" w:type="dxa"/>
            <w:shd w:val="clear" w:color="auto" w:fill="auto"/>
          </w:tcPr>
          <w:p w:rsidR="00BD291B" w:rsidRPr="006B158A" w:rsidRDefault="00BD291B" w:rsidP="006B158A">
            <w:pPr>
              <w:autoSpaceDE w:val="0"/>
              <w:autoSpaceDN w:val="0"/>
              <w:adjustRightInd w:val="0"/>
              <w:spacing w:line="360" w:lineRule="auto"/>
              <w:rPr>
                <w:bCs/>
              </w:rPr>
            </w:pPr>
            <w:r w:rsidRPr="006B158A">
              <w:rPr>
                <w:b/>
                <w:bCs/>
              </w:rPr>
              <w:t xml:space="preserve">Степень и признаки утомления </w:t>
            </w:r>
          </w:p>
        </w:tc>
        <w:tc>
          <w:tcPr>
            <w:tcW w:w="6947" w:type="dxa"/>
            <w:shd w:val="clear" w:color="auto" w:fill="auto"/>
          </w:tcPr>
          <w:p w:rsidR="00BD291B" w:rsidRPr="006B158A" w:rsidRDefault="00BD291B" w:rsidP="006B158A">
            <w:pPr>
              <w:autoSpaceDE w:val="0"/>
              <w:autoSpaceDN w:val="0"/>
              <w:adjustRightInd w:val="0"/>
              <w:spacing w:line="360" w:lineRule="auto"/>
              <w:rPr>
                <w:bCs/>
                <w:sz w:val="20"/>
                <w:szCs w:val="20"/>
              </w:rPr>
            </w:pPr>
            <w:r w:rsidRPr="006B158A">
              <w:rPr>
                <w:bCs/>
                <w:i/>
                <w:sz w:val="20"/>
                <w:szCs w:val="20"/>
              </w:rPr>
              <w:t>небольшая средняя большая (недопустимая)</w:t>
            </w:r>
          </w:p>
        </w:tc>
      </w:tr>
      <w:tr w:rsidR="00BD291B" w:rsidTr="006B158A">
        <w:tc>
          <w:tcPr>
            <w:tcW w:w="2517" w:type="dxa"/>
            <w:shd w:val="clear" w:color="auto" w:fill="auto"/>
          </w:tcPr>
          <w:p w:rsidR="00BD291B" w:rsidRPr="006B158A" w:rsidRDefault="00BD291B" w:rsidP="006B158A">
            <w:pPr>
              <w:autoSpaceDE w:val="0"/>
              <w:autoSpaceDN w:val="0"/>
              <w:adjustRightInd w:val="0"/>
              <w:spacing w:line="360" w:lineRule="auto"/>
              <w:rPr>
                <w:b/>
                <w:bCs/>
              </w:rPr>
            </w:pPr>
            <w:r w:rsidRPr="006B158A">
              <w:rPr>
                <w:b/>
                <w:bCs/>
              </w:rPr>
              <w:t>Цвет кожи лица</w:t>
            </w:r>
          </w:p>
          <w:p w:rsidR="00BD291B" w:rsidRDefault="00BD291B" w:rsidP="006B158A">
            <w:pPr>
              <w:autoSpaceDE w:val="0"/>
              <w:autoSpaceDN w:val="0"/>
              <w:adjustRightInd w:val="0"/>
              <w:spacing w:line="360" w:lineRule="auto"/>
              <w:jc w:val="both"/>
            </w:pPr>
          </w:p>
        </w:tc>
        <w:tc>
          <w:tcPr>
            <w:tcW w:w="6947" w:type="dxa"/>
            <w:shd w:val="clear" w:color="auto" w:fill="auto"/>
          </w:tcPr>
          <w:p w:rsidR="00BD291B" w:rsidRPr="006B158A" w:rsidRDefault="00BD291B" w:rsidP="006B158A">
            <w:pPr>
              <w:autoSpaceDE w:val="0"/>
              <w:autoSpaceDN w:val="0"/>
              <w:adjustRightInd w:val="0"/>
              <w:rPr>
                <w:i/>
                <w:sz w:val="20"/>
                <w:szCs w:val="20"/>
              </w:rPr>
            </w:pPr>
            <w:r w:rsidRPr="006B158A">
              <w:rPr>
                <w:i/>
                <w:sz w:val="20"/>
                <w:szCs w:val="20"/>
              </w:rPr>
              <w:t>небольшое</w:t>
            </w:r>
          </w:p>
          <w:p w:rsidR="00BD291B" w:rsidRPr="006B158A" w:rsidRDefault="00BD291B" w:rsidP="006B158A">
            <w:pPr>
              <w:autoSpaceDE w:val="0"/>
              <w:autoSpaceDN w:val="0"/>
              <w:adjustRightInd w:val="0"/>
              <w:rPr>
                <w:i/>
                <w:sz w:val="20"/>
                <w:szCs w:val="20"/>
              </w:rPr>
            </w:pPr>
            <w:r w:rsidRPr="006B158A">
              <w:rPr>
                <w:i/>
                <w:sz w:val="20"/>
                <w:szCs w:val="20"/>
              </w:rPr>
              <w:t>покраснение</w:t>
            </w:r>
          </w:p>
          <w:p w:rsidR="00BD291B" w:rsidRPr="006B158A" w:rsidRDefault="00BD291B" w:rsidP="006B158A">
            <w:pPr>
              <w:autoSpaceDE w:val="0"/>
              <w:autoSpaceDN w:val="0"/>
              <w:adjustRightInd w:val="0"/>
              <w:rPr>
                <w:i/>
                <w:sz w:val="20"/>
                <w:szCs w:val="20"/>
              </w:rPr>
            </w:pPr>
            <w:r w:rsidRPr="006B158A">
              <w:rPr>
                <w:i/>
                <w:sz w:val="20"/>
                <w:szCs w:val="20"/>
              </w:rPr>
              <w:t>значительное</w:t>
            </w:r>
          </w:p>
          <w:p w:rsidR="00BD291B" w:rsidRPr="006B158A" w:rsidRDefault="00BD291B" w:rsidP="006B158A">
            <w:pPr>
              <w:autoSpaceDE w:val="0"/>
              <w:autoSpaceDN w:val="0"/>
              <w:adjustRightInd w:val="0"/>
              <w:rPr>
                <w:i/>
                <w:sz w:val="20"/>
                <w:szCs w:val="20"/>
              </w:rPr>
            </w:pPr>
            <w:r w:rsidRPr="006B158A">
              <w:rPr>
                <w:i/>
                <w:sz w:val="20"/>
                <w:szCs w:val="20"/>
              </w:rPr>
              <w:t>покраснение</w:t>
            </w:r>
          </w:p>
          <w:p w:rsidR="00BD291B" w:rsidRPr="006B158A" w:rsidRDefault="00BD291B" w:rsidP="006B158A">
            <w:pPr>
              <w:autoSpaceDE w:val="0"/>
              <w:autoSpaceDN w:val="0"/>
              <w:adjustRightInd w:val="0"/>
              <w:rPr>
                <w:i/>
                <w:sz w:val="20"/>
                <w:szCs w:val="20"/>
              </w:rPr>
            </w:pPr>
            <w:r w:rsidRPr="006B158A">
              <w:rPr>
                <w:i/>
                <w:sz w:val="20"/>
                <w:szCs w:val="20"/>
              </w:rPr>
              <w:t>редкое покраснение,</w:t>
            </w:r>
          </w:p>
          <w:p w:rsidR="00BD291B" w:rsidRPr="006B158A" w:rsidRDefault="00BD291B" w:rsidP="006B158A">
            <w:pPr>
              <w:autoSpaceDE w:val="0"/>
              <w:autoSpaceDN w:val="0"/>
              <w:adjustRightInd w:val="0"/>
              <w:rPr>
                <w:i/>
                <w:sz w:val="20"/>
                <w:szCs w:val="20"/>
              </w:rPr>
            </w:pPr>
            <w:r w:rsidRPr="006B158A">
              <w:rPr>
                <w:i/>
                <w:sz w:val="20"/>
                <w:szCs w:val="20"/>
              </w:rPr>
              <w:t xml:space="preserve">побледнение или </w:t>
            </w:r>
            <w:proofErr w:type="spellStart"/>
            <w:r w:rsidRPr="006B158A">
              <w:rPr>
                <w:i/>
                <w:sz w:val="20"/>
                <w:szCs w:val="20"/>
              </w:rPr>
              <w:t>синюшность</w:t>
            </w:r>
            <w:proofErr w:type="spellEnd"/>
          </w:p>
        </w:tc>
      </w:tr>
      <w:tr w:rsidR="00BD291B" w:rsidTr="006B158A">
        <w:tc>
          <w:tcPr>
            <w:tcW w:w="2517" w:type="dxa"/>
            <w:shd w:val="clear" w:color="auto" w:fill="auto"/>
          </w:tcPr>
          <w:p w:rsidR="00BD291B" w:rsidRPr="007871F1" w:rsidRDefault="00BD291B" w:rsidP="006B158A">
            <w:pPr>
              <w:autoSpaceDE w:val="0"/>
              <w:autoSpaceDN w:val="0"/>
              <w:adjustRightInd w:val="0"/>
            </w:pPr>
            <w:r w:rsidRPr="006B158A">
              <w:rPr>
                <w:b/>
                <w:bCs/>
              </w:rPr>
              <w:t xml:space="preserve">Речь </w:t>
            </w:r>
          </w:p>
          <w:p w:rsidR="00BD291B" w:rsidRDefault="00BD291B" w:rsidP="006B158A">
            <w:pPr>
              <w:autoSpaceDE w:val="0"/>
              <w:autoSpaceDN w:val="0"/>
              <w:adjustRightInd w:val="0"/>
              <w:spacing w:line="360" w:lineRule="auto"/>
              <w:jc w:val="both"/>
            </w:pPr>
          </w:p>
        </w:tc>
        <w:tc>
          <w:tcPr>
            <w:tcW w:w="6947" w:type="dxa"/>
            <w:shd w:val="clear" w:color="auto" w:fill="auto"/>
          </w:tcPr>
          <w:p w:rsidR="00BD291B" w:rsidRPr="006B158A" w:rsidRDefault="00BD291B" w:rsidP="006B158A">
            <w:pPr>
              <w:autoSpaceDE w:val="0"/>
              <w:autoSpaceDN w:val="0"/>
              <w:adjustRightInd w:val="0"/>
              <w:rPr>
                <w:i/>
                <w:sz w:val="20"/>
                <w:szCs w:val="20"/>
              </w:rPr>
            </w:pPr>
            <w:r w:rsidRPr="006B158A">
              <w:rPr>
                <w:i/>
                <w:sz w:val="20"/>
                <w:szCs w:val="20"/>
              </w:rPr>
              <w:t xml:space="preserve">отчетливая </w:t>
            </w:r>
          </w:p>
          <w:p w:rsidR="00BD291B" w:rsidRPr="006B158A" w:rsidRDefault="00BD291B" w:rsidP="006B158A">
            <w:pPr>
              <w:autoSpaceDE w:val="0"/>
              <w:autoSpaceDN w:val="0"/>
              <w:adjustRightInd w:val="0"/>
              <w:rPr>
                <w:i/>
                <w:sz w:val="20"/>
                <w:szCs w:val="20"/>
              </w:rPr>
            </w:pPr>
            <w:r w:rsidRPr="006B158A">
              <w:rPr>
                <w:i/>
                <w:sz w:val="20"/>
                <w:szCs w:val="20"/>
              </w:rPr>
              <w:t>затрудненная</w:t>
            </w:r>
          </w:p>
          <w:p w:rsidR="00BD291B" w:rsidRPr="006B158A" w:rsidRDefault="00BD291B" w:rsidP="006B158A">
            <w:pPr>
              <w:autoSpaceDE w:val="0"/>
              <w:autoSpaceDN w:val="0"/>
              <w:adjustRightInd w:val="0"/>
              <w:rPr>
                <w:i/>
                <w:sz w:val="20"/>
                <w:szCs w:val="20"/>
              </w:rPr>
            </w:pPr>
            <w:r w:rsidRPr="006B158A">
              <w:rPr>
                <w:i/>
                <w:sz w:val="20"/>
                <w:szCs w:val="20"/>
              </w:rPr>
              <w:t>крайне затрудненная или невозможная</w:t>
            </w:r>
          </w:p>
        </w:tc>
      </w:tr>
      <w:tr w:rsidR="00BD291B" w:rsidTr="006B158A">
        <w:tc>
          <w:tcPr>
            <w:tcW w:w="2517" w:type="dxa"/>
            <w:shd w:val="clear" w:color="auto" w:fill="auto"/>
          </w:tcPr>
          <w:p w:rsidR="00BD291B" w:rsidRPr="007871F1" w:rsidRDefault="00BD291B" w:rsidP="006B158A">
            <w:pPr>
              <w:autoSpaceDE w:val="0"/>
              <w:autoSpaceDN w:val="0"/>
              <w:adjustRightInd w:val="0"/>
            </w:pPr>
            <w:r w:rsidRPr="006B158A">
              <w:rPr>
                <w:b/>
                <w:bCs/>
              </w:rPr>
              <w:t xml:space="preserve">Мимика </w:t>
            </w:r>
          </w:p>
          <w:p w:rsidR="00BD291B" w:rsidRDefault="00BD291B" w:rsidP="006B158A">
            <w:pPr>
              <w:autoSpaceDE w:val="0"/>
              <w:autoSpaceDN w:val="0"/>
              <w:adjustRightInd w:val="0"/>
              <w:spacing w:line="360" w:lineRule="auto"/>
              <w:jc w:val="both"/>
            </w:pPr>
          </w:p>
        </w:tc>
        <w:tc>
          <w:tcPr>
            <w:tcW w:w="6947" w:type="dxa"/>
            <w:shd w:val="clear" w:color="auto" w:fill="auto"/>
          </w:tcPr>
          <w:p w:rsidR="00BD291B" w:rsidRPr="006B158A" w:rsidRDefault="00BD291B" w:rsidP="006B158A">
            <w:pPr>
              <w:autoSpaceDE w:val="0"/>
              <w:autoSpaceDN w:val="0"/>
              <w:adjustRightInd w:val="0"/>
              <w:rPr>
                <w:i/>
                <w:sz w:val="20"/>
                <w:szCs w:val="20"/>
              </w:rPr>
            </w:pPr>
            <w:r w:rsidRPr="006B158A">
              <w:rPr>
                <w:i/>
                <w:sz w:val="20"/>
                <w:szCs w:val="20"/>
              </w:rPr>
              <w:t>обычная</w:t>
            </w:r>
          </w:p>
          <w:p w:rsidR="00BD291B" w:rsidRPr="006B158A" w:rsidRDefault="00BD291B" w:rsidP="006B158A">
            <w:pPr>
              <w:autoSpaceDE w:val="0"/>
              <w:autoSpaceDN w:val="0"/>
              <w:adjustRightInd w:val="0"/>
              <w:rPr>
                <w:i/>
                <w:sz w:val="20"/>
                <w:szCs w:val="20"/>
              </w:rPr>
            </w:pPr>
            <w:r w:rsidRPr="006B158A">
              <w:rPr>
                <w:i/>
                <w:sz w:val="20"/>
                <w:szCs w:val="20"/>
              </w:rPr>
              <w:t>выражение лица напряженное</w:t>
            </w:r>
          </w:p>
          <w:p w:rsidR="00BD291B" w:rsidRPr="006B158A" w:rsidRDefault="00BD291B" w:rsidP="006B158A">
            <w:pPr>
              <w:autoSpaceDE w:val="0"/>
              <w:autoSpaceDN w:val="0"/>
              <w:adjustRightInd w:val="0"/>
              <w:rPr>
                <w:i/>
                <w:sz w:val="20"/>
                <w:szCs w:val="20"/>
              </w:rPr>
            </w:pPr>
            <w:r w:rsidRPr="006B158A">
              <w:rPr>
                <w:i/>
                <w:sz w:val="20"/>
                <w:szCs w:val="20"/>
              </w:rPr>
              <w:t>выражение страдания на лице</w:t>
            </w:r>
          </w:p>
        </w:tc>
      </w:tr>
      <w:tr w:rsidR="00BD291B" w:rsidTr="006B158A">
        <w:tc>
          <w:tcPr>
            <w:tcW w:w="2517" w:type="dxa"/>
            <w:shd w:val="clear" w:color="auto" w:fill="auto"/>
          </w:tcPr>
          <w:p w:rsidR="00BD291B" w:rsidRDefault="00BD291B" w:rsidP="006B158A">
            <w:pPr>
              <w:autoSpaceDE w:val="0"/>
              <w:autoSpaceDN w:val="0"/>
              <w:adjustRightInd w:val="0"/>
              <w:spacing w:line="360" w:lineRule="auto"/>
              <w:jc w:val="both"/>
            </w:pPr>
            <w:r w:rsidRPr="006B158A">
              <w:rPr>
                <w:b/>
                <w:bCs/>
              </w:rPr>
              <w:t>Потливость</w:t>
            </w:r>
          </w:p>
        </w:tc>
        <w:tc>
          <w:tcPr>
            <w:tcW w:w="6947" w:type="dxa"/>
            <w:shd w:val="clear" w:color="auto" w:fill="auto"/>
          </w:tcPr>
          <w:p w:rsidR="00BD291B" w:rsidRPr="006B158A" w:rsidRDefault="00BD291B" w:rsidP="006B158A">
            <w:pPr>
              <w:autoSpaceDE w:val="0"/>
              <w:autoSpaceDN w:val="0"/>
              <w:adjustRightInd w:val="0"/>
              <w:rPr>
                <w:i/>
                <w:sz w:val="20"/>
                <w:szCs w:val="20"/>
              </w:rPr>
            </w:pPr>
            <w:r w:rsidRPr="006B158A">
              <w:rPr>
                <w:i/>
                <w:sz w:val="20"/>
                <w:szCs w:val="20"/>
              </w:rPr>
              <w:t>небольшая</w:t>
            </w:r>
          </w:p>
          <w:p w:rsidR="00BD291B" w:rsidRPr="006B158A" w:rsidRDefault="00BD291B" w:rsidP="006B158A">
            <w:pPr>
              <w:autoSpaceDE w:val="0"/>
              <w:autoSpaceDN w:val="0"/>
              <w:adjustRightInd w:val="0"/>
              <w:rPr>
                <w:i/>
                <w:sz w:val="20"/>
                <w:szCs w:val="20"/>
              </w:rPr>
            </w:pPr>
            <w:r w:rsidRPr="006B158A">
              <w:rPr>
                <w:i/>
                <w:sz w:val="20"/>
                <w:szCs w:val="20"/>
              </w:rPr>
              <w:t>выраженная верхней</w:t>
            </w:r>
          </w:p>
          <w:p w:rsidR="00BD291B" w:rsidRPr="006B158A" w:rsidRDefault="00BD291B" w:rsidP="006B158A">
            <w:pPr>
              <w:autoSpaceDE w:val="0"/>
              <w:autoSpaceDN w:val="0"/>
              <w:adjustRightInd w:val="0"/>
              <w:rPr>
                <w:i/>
                <w:sz w:val="20"/>
                <w:szCs w:val="20"/>
              </w:rPr>
            </w:pPr>
            <w:r w:rsidRPr="006B158A">
              <w:rPr>
                <w:i/>
                <w:sz w:val="20"/>
                <w:szCs w:val="20"/>
              </w:rPr>
              <w:t>половины тела</w:t>
            </w:r>
          </w:p>
          <w:p w:rsidR="00BD291B" w:rsidRPr="006B158A" w:rsidRDefault="00BD291B" w:rsidP="006B158A">
            <w:pPr>
              <w:autoSpaceDE w:val="0"/>
              <w:autoSpaceDN w:val="0"/>
              <w:adjustRightInd w:val="0"/>
              <w:rPr>
                <w:i/>
                <w:sz w:val="20"/>
                <w:szCs w:val="20"/>
              </w:rPr>
            </w:pPr>
            <w:proofErr w:type="gramStart"/>
            <w:r w:rsidRPr="006B158A">
              <w:rPr>
                <w:i/>
                <w:sz w:val="20"/>
                <w:szCs w:val="20"/>
              </w:rPr>
              <w:t>резкая</w:t>
            </w:r>
            <w:proofErr w:type="gramEnd"/>
            <w:r w:rsidRPr="006B158A">
              <w:rPr>
                <w:i/>
                <w:sz w:val="20"/>
                <w:szCs w:val="20"/>
              </w:rPr>
              <w:t xml:space="preserve"> верхней половины тела и ниже пояса, выступание соли</w:t>
            </w:r>
          </w:p>
        </w:tc>
      </w:tr>
      <w:tr w:rsidR="00BD291B" w:rsidTr="006B158A">
        <w:tc>
          <w:tcPr>
            <w:tcW w:w="2517" w:type="dxa"/>
            <w:shd w:val="clear" w:color="auto" w:fill="auto"/>
          </w:tcPr>
          <w:p w:rsidR="00BD291B" w:rsidRPr="006B158A" w:rsidRDefault="00BD291B" w:rsidP="006B158A">
            <w:pPr>
              <w:autoSpaceDE w:val="0"/>
              <w:autoSpaceDN w:val="0"/>
              <w:adjustRightInd w:val="0"/>
              <w:rPr>
                <w:b/>
                <w:bCs/>
              </w:rPr>
            </w:pPr>
            <w:r w:rsidRPr="006B158A">
              <w:rPr>
                <w:b/>
                <w:bCs/>
              </w:rPr>
              <w:t>Дыхание</w:t>
            </w:r>
          </w:p>
          <w:p w:rsidR="00BD291B" w:rsidRDefault="00BD291B" w:rsidP="006B158A">
            <w:pPr>
              <w:autoSpaceDE w:val="0"/>
              <w:autoSpaceDN w:val="0"/>
              <w:adjustRightInd w:val="0"/>
              <w:spacing w:line="360" w:lineRule="auto"/>
              <w:jc w:val="both"/>
            </w:pPr>
          </w:p>
        </w:tc>
        <w:tc>
          <w:tcPr>
            <w:tcW w:w="6947" w:type="dxa"/>
            <w:shd w:val="clear" w:color="auto" w:fill="auto"/>
          </w:tcPr>
          <w:p w:rsidR="00BD291B" w:rsidRPr="006B158A" w:rsidRDefault="00BD291B" w:rsidP="006B158A">
            <w:pPr>
              <w:autoSpaceDE w:val="0"/>
              <w:autoSpaceDN w:val="0"/>
              <w:adjustRightInd w:val="0"/>
              <w:rPr>
                <w:i/>
                <w:sz w:val="20"/>
                <w:szCs w:val="20"/>
              </w:rPr>
            </w:pPr>
            <w:proofErr w:type="spellStart"/>
            <w:r w:rsidRPr="006B158A">
              <w:rPr>
                <w:i/>
                <w:sz w:val="20"/>
                <w:szCs w:val="20"/>
              </w:rPr>
              <w:t>учащенное</w:t>
            </w:r>
            <w:proofErr w:type="gramStart"/>
            <w:r w:rsidRPr="006B158A">
              <w:rPr>
                <w:i/>
                <w:sz w:val="20"/>
                <w:szCs w:val="20"/>
              </w:rPr>
              <w:t>,р</w:t>
            </w:r>
            <w:proofErr w:type="gramEnd"/>
            <w:r w:rsidRPr="006B158A">
              <w:rPr>
                <w:i/>
                <w:sz w:val="20"/>
                <w:szCs w:val="20"/>
              </w:rPr>
              <w:t>овное</w:t>
            </w:r>
            <w:proofErr w:type="spellEnd"/>
          </w:p>
          <w:p w:rsidR="00BD291B" w:rsidRPr="006B158A" w:rsidRDefault="00BD291B" w:rsidP="006B158A">
            <w:pPr>
              <w:autoSpaceDE w:val="0"/>
              <w:autoSpaceDN w:val="0"/>
              <w:adjustRightInd w:val="0"/>
              <w:rPr>
                <w:i/>
                <w:sz w:val="20"/>
                <w:szCs w:val="20"/>
              </w:rPr>
            </w:pPr>
            <w:r w:rsidRPr="006B158A">
              <w:rPr>
                <w:i/>
                <w:sz w:val="20"/>
                <w:szCs w:val="20"/>
              </w:rPr>
              <w:t>сильно учащенное</w:t>
            </w:r>
          </w:p>
          <w:p w:rsidR="00BD291B" w:rsidRPr="006B158A" w:rsidRDefault="00BD291B" w:rsidP="006B158A">
            <w:pPr>
              <w:autoSpaceDE w:val="0"/>
              <w:autoSpaceDN w:val="0"/>
              <w:adjustRightInd w:val="0"/>
              <w:rPr>
                <w:i/>
                <w:sz w:val="20"/>
                <w:szCs w:val="20"/>
              </w:rPr>
            </w:pPr>
            <w:r w:rsidRPr="006B158A">
              <w:rPr>
                <w:i/>
                <w:sz w:val="20"/>
                <w:szCs w:val="20"/>
              </w:rPr>
              <w:t xml:space="preserve">сильно учащенное </w:t>
            </w:r>
          </w:p>
          <w:p w:rsidR="00BD291B" w:rsidRPr="006B158A" w:rsidRDefault="00BD291B" w:rsidP="006B158A">
            <w:pPr>
              <w:autoSpaceDE w:val="0"/>
              <w:autoSpaceDN w:val="0"/>
              <w:adjustRightInd w:val="0"/>
              <w:rPr>
                <w:i/>
                <w:sz w:val="20"/>
                <w:szCs w:val="20"/>
              </w:rPr>
            </w:pPr>
            <w:proofErr w:type="gramStart"/>
            <w:r w:rsidRPr="006B158A">
              <w:rPr>
                <w:i/>
                <w:sz w:val="20"/>
                <w:szCs w:val="20"/>
              </w:rPr>
              <w:t>поверхностное</w:t>
            </w:r>
            <w:proofErr w:type="gramEnd"/>
            <w:r w:rsidRPr="006B158A">
              <w:rPr>
                <w:i/>
                <w:sz w:val="20"/>
                <w:szCs w:val="20"/>
              </w:rPr>
              <w:t>, с отдельными глубокими вдохами, сменяющимися беспорядочным дыханием</w:t>
            </w:r>
          </w:p>
        </w:tc>
      </w:tr>
      <w:tr w:rsidR="00BD291B" w:rsidTr="006B158A">
        <w:tc>
          <w:tcPr>
            <w:tcW w:w="2517" w:type="dxa"/>
            <w:shd w:val="clear" w:color="auto" w:fill="auto"/>
          </w:tcPr>
          <w:p w:rsidR="00BD291B" w:rsidRPr="007871F1" w:rsidRDefault="00BD291B" w:rsidP="006B158A">
            <w:pPr>
              <w:autoSpaceDE w:val="0"/>
              <w:autoSpaceDN w:val="0"/>
              <w:adjustRightInd w:val="0"/>
            </w:pPr>
            <w:r w:rsidRPr="006B158A">
              <w:rPr>
                <w:b/>
                <w:bCs/>
              </w:rPr>
              <w:t xml:space="preserve">Движения </w:t>
            </w:r>
          </w:p>
          <w:p w:rsidR="00BD291B" w:rsidRDefault="00BD291B" w:rsidP="006B158A">
            <w:pPr>
              <w:autoSpaceDE w:val="0"/>
              <w:autoSpaceDN w:val="0"/>
              <w:adjustRightInd w:val="0"/>
              <w:spacing w:line="360" w:lineRule="auto"/>
              <w:jc w:val="both"/>
            </w:pPr>
          </w:p>
        </w:tc>
        <w:tc>
          <w:tcPr>
            <w:tcW w:w="6947" w:type="dxa"/>
            <w:shd w:val="clear" w:color="auto" w:fill="auto"/>
          </w:tcPr>
          <w:p w:rsidR="00BD291B" w:rsidRPr="006B158A" w:rsidRDefault="00BD291B" w:rsidP="006B158A">
            <w:pPr>
              <w:autoSpaceDE w:val="0"/>
              <w:autoSpaceDN w:val="0"/>
              <w:adjustRightInd w:val="0"/>
              <w:rPr>
                <w:i/>
                <w:sz w:val="20"/>
                <w:szCs w:val="20"/>
              </w:rPr>
            </w:pPr>
            <w:r w:rsidRPr="006B158A">
              <w:rPr>
                <w:i/>
                <w:sz w:val="20"/>
                <w:szCs w:val="20"/>
              </w:rPr>
              <w:t>бодрая походка</w:t>
            </w:r>
          </w:p>
          <w:p w:rsidR="00BD291B" w:rsidRPr="006B158A" w:rsidRDefault="00BD291B" w:rsidP="006B158A">
            <w:pPr>
              <w:autoSpaceDE w:val="0"/>
              <w:autoSpaceDN w:val="0"/>
              <w:adjustRightInd w:val="0"/>
              <w:rPr>
                <w:i/>
                <w:sz w:val="20"/>
                <w:szCs w:val="20"/>
              </w:rPr>
            </w:pPr>
            <w:r w:rsidRPr="006B158A">
              <w:rPr>
                <w:i/>
                <w:sz w:val="20"/>
                <w:szCs w:val="20"/>
              </w:rPr>
              <w:t>неуверенный шаг, покачивание</w:t>
            </w:r>
          </w:p>
          <w:p w:rsidR="00BD291B" w:rsidRPr="006B158A" w:rsidRDefault="00BD291B" w:rsidP="006B158A">
            <w:pPr>
              <w:autoSpaceDE w:val="0"/>
              <w:autoSpaceDN w:val="0"/>
              <w:adjustRightInd w:val="0"/>
              <w:rPr>
                <w:i/>
                <w:sz w:val="20"/>
                <w:szCs w:val="20"/>
              </w:rPr>
            </w:pPr>
            <w:r w:rsidRPr="006B158A">
              <w:rPr>
                <w:i/>
                <w:sz w:val="20"/>
                <w:szCs w:val="20"/>
              </w:rPr>
              <w:t>резкое покачивание, дрожание, вынужденная поза с опорой, падение</w:t>
            </w:r>
          </w:p>
        </w:tc>
      </w:tr>
      <w:tr w:rsidR="00BD291B" w:rsidTr="006B158A">
        <w:tc>
          <w:tcPr>
            <w:tcW w:w="2517" w:type="dxa"/>
            <w:shd w:val="clear" w:color="auto" w:fill="auto"/>
          </w:tcPr>
          <w:p w:rsidR="00BD291B" w:rsidRPr="007871F1" w:rsidRDefault="00BD291B" w:rsidP="006B158A">
            <w:pPr>
              <w:autoSpaceDE w:val="0"/>
              <w:autoSpaceDN w:val="0"/>
              <w:adjustRightInd w:val="0"/>
            </w:pPr>
            <w:r w:rsidRPr="006B158A">
              <w:rPr>
                <w:b/>
                <w:bCs/>
              </w:rPr>
              <w:t xml:space="preserve">Самочувствие </w:t>
            </w:r>
          </w:p>
          <w:p w:rsidR="00BD291B" w:rsidRPr="006B158A" w:rsidRDefault="00BD291B" w:rsidP="006B158A">
            <w:pPr>
              <w:autoSpaceDE w:val="0"/>
              <w:autoSpaceDN w:val="0"/>
              <w:adjustRightInd w:val="0"/>
              <w:rPr>
                <w:b/>
                <w:bCs/>
              </w:rPr>
            </w:pPr>
          </w:p>
        </w:tc>
        <w:tc>
          <w:tcPr>
            <w:tcW w:w="6947" w:type="dxa"/>
            <w:shd w:val="clear" w:color="auto" w:fill="auto"/>
          </w:tcPr>
          <w:p w:rsidR="00BD291B" w:rsidRPr="006B158A" w:rsidRDefault="00BD291B" w:rsidP="006B158A">
            <w:pPr>
              <w:autoSpaceDE w:val="0"/>
              <w:autoSpaceDN w:val="0"/>
              <w:adjustRightInd w:val="0"/>
              <w:rPr>
                <w:i/>
                <w:sz w:val="20"/>
                <w:szCs w:val="20"/>
              </w:rPr>
            </w:pPr>
            <w:r w:rsidRPr="006B158A">
              <w:rPr>
                <w:i/>
                <w:sz w:val="20"/>
                <w:szCs w:val="20"/>
              </w:rPr>
              <w:t>жалоб нет</w:t>
            </w:r>
          </w:p>
          <w:p w:rsidR="00BD291B" w:rsidRPr="006B158A" w:rsidRDefault="00BD291B" w:rsidP="006B158A">
            <w:pPr>
              <w:autoSpaceDE w:val="0"/>
              <w:autoSpaceDN w:val="0"/>
              <w:adjustRightInd w:val="0"/>
              <w:rPr>
                <w:i/>
                <w:sz w:val="20"/>
                <w:szCs w:val="20"/>
              </w:rPr>
            </w:pPr>
            <w:r w:rsidRPr="006B158A">
              <w:rPr>
                <w:i/>
                <w:sz w:val="20"/>
                <w:szCs w:val="20"/>
              </w:rPr>
              <w:t>жалобы на усталость, боль в мышцах, сердцебиение, одышку, шум в ушах</w:t>
            </w:r>
          </w:p>
          <w:p w:rsidR="00BD291B" w:rsidRPr="006B158A" w:rsidRDefault="00BD291B" w:rsidP="006B158A">
            <w:pPr>
              <w:autoSpaceDE w:val="0"/>
              <w:autoSpaceDN w:val="0"/>
              <w:adjustRightInd w:val="0"/>
              <w:rPr>
                <w:i/>
                <w:sz w:val="20"/>
                <w:szCs w:val="20"/>
              </w:rPr>
            </w:pPr>
            <w:r w:rsidRPr="006B158A">
              <w:rPr>
                <w:i/>
                <w:sz w:val="20"/>
                <w:szCs w:val="20"/>
              </w:rPr>
              <w:t>жалобы на головокружение, боль в правом подреберье, головная боль, тошнота, иногда икота, рвота</w:t>
            </w:r>
          </w:p>
        </w:tc>
      </w:tr>
    </w:tbl>
    <w:p w:rsidR="007434E8" w:rsidRPr="003E26C3" w:rsidRDefault="007434E8" w:rsidP="00E16792">
      <w:pPr>
        <w:spacing w:line="360" w:lineRule="auto"/>
        <w:jc w:val="both"/>
      </w:pPr>
    </w:p>
    <w:p w:rsidR="003E26C3" w:rsidRDefault="0070269A" w:rsidP="003E26C3">
      <w:pPr>
        <w:shd w:val="clear" w:color="auto" w:fill="FFFFFF"/>
        <w:spacing w:line="360" w:lineRule="auto"/>
        <w:jc w:val="center"/>
        <w:rPr>
          <w:b/>
          <w:color w:val="0000FF"/>
        </w:rPr>
      </w:pPr>
      <w:r>
        <w:rPr>
          <w:b/>
          <w:color w:val="0000FF"/>
        </w:rPr>
        <w:t>2.</w:t>
      </w:r>
      <w:r w:rsidR="003E26C3" w:rsidRPr="003E26C3">
        <w:rPr>
          <w:b/>
          <w:color w:val="0000FF"/>
        </w:rPr>
        <w:t>Планирование образовательного процесса</w:t>
      </w:r>
    </w:p>
    <w:p w:rsidR="008E52E9" w:rsidRDefault="008E52E9" w:rsidP="003E26C3">
      <w:pPr>
        <w:shd w:val="clear" w:color="auto" w:fill="FFFFFF"/>
        <w:spacing w:line="360" w:lineRule="auto"/>
        <w:jc w:val="center"/>
        <w:rPr>
          <w:b/>
          <w:color w:val="0000FF"/>
        </w:rPr>
      </w:pPr>
    </w:p>
    <w:p w:rsidR="00670105" w:rsidRPr="00CA3815" w:rsidRDefault="00670105" w:rsidP="00CA3815">
      <w:pPr>
        <w:autoSpaceDE w:val="0"/>
        <w:autoSpaceDN w:val="0"/>
        <w:adjustRightInd w:val="0"/>
        <w:spacing w:line="360" w:lineRule="auto"/>
        <w:ind w:firstLine="567"/>
        <w:jc w:val="both"/>
        <w:rPr>
          <w:color w:val="000000"/>
        </w:rPr>
      </w:pPr>
      <w:r w:rsidRPr="00212255">
        <w:t xml:space="preserve">Учебный план </w:t>
      </w:r>
      <w:r w:rsidR="002F4AF4">
        <w:t xml:space="preserve">– основополагающий документ, определяющий распределение объемов нагрузки /академический час/  и </w:t>
      </w:r>
      <w:r w:rsidRPr="00212255">
        <w:t>соответствует основным  целям учреждения</w:t>
      </w:r>
      <w:r w:rsidR="002F4AF4">
        <w:t>.</w:t>
      </w:r>
      <w:r w:rsidRPr="00212255">
        <w:t xml:space="preserve"> </w:t>
      </w:r>
    </w:p>
    <w:p w:rsidR="00670105" w:rsidRPr="00212255" w:rsidRDefault="00670105" w:rsidP="006C1D0D">
      <w:pPr>
        <w:spacing w:line="360" w:lineRule="auto"/>
        <w:jc w:val="both"/>
        <w:textAlignment w:val="baseline"/>
      </w:pPr>
      <w:r w:rsidRPr="00212255">
        <w:t xml:space="preserve">В учебном плане </w:t>
      </w:r>
      <w:proofErr w:type="gramStart"/>
      <w:r w:rsidRPr="00212255">
        <w:t>указаны</w:t>
      </w:r>
      <w:proofErr w:type="gramEnd"/>
      <w:r w:rsidRPr="00212255">
        <w:t>:</w:t>
      </w:r>
    </w:p>
    <w:p w:rsidR="00670105" w:rsidRPr="00212255" w:rsidRDefault="008E52E9" w:rsidP="006C1D0D">
      <w:pPr>
        <w:spacing w:line="360" w:lineRule="auto"/>
        <w:jc w:val="both"/>
        <w:textAlignment w:val="baseline"/>
      </w:pPr>
      <w:r>
        <w:t> -срок</w:t>
      </w:r>
      <w:r w:rsidR="00670105" w:rsidRPr="00212255">
        <w:t xml:space="preserve"> обучения;</w:t>
      </w:r>
    </w:p>
    <w:p w:rsidR="00670105" w:rsidRPr="00212255" w:rsidRDefault="00670105" w:rsidP="006C1D0D">
      <w:pPr>
        <w:spacing w:line="360" w:lineRule="auto"/>
        <w:jc w:val="both"/>
        <w:textAlignment w:val="baseline"/>
      </w:pPr>
      <w:r w:rsidRPr="00212255">
        <w:t> -разделы  программы;</w:t>
      </w:r>
    </w:p>
    <w:p w:rsidR="00670105" w:rsidRPr="00212255" w:rsidRDefault="00670105" w:rsidP="006C1D0D">
      <w:pPr>
        <w:spacing w:line="360" w:lineRule="auto"/>
        <w:jc w:val="both"/>
        <w:textAlignment w:val="baseline"/>
      </w:pPr>
      <w:r w:rsidRPr="00212255">
        <w:t>-количество часов по программе в месяц;                                                                        </w:t>
      </w:r>
    </w:p>
    <w:p w:rsidR="00670105" w:rsidRDefault="00670105" w:rsidP="006C1D0D">
      <w:pPr>
        <w:spacing w:line="360" w:lineRule="auto"/>
        <w:jc w:val="both"/>
        <w:textAlignment w:val="baseline"/>
      </w:pPr>
      <w:r w:rsidRPr="00212255">
        <w:rPr>
          <w:b/>
          <w:bCs/>
          <w:bdr w:val="none" w:sz="0" w:space="0" w:color="auto" w:frame="1"/>
        </w:rPr>
        <w:t> </w:t>
      </w:r>
      <w:r w:rsidRPr="00212255">
        <w:t>-количество часов по программе в год.</w:t>
      </w:r>
    </w:p>
    <w:p w:rsidR="0070269A" w:rsidRDefault="0070269A" w:rsidP="0070269A">
      <w:pPr>
        <w:spacing w:line="360" w:lineRule="auto"/>
        <w:jc w:val="both"/>
        <w:rPr>
          <w:b/>
          <w:i/>
          <w:color w:val="FF0000"/>
          <w:u w:val="single"/>
        </w:rPr>
      </w:pPr>
    </w:p>
    <w:p w:rsidR="0070269A" w:rsidRPr="0070269A" w:rsidRDefault="0070269A" w:rsidP="0070269A">
      <w:pPr>
        <w:spacing w:line="360" w:lineRule="auto"/>
        <w:jc w:val="both"/>
        <w:rPr>
          <w:b/>
          <w:i/>
        </w:rPr>
      </w:pPr>
      <w:r w:rsidRPr="0070269A">
        <w:rPr>
          <w:b/>
          <w:i/>
          <w:u w:val="single"/>
        </w:rPr>
        <w:t>Ученый план и учебно-тематический план</w:t>
      </w:r>
      <w:r w:rsidRPr="0070269A">
        <w:rPr>
          <w:b/>
          <w:i/>
        </w:rPr>
        <w:t xml:space="preserve"> утверждается согласно расписанию занятий и календарному плану-графику  каждой группы, реализующих данную программу и может варьироваться в часовой нагрузке.</w:t>
      </w:r>
    </w:p>
    <w:p w:rsidR="0070269A" w:rsidRDefault="0070269A" w:rsidP="006C1D0D">
      <w:pPr>
        <w:spacing w:line="360" w:lineRule="auto"/>
        <w:jc w:val="both"/>
        <w:textAlignment w:val="baseline"/>
        <w:rPr>
          <w:rFonts w:ascii="Helvetica" w:hAnsi="Helvetica" w:cs="Helvetica"/>
          <w:color w:val="373737"/>
        </w:rPr>
      </w:pPr>
    </w:p>
    <w:p w:rsidR="0070269A" w:rsidRPr="0070269A" w:rsidRDefault="0070269A" w:rsidP="0070269A">
      <w:pPr>
        <w:spacing w:line="360" w:lineRule="auto"/>
        <w:jc w:val="center"/>
        <w:textAlignment w:val="baseline"/>
        <w:rPr>
          <w:rFonts w:ascii="Helvetica" w:hAnsi="Helvetica" w:cs="Helvetica"/>
          <w:b/>
          <w:color w:val="373737"/>
        </w:rPr>
      </w:pPr>
      <w:r w:rsidRPr="0070269A">
        <w:rPr>
          <w:b/>
        </w:rPr>
        <w:t>2.1.Учебный план</w:t>
      </w:r>
    </w:p>
    <w:p w:rsidR="00FD06BF" w:rsidRDefault="00FD06BF" w:rsidP="00FD06BF">
      <w:pPr>
        <w:pStyle w:val="a9"/>
        <w:spacing w:before="0" w:beforeAutospacing="0" w:after="0" w:afterAutospacing="0" w:line="187" w:lineRule="atLeast"/>
        <w:textAlignment w:val="baseline"/>
        <w:rPr>
          <w:rFonts w:ascii="Arial" w:hAnsi="Arial" w:cs="Arial"/>
          <w:color w:val="666666"/>
          <w:sz w:val="16"/>
          <w:szCs w:val="16"/>
        </w:rPr>
      </w:pPr>
      <w:r>
        <w:rPr>
          <w:rFonts w:ascii="Arial" w:hAnsi="Arial" w:cs="Arial"/>
          <w:color w:val="666666"/>
          <w:sz w:val="16"/>
          <w:szCs w:val="16"/>
        </w:rPr>
        <w:t> </w:t>
      </w:r>
    </w:p>
    <w:p w:rsidR="0070269A" w:rsidRDefault="00072950" w:rsidP="003E26C3">
      <w:pPr>
        <w:shd w:val="clear" w:color="auto" w:fill="FFFFFF"/>
        <w:spacing w:line="360" w:lineRule="auto"/>
        <w:jc w:val="center"/>
      </w:pPr>
      <w:r w:rsidRPr="00862076">
        <w:t xml:space="preserve">Учебный план </w:t>
      </w:r>
      <w:r w:rsidR="00862076" w:rsidRPr="00862076">
        <w:t>рассчитан на 38 учебно-тренировочных</w:t>
      </w:r>
      <w:r w:rsidRPr="00862076">
        <w:t xml:space="preserve"> не</w:t>
      </w:r>
      <w:r w:rsidR="00147944">
        <w:t xml:space="preserve">дель </w:t>
      </w:r>
    </w:p>
    <w:p w:rsidR="00D575D8" w:rsidRDefault="00147944" w:rsidP="003E26C3">
      <w:pPr>
        <w:shd w:val="clear" w:color="auto" w:fill="FFFFFF"/>
        <w:spacing w:line="360" w:lineRule="auto"/>
        <w:jc w:val="center"/>
      </w:pPr>
      <w:r>
        <w:t>/</w:t>
      </w:r>
      <w:r w:rsidR="00862076">
        <w:t>с сентября по май месяц/.</w:t>
      </w:r>
    </w:p>
    <w:p w:rsidR="00862076" w:rsidRPr="00862076" w:rsidRDefault="00862076" w:rsidP="003E26C3">
      <w:pPr>
        <w:shd w:val="clear" w:color="auto" w:fill="FFFFFF"/>
        <w:spacing w:line="360" w:lineRule="auto"/>
        <w:jc w:val="center"/>
      </w:pPr>
      <w:r>
        <w:t>Примерный учебный план</w:t>
      </w:r>
      <w:r w:rsidR="00147944">
        <w:t xml:space="preserve"> 1 </w:t>
      </w:r>
      <w:proofErr w:type="spellStart"/>
      <w:r w:rsidR="00147944">
        <w:t>г.</w:t>
      </w:r>
      <w:proofErr w:type="gramStart"/>
      <w:r w:rsidR="00147944">
        <w:t>об</w:t>
      </w:r>
      <w:proofErr w:type="spellEnd"/>
      <w:proofErr w:type="gramEnd"/>
      <w:r w:rsidR="00147944">
        <w:t>.</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54"/>
        <w:gridCol w:w="788"/>
        <w:gridCol w:w="543"/>
        <w:gridCol w:w="543"/>
        <w:gridCol w:w="543"/>
        <w:gridCol w:w="543"/>
        <w:gridCol w:w="543"/>
        <w:gridCol w:w="543"/>
        <w:gridCol w:w="641"/>
        <w:gridCol w:w="543"/>
        <w:gridCol w:w="606"/>
      </w:tblGrid>
      <w:tr w:rsidR="00D575D8" w:rsidRPr="0070269A" w:rsidTr="00862076">
        <w:trPr>
          <w:trHeight w:val="176"/>
        </w:trPr>
        <w:tc>
          <w:tcPr>
            <w:tcW w:w="567" w:type="dxa"/>
            <w:vMerge w:val="restart"/>
            <w:shd w:val="clear" w:color="auto" w:fill="auto"/>
            <w:noWrap/>
            <w:vAlign w:val="bottom"/>
          </w:tcPr>
          <w:p w:rsidR="00D575D8" w:rsidRPr="0070269A" w:rsidRDefault="00D575D8" w:rsidP="00A724E6">
            <w:pPr>
              <w:rPr>
                <w:color w:val="000000"/>
              </w:rPr>
            </w:pPr>
            <w:r w:rsidRPr="0070269A">
              <w:rPr>
                <w:color w:val="000000"/>
              </w:rPr>
              <w:t xml:space="preserve">№ </w:t>
            </w:r>
          </w:p>
          <w:p w:rsidR="00D575D8" w:rsidRPr="0070269A" w:rsidRDefault="00D575D8" w:rsidP="00A724E6">
            <w:pPr>
              <w:rPr>
                <w:color w:val="000000"/>
              </w:rPr>
            </w:pPr>
            <w:r w:rsidRPr="0070269A">
              <w:rPr>
                <w:color w:val="000000"/>
              </w:rPr>
              <w:t> </w:t>
            </w:r>
            <w:proofErr w:type="gramStart"/>
            <w:r w:rsidRPr="0070269A">
              <w:rPr>
                <w:color w:val="000000"/>
              </w:rPr>
              <w:t>п</w:t>
            </w:r>
            <w:proofErr w:type="gramEnd"/>
            <w:r w:rsidRPr="0070269A">
              <w:rPr>
                <w:color w:val="000000"/>
              </w:rPr>
              <w:t>/п</w:t>
            </w:r>
          </w:p>
        </w:tc>
        <w:tc>
          <w:tcPr>
            <w:tcW w:w="2854" w:type="dxa"/>
            <w:vMerge w:val="restart"/>
            <w:shd w:val="clear" w:color="auto" w:fill="auto"/>
            <w:noWrap/>
            <w:vAlign w:val="bottom"/>
          </w:tcPr>
          <w:p w:rsidR="00D575D8" w:rsidRPr="0070269A" w:rsidRDefault="00D575D8" w:rsidP="00A724E6">
            <w:pPr>
              <w:jc w:val="center"/>
              <w:rPr>
                <w:b/>
                <w:bCs/>
              </w:rPr>
            </w:pPr>
            <w:r w:rsidRPr="0070269A">
              <w:rPr>
                <w:b/>
                <w:bCs/>
              </w:rPr>
              <w:t>Разделы подготовки</w:t>
            </w:r>
          </w:p>
          <w:p w:rsidR="00D575D8" w:rsidRPr="0070269A" w:rsidRDefault="00D575D8" w:rsidP="00A724E6">
            <w:pPr>
              <w:rPr>
                <w:b/>
                <w:bCs/>
              </w:rPr>
            </w:pPr>
            <w:r w:rsidRPr="0070269A">
              <w:t> </w:t>
            </w:r>
          </w:p>
        </w:tc>
        <w:tc>
          <w:tcPr>
            <w:tcW w:w="788" w:type="dxa"/>
            <w:vMerge w:val="restart"/>
            <w:shd w:val="clear" w:color="auto" w:fill="auto"/>
            <w:noWrap/>
            <w:vAlign w:val="bottom"/>
          </w:tcPr>
          <w:p w:rsidR="00D575D8" w:rsidRPr="0070269A" w:rsidRDefault="00D575D8" w:rsidP="00A724E6">
            <w:pPr>
              <w:jc w:val="center"/>
              <w:rPr>
                <w:b/>
                <w:bCs/>
              </w:rPr>
            </w:pPr>
            <w:r w:rsidRPr="0070269A">
              <w:rPr>
                <w:b/>
                <w:bCs/>
              </w:rPr>
              <w:t>всего</w:t>
            </w:r>
          </w:p>
          <w:p w:rsidR="00D575D8" w:rsidRPr="0070269A" w:rsidRDefault="00D575D8" w:rsidP="00A724E6">
            <w:pPr>
              <w:rPr>
                <w:b/>
                <w:bCs/>
              </w:rPr>
            </w:pPr>
            <w:r w:rsidRPr="0070269A">
              <w:rPr>
                <w:b/>
                <w:bCs/>
              </w:rPr>
              <w:t> </w:t>
            </w:r>
          </w:p>
        </w:tc>
        <w:tc>
          <w:tcPr>
            <w:tcW w:w="5048" w:type="dxa"/>
            <w:gridSpan w:val="9"/>
            <w:shd w:val="clear" w:color="auto" w:fill="auto"/>
            <w:noWrap/>
            <w:vAlign w:val="bottom"/>
          </w:tcPr>
          <w:p w:rsidR="00D575D8" w:rsidRPr="0070269A" w:rsidRDefault="00D575D8" w:rsidP="00A724E6">
            <w:pPr>
              <w:jc w:val="center"/>
              <w:rPr>
                <w:b/>
                <w:bCs/>
                <w:color w:val="000000"/>
              </w:rPr>
            </w:pPr>
            <w:r w:rsidRPr="0070269A">
              <w:rPr>
                <w:b/>
                <w:bCs/>
                <w:color w:val="000000"/>
              </w:rPr>
              <w:t>Месяцы</w:t>
            </w:r>
          </w:p>
        </w:tc>
      </w:tr>
      <w:tr w:rsidR="00D575D8" w:rsidRPr="0070269A" w:rsidTr="00862076">
        <w:trPr>
          <w:trHeight w:val="360"/>
        </w:trPr>
        <w:tc>
          <w:tcPr>
            <w:tcW w:w="567" w:type="dxa"/>
            <w:vMerge/>
            <w:shd w:val="clear" w:color="auto" w:fill="auto"/>
            <w:noWrap/>
            <w:vAlign w:val="bottom"/>
          </w:tcPr>
          <w:p w:rsidR="00D575D8" w:rsidRPr="0070269A" w:rsidRDefault="00D575D8" w:rsidP="00A724E6">
            <w:pPr>
              <w:rPr>
                <w:color w:val="000000"/>
              </w:rPr>
            </w:pPr>
          </w:p>
        </w:tc>
        <w:tc>
          <w:tcPr>
            <w:tcW w:w="2854" w:type="dxa"/>
            <w:vMerge/>
            <w:shd w:val="clear" w:color="auto" w:fill="auto"/>
            <w:noWrap/>
            <w:vAlign w:val="bottom"/>
          </w:tcPr>
          <w:p w:rsidR="00D575D8" w:rsidRPr="0070269A" w:rsidRDefault="00D575D8" w:rsidP="00A724E6"/>
        </w:tc>
        <w:tc>
          <w:tcPr>
            <w:tcW w:w="788" w:type="dxa"/>
            <w:vMerge/>
            <w:shd w:val="clear" w:color="auto" w:fill="auto"/>
            <w:noWrap/>
            <w:vAlign w:val="bottom"/>
          </w:tcPr>
          <w:p w:rsidR="00D575D8" w:rsidRPr="0070269A" w:rsidRDefault="00D575D8" w:rsidP="00A724E6">
            <w:pPr>
              <w:rPr>
                <w:b/>
                <w:bCs/>
              </w:rPr>
            </w:pPr>
          </w:p>
        </w:tc>
        <w:tc>
          <w:tcPr>
            <w:tcW w:w="543" w:type="dxa"/>
            <w:shd w:val="clear" w:color="auto" w:fill="auto"/>
            <w:noWrap/>
            <w:vAlign w:val="bottom"/>
          </w:tcPr>
          <w:p w:rsidR="00D575D8" w:rsidRPr="0070269A" w:rsidRDefault="00D575D8" w:rsidP="00A724E6">
            <w:pPr>
              <w:jc w:val="center"/>
              <w:rPr>
                <w:b/>
                <w:i/>
                <w:color w:val="000000"/>
              </w:rPr>
            </w:pPr>
            <w:r w:rsidRPr="0070269A">
              <w:rPr>
                <w:b/>
                <w:i/>
                <w:color w:val="000000"/>
              </w:rPr>
              <w:t>09</w:t>
            </w:r>
          </w:p>
        </w:tc>
        <w:tc>
          <w:tcPr>
            <w:tcW w:w="543" w:type="dxa"/>
            <w:shd w:val="clear" w:color="auto" w:fill="auto"/>
            <w:noWrap/>
            <w:vAlign w:val="bottom"/>
          </w:tcPr>
          <w:p w:rsidR="00D575D8" w:rsidRPr="0070269A" w:rsidRDefault="00D575D8" w:rsidP="00A724E6">
            <w:pPr>
              <w:jc w:val="center"/>
              <w:rPr>
                <w:b/>
                <w:i/>
                <w:color w:val="000000"/>
              </w:rPr>
            </w:pPr>
            <w:r w:rsidRPr="0070269A">
              <w:rPr>
                <w:b/>
                <w:i/>
                <w:color w:val="000000"/>
              </w:rPr>
              <w:t>10</w:t>
            </w:r>
          </w:p>
        </w:tc>
        <w:tc>
          <w:tcPr>
            <w:tcW w:w="543" w:type="dxa"/>
            <w:shd w:val="clear" w:color="auto" w:fill="auto"/>
            <w:noWrap/>
            <w:vAlign w:val="bottom"/>
          </w:tcPr>
          <w:p w:rsidR="00D575D8" w:rsidRPr="0070269A" w:rsidRDefault="00D575D8" w:rsidP="00A724E6">
            <w:pPr>
              <w:jc w:val="center"/>
              <w:rPr>
                <w:b/>
                <w:i/>
                <w:color w:val="000000"/>
              </w:rPr>
            </w:pPr>
            <w:r w:rsidRPr="0070269A">
              <w:rPr>
                <w:b/>
                <w:i/>
                <w:color w:val="000000"/>
              </w:rPr>
              <w:t>11</w:t>
            </w:r>
          </w:p>
        </w:tc>
        <w:tc>
          <w:tcPr>
            <w:tcW w:w="543" w:type="dxa"/>
            <w:shd w:val="clear" w:color="auto" w:fill="auto"/>
            <w:noWrap/>
            <w:vAlign w:val="bottom"/>
          </w:tcPr>
          <w:p w:rsidR="00D575D8" w:rsidRPr="0070269A" w:rsidRDefault="00D575D8" w:rsidP="00A724E6">
            <w:pPr>
              <w:jc w:val="center"/>
              <w:rPr>
                <w:b/>
                <w:i/>
                <w:color w:val="000000"/>
              </w:rPr>
            </w:pPr>
            <w:r w:rsidRPr="0070269A">
              <w:rPr>
                <w:b/>
                <w:i/>
                <w:color w:val="000000"/>
              </w:rPr>
              <w:t>12</w:t>
            </w:r>
          </w:p>
        </w:tc>
        <w:tc>
          <w:tcPr>
            <w:tcW w:w="543" w:type="dxa"/>
            <w:shd w:val="clear" w:color="auto" w:fill="auto"/>
            <w:noWrap/>
            <w:vAlign w:val="bottom"/>
          </w:tcPr>
          <w:p w:rsidR="00D575D8" w:rsidRPr="0070269A" w:rsidRDefault="00D575D8" w:rsidP="00A724E6">
            <w:pPr>
              <w:jc w:val="center"/>
              <w:rPr>
                <w:b/>
                <w:i/>
                <w:color w:val="000000"/>
              </w:rPr>
            </w:pPr>
            <w:r w:rsidRPr="0070269A">
              <w:rPr>
                <w:b/>
                <w:i/>
                <w:color w:val="000000"/>
              </w:rPr>
              <w:t>01</w:t>
            </w:r>
          </w:p>
        </w:tc>
        <w:tc>
          <w:tcPr>
            <w:tcW w:w="543" w:type="dxa"/>
            <w:shd w:val="clear" w:color="auto" w:fill="auto"/>
            <w:noWrap/>
            <w:vAlign w:val="bottom"/>
          </w:tcPr>
          <w:p w:rsidR="00D575D8" w:rsidRPr="0070269A" w:rsidRDefault="00D575D8" w:rsidP="00A724E6">
            <w:pPr>
              <w:jc w:val="center"/>
              <w:rPr>
                <w:b/>
                <w:i/>
                <w:color w:val="000000"/>
              </w:rPr>
            </w:pPr>
            <w:r w:rsidRPr="0070269A">
              <w:rPr>
                <w:b/>
                <w:i/>
                <w:color w:val="000000"/>
              </w:rPr>
              <w:t>02</w:t>
            </w:r>
          </w:p>
        </w:tc>
        <w:tc>
          <w:tcPr>
            <w:tcW w:w="641" w:type="dxa"/>
            <w:shd w:val="clear" w:color="auto" w:fill="auto"/>
            <w:noWrap/>
            <w:vAlign w:val="bottom"/>
          </w:tcPr>
          <w:p w:rsidR="00D575D8" w:rsidRPr="0070269A" w:rsidRDefault="00D575D8" w:rsidP="00A724E6">
            <w:pPr>
              <w:jc w:val="center"/>
              <w:rPr>
                <w:b/>
                <w:i/>
                <w:color w:val="000000"/>
              </w:rPr>
            </w:pPr>
            <w:r w:rsidRPr="0070269A">
              <w:rPr>
                <w:b/>
                <w:i/>
                <w:color w:val="000000"/>
              </w:rPr>
              <w:t>03</w:t>
            </w:r>
          </w:p>
        </w:tc>
        <w:tc>
          <w:tcPr>
            <w:tcW w:w="543" w:type="dxa"/>
            <w:shd w:val="clear" w:color="auto" w:fill="auto"/>
            <w:noWrap/>
            <w:vAlign w:val="bottom"/>
          </w:tcPr>
          <w:p w:rsidR="00D575D8" w:rsidRPr="0070269A" w:rsidRDefault="00D575D8" w:rsidP="00A724E6">
            <w:pPr>
              <w:jc w:val="center"/>
              <w:rPr>
                <w:b/>
                <w:i/>
                <w:color w:val="000000"/>
              </w:rPr>
            </w:pPr>
            <w:r w:rsidRPr="0070269A">
              <w:rPr>
                <w:b/>
                <w:i/>
                <w:color w:val="000000"/>
              </w:rPr>
              <w:t>04</w:t>
            </w:r>
          </w:p>
        </w:tc>
        <w:tc>
          <w:tcPr>
            <w:tcW w:w="606" w:type="dxa"/>
            <w:shd w:val="clear" w:color="auto" w:fill="auto"/>
            <w:noWrap/>
            <w:vAlign w:val="bottom"/>
          </w:tcPr>
          <w:p w:rsidR="00D575D8" w:rsidRPr="0070269A" w:rsidRDefault="00D575D8" w:rsidP="00A724E6">
            <w:pPr>
              <w:jc w:val="center"/>
              <w:rPr>
                <w:b/>
                <w:i/>
                <w:color w:val="000000"/>
              </w:rPr>
            </w:pPr>
            <w:r w:rsidRPr="0070269A">
              <w:rPr>
                <w:b/>
                <w:i/>
                <w:color w:val="000000"/>
              </w:rPr>
              <w:t>05</w:t>
            </w:r>
          </w:p>
        </w:tc>
      </w:tr>
      <w:tr w:rsidR="00D575D8" w:rsidRPr="0070269A" w:rsidTr="00862076">
        <w:trPr>
          <w:trHeight w:val="348"/>
        </w:trPr>
        <w:tc>
          <w:tcPr>
            <w:tcW w:w="567" w:type="dxa"/>
            <w:shd w:val="clear" w:color="auto" w:fill="auto"/>
            <w:noWrap/>
            <w:vAlign w:val="bottom"/>
          </w:tcPr>
          <w:p w:rsidR="00D575D8" w:rsidRPr="0070269A" w:rsidRDefault="00D575D8" w:rsidP="00A724E6">
            <w:pPr>
              <w:jc w:val="right"/>
              <w:rPr>
                <w:b/>
                <w:bCs/>
                <w:color w:val="000000"/>
              </w:rPr>
            </w:pPr>
            <w:r w:rsidRPr="0070269A">
              <w:rPr>
                <w:b/>
                <w:bCs/>
                <w:color w:val="000000"/>
              </w:rPr>
              <w:t>1</w:t>
            </w:r>
          </w:p>
        </w:tc>
        <w:tc>
          <w:tcPr>
            <w:tcW w:w="2854" w:type="dxa"/>
            <w:shd w:val="clear" w:color="auto" w:fill="auto"/>
            <w:noWrap/>
            <w:vAlign w:val="bottom"/>
          </w:tcPr>
          <w:p w:rsidR="00D575D8" w:rsidRPr="0070269A" w:rsidRDefault="00D575D8" w:rsidP="00A724E6">
            <w:pPr>
              <w:rPr>
                <w:b/>
                <w:bCs/>
              </w:rPr>
            </w:pPr>
            <w:r w:rsidRPr="0070269A">
              <w:rPr>
                <w:b/>
                <w:bCs/>
              </w:rPr>
              <w:t>Теоретическая</w:t>
            </w:r>
          </w:p>
        </w:tc>
        <w:tc>
          <w:tcPr>
            <w:tcW w:w="788" w:type="dxa"/>
            <w:shd w:val="clear" w:color="auto" w:fill="auto"/>
            <w:noWrap/>
            <w:vAlign w:val="bottom"/>
          </w:tcPr>
          <w:p w:rsidR="00D575D8" w:rsidRPr="0070269A" w:rsidRDefault="00D575D8" w:rsidP="00A724E6">
            <w:pPr>
              <w:jc w:val="center"/>
              <w:rPr>
                <w:b/>
                <w:bCs/>
              </w:rPr>
            </w:pPr>
            <w:r w:rsidRPr="0070269A">
              <w:rPr>
                <w:b/>
                <w:bCs/>
              </w:rPr>
              <w:t>9</w:t>
            </w:r>
          </w:p>
        </w:tc>
        <w:tc>
          <w:tcPr>
            <w:tcW w:w="543" w:type="dxa"/>
            <w:shd w:val="clear" w:color="auto" w:fill="auto"/>
            <w:noWrap/>
            <w:vAlign w:val="bottom"/>
          </w:tcPr>
          <w:p w:rsidR="00D575D8" w:rsidRPr="0070269A" w:rsidRDefault="00D575D8" w:rsidP="00A724E6">
            <w:pPr>
              <w:jc w:val="center"/>
            </w:pPr>
            <w:r w:rsidRPr="0070269A">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pPr>
            <w:r w:rsidRPr="0070269A">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641"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606" w:type="dxa"/>
            <w:shd w:val="clear" w:color="auto" w:fill="auto"/>
            <w:noWrap/>
            <w:vAlign w:val="bottom"/>
          </w:tcPr>
          <w:p w:rsidR="00D575D8" w:rsidRPr="0070269A" w:rsidRDefault="00D575D8" w:rsidP="00A724E6">
            <w:pPr>
              <w:jc w:val="center"/>
              <w:rPr>
                <w:color w:val="000000"/>
              </w:rPr>
            </w:pPr>
            <w:r w:rsidRPr="0070269A">
              <w:rPr>
                <w:color w:val="000000"/>
              </w:rPr>
              <w:t>1</w:t>
            </w:r>
          </w:p>
        </w:tc>
      </w:tr>
      <w:tr w:rsidR="00D575D8" w:rsidRPr="0070269A" w:rsidTr="00862076">
        <w:trPr>
          <w:trHeight w:val="348"/>
        </w:trPr>
        <w:tc>
          <w:tcPr>
            <w:tcW w:w="567" w:type="dxa"/>
            <w:shd w:val="clear" w:color="auto" w:fill="auto"/>
            <w:noWrap/>
            <w:vAlign w:val="bottom"/>
          </w:tcPr>
          <w:p w:rsidR="00D575D8" w:rsidRPr="0070269A" w:rsidRDefault="00D575D8" w:rsidP="00A724E6">
            <w:pPr>
              <w:jc w:val="right"/>
              <w:rPr>
                <w:b/>
                <w:bCs/>
                <w:color w:val="000000"/>
              </w:rPr>
            </w:pPr>
            <w:r w:rsidRPr="0070269A">
              <w:rPr>
                <w:b/>
                <w:bCs/>
                <w:color w:val="000000"/>
              </w:rPr>
              <w:t>2</w:t>
            </w:r>
          </w:p>
        </w:tc>
        <w:tc>
          <w:tcPr>
            <w:tcW w:w="2854" w:type="dxa"/>
            <w:shd w:val="clear" w:color="auto" w:fill="auto"/>
            <w:noWrap/>
            <w:vAlign w:val="bottom"/>
          </w:tcPr>
          <w:p w:rsidR="00D575D8" w:rsidRPr="0070269A" w:rsidRDefault="00D575D8" w:rsidP="00A724E6">
            <w:pPr>
              <w:rPr>
                <w:b/>
                <w:bCs/>
              </w:rPr>
            </w:pPr>
            <w:r w:rsidRPr="0070269A">
              <w:rPr>
                <w:b/>
                <w:bCs/>
              </w:rPr>
              <w:t>Общая физическая</w:t>
            </w:r>
          </w:p>
        </w:tc>
        <w:tc>
          <w:tcPr>
            <w:tcW w:w="788" w:type="dxa"/>
            <w:shd w:val="clear" w:color="auto" w:fill="auto"/>
            <w:noWrap/>
            <w:vAlign w:val="bottom"/>
          </w:tcPr>
          <w:p w:rsidR="00D575D8" w:rsidRPr="0070269A" w:rsidRDefault="00D575D8" w:rsidP="00A724E6">
            <w:pPr>
              <w:jc w:val="center"/>
              <w:rPr>
                <w:b/>
                <w:bCs/>
              </w:rPr>
            </w:pPr>
            <w:r w:rsidRPr="0070269A">
              <w:rPr>
                <w:b/>
                <w:bCs/>
              </w:rPr>
              <w:t>78</w:t>
            </w:r>
          </w:p>
        </w:tc>
        <w:tc>
          <w:tcPr>
            <w:tcW w:w="543" w:type="dxa"/>
            <w:shd w:val="clear" w:color="auto" w:fill="auto"/>
            <w:noWrap/>
            <w:vAlign w:val="bottom"/>
          </w:tcPr>
          <w:p w:rsidR="00D575D8" w:rsidRPr="0070269A" w:rsidRDefault="00D575D8" w:rsidP="00A724E6">
            <w:pPr>
              <w:jc w:val="center"/>
            </w:pPr>
            <w:r w:rsidRPr="0070269A">
              <w:t>9</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11</w:t>
            </w:r>
          </w:p>
        </w:tc>
        <w:tc>
          <w:tcPr>
            <w:tcW w:w="543" w:type="dxa"/>
            <w:shd w:val="clear" w:color="auto" w:fill="auto"/>
            <w:noWrap/>
            <w:vAlign w:val="bottom"/>
          </w:tcPr>
          <w:p w:rsidR="00D575D8" w:rsidRPr="0070269A" w:rsidRDefault="00D575D8" w:rsidP="00A724E6">
            <w:pPr>
              <w:jc w:val="center"/>
            </w:pPr>
            <w:r w:rsidRPr="0070269A">
              <w:t>9</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8</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6</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8</w:t>
            </w:r>
          </w:p>
        </w:tc>
        <w:tc>
          <w:tcPr>
            <w:tcW w:w="641" w:type="dxa"/>
            <w:shd w:val="clear" w:color="auto" w:fill="auto"/>
            <w:noWrap/>
            <w:vAlign w:val="bottom"/>
          </w:tcPr>
          <w:p w:rsidR="00D575D8" w:rsidRPr="0070269A" w:rsidRDefault="00D575D8" w:rsidP="00A724E6">
            <w:pPr>
              <w:jc w:val="center"/>
              <w:rPr>
                <w:color w:val="000000"/>
              </w:rPr>
            </w:pPr>
            <w:r w:rsidRPr="0070269A">
              <w:rPr>
                <w:color w:val="000000"/>
              </w:rPr>
              <w:t>10</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9</w:t>
            </w:r>
          </w:p>
        </w:tc>
        <w:tc>
          <w:tcPr>
            <w:tcW w:w="606" w:type="dxa"/>
            <w:shd w:val="clear" w:color="auto" w:fill="auto"/>
            <w:noWrap/>
            <w:vAlign w:val="bottom"/>
          </w:tcPr>
          <w:p w:rsidR="00D575D8" w:rsidRPr="0070269A" w:rsidRDefault="00D575D8" w:rsidP="00A724E6">
            <w:pPr>
              <w:jc w:val="center"/>
              <w:rPr>
                <w:color w:val="000000"/>
              </w:rPr>
            </w:pPr>
            <w:r w:rsidRPr="0070269A">
              <w:rPr>
                <w:color w:val="000000"/>
              </w:rPr>
              <w:t>8</w:t>
            </w:r>
          </w:p>
        </w:tc>
      </w:tr>
      <w:tr w:rsidR="00D575D8" w:rsidRPr="0070269A" w:rsidTr="00862076">
        <w:trPr>
          <w:trHeight w:val="348"/>
        </w:trPr>
        <w:tc>
          <w:tcPr>
            <w:tcW w:w="567" w:type="dxa"/>
            <w:shd w:val="clear" w:color="auto" w:fill="auto"/>
            <w:noWrap/>
            <w:vAlign w:val="bottom"/>
          </w:tcPr>
          <w:p w:rsidR="00D575D8" w:rsidRPr="0070269A" w:rsidRDefault="00D575D8" w:rsidP="00A724E6">
            <w:pPr>
              <w:jc w:val="right"/>
              <w:rPr>
                <w:b/>
                <w:bCs/>
                <w:color w:val="000000"/>
              </w:rPr>
            </w:pPr>
            <w:r w:rsidRPr="0070269A">
              <w:rPr>
                <w:b/>
                <w:bCs/>
                <w:color w:val="000000"/>
              </w:rPr>
              <w:t>3</w:t>
            </w:r>
          </w:p>
        </w:tc>
        <w:tc>
          <w:tcPr>
            <w:tcW w:w="2854" w:type="dxa"/>
            <w:shd w:val="clear" w:color="auto" w:fill="auto"/>
            <w:noWrap/>
            <w:vAlign w:val="bottom"/>
          </w:tcPr>
          <w:p w:rsidR="00D575D8" w:rsidRPr="0070269A" w:rsidRDefault="00D575D8" w:rsidP="00A724E6">
            <w:pPr>
              <w:rPr>
                <w:b/>
                <w:bCs/>
              </w:rPr>
            </w:pPr>
            <w:r w:rsidRPr="0070269A">
              <w:rPr>
                <w:b/>
                <w:bCs/>
              </w:rPr>
              <w:t>Специальная физическая</w:t>
            </w:r>
          </w:p>
        </w:tc>
        <w:tc>
          <w:tcPr>
            <w:tcW w:w="788" w:type="dxa"/>
            <w:shd w:val="clear" w:color="auto" w:fill="auto"/>
            <w:noWrap/>
            <w:vAlign w:val="bottom"/>
          </w:tcPr>
          <w:p w:rsidR="00D575D8" w:rsidRPr="0070269A" w:rsidRDefault="00D575D8" w:rsidP="00A724E6">
            <w:pPr>
              <w:jc w:val="center"/>
              <w:rPr>
                <w:b/>
                <w:bCs/>
              </w:rPr>
            </w:pPr>
            <w:r w:rsidRPr="0070269A">
              <w:rPr>
                <w:b/>
                <w:bCs/>
              </w:rPr>
              <w:t>36</w:t>
            </w:r>
          </w:p>
        </w:tc>
        <w:tc>
          <w:tcPr>
            <w:tcW w:w="543" w:type="dxa"/>
            <w:shd w:val="clear" w:color="auto" w:fill="auto"/>
            <w:noWrap/>
            <w:vAlign w:val="bottom"/>
          </w:tcPr>
          <w:p w:rsidR="00D575D8" w:rsidRPr="0070269A" w:rsidRDefault="00D575D8" w:rsidP="00A724E6">
            <w:pPr>
              <w:jc w:val="center"/>
            </w:pPr>
            <w:r w:rsidRPr="0070269A">
              <w:t>3</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5</w:t>
            </w:r>
          </w:p>
        </w:tc>
        <w:tc>
          <w:tcPr>
            <w:tcW w:w="543" w:type="dxa"/>
            <w:shd w:val="clear" w:color="auto" w:fill="auto"/>
            <w:noWrap/>
            <w:vAlign w:val="bottom"/>
          </w:tcPr>
          <w:p w:rsidR="00D575D8" w:rsidRPr="0070269A" w:rsidRDefault="00D575D8" w:rsidP="00A724E6">
            <w:pPr>
              <w:jc w:val="center"/>
            </w:pPr>
            <w:r w:rsidRPr="0070269A">
              <w:t>3</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4</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3</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5</w:t>
            </w:r>
          </w:p>
        </w:tc>
        <w:tc>
          <w:tcPr>
            <w:tcW w:w="641" w:type="dxa"/>
            <w:shd w:val="clear" w:color="auto" w:fill="auto"/>
            <w:noWrap/>
            <w:vAlign w:val="bottom"/>
          </w:tcPr>
          <w:p w:rsidR="00D575D8" w:rsidRPr="0070269A" w:rsidRDefault="00D575D8" w:rsidP="00A724E6">
            <w:pPr>
              <w:jc w:val="center"/>
              <w:rPr>
                <w:color w:val="000000"/>
              </w:rPr>
            </w:pPr>
            <w:r w:rsidRPr="0070269A">
              <w:rPr>
                <w:color w:val="000000"/>
              </w:rPr>
              <w:t>4</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5</w:t>
            </w:r>
          </w:p>
        </w:tc>
        <w:tc>
          <w:tcPr>
            <w:tcW w:w="606" w:type="dxa"/>
            <w:shd w:val="clear" w:color="auto" w:fill="auto"/>
            <w:noWrap/>
            <w:vAlign w:val="bottom"/>
          </w:tcPr>
          <w:p w:rsidR="00D575D8" w:rsidRPr="0070269A" w:rsidRDefault="00D575D8" w:rsidP="00A724E6">
            <w:pPr>
              <w:jc w:val="center"/>
              <w:rPr>
                <w:color w:val="000000"/>
              </w:rPr>
            </w:pPr>
            <w:r w:rsidRPr="0070269A">
              <w:rPr>
                <w:color w:val="000000"/>
              </w:rPr>
              <w:t>4</w:t>
            </w:r>
          </w:p>
        </w:tc>
      </w:tr>
      <w:tr w:rsidR="00D575D8" w:rsidRPr="0070269A" w:rsidTr="00862076">
        <w:trPr>
          <w:trHeight w:val="348"/>
        </w:trPr>
        <w:tc>
          <w:tcPr>
            <w:tcW w:w="567" w:type="dxa"/>
            <w:shd w:val="clear" w:color="auto" w:fill="auto"/>
            <w:noWrap/>
            <w:vAlign w:val="bottom"/>
          </w:tcPr>
          <w:p w:rsidR="00D575D8" w:rsidRPr="0070269A" w:rsidRDefault="00D575D8" w:rsidP="00A724E6">
            <w:pPr>
              <w:jc w:val="right"/>
              <w:rPr>
                <w:b/>
                <w:bCs/>
                <w:color w:val="000000"/>
              </w:rPr>
            </w:pPr>
            <w:r w:rsidRPr="0070269A">
              <w:rPr>
                <w:b/>
                <w:bCs/>
                <w:color w:val="000000"/>
              </w:rPr>
              <w:t>4</w:t>
            </w:r>
          </w:p>
        </w:tc>
        <w:tc>
          <w:tcPr>
            <w:tcW w:w="2854" w:type="dxa"/>
            <w:shd w:val="clear" w:color="auto" w:fill="auto"/>
            <w:noWrap/>
            <w:vAlign w:val="bottom"/>
          </w:tcPr>
          <w:p w:rsidR="00D575D8" w:rsidRPr="0070269A" w:rsidRDefault="00D575D8" w:rsidP="00A724E6">
            <w:pPr>
              <w:rPr>
                <w:b/>
                <w:bCs/>
              </w:rPr>
            </w:pPr>
            <w:r w:rsidRPr="0070269A">
              <w:rPr>
                <w:b/>
                <w:bCs/>
              </w:rPr>
              <w:t xml:space="preserve">Технико-тактическая </w:t>
            </w:r>
          </w:p>
        </w:tc>
        <w:tc>
          <w:tcPr>
            <w:tcW w:w="788" w:type="dxa"/>
            <w:shd w:val="clear" w:color="auto" w:fill="auto"/>
            <w:noWrap/>
            <w:vAlign w:val="bottom"/>
          </w:tcPr>
          <w:p w:rsidR="00D575D8" w:rsidRPr="0070269A" w:rsidRDefault="00D575D8" w:rsidP="00A724E6">
            <w:pPr>
              <w:jc w:val="center"/>
              <w:rPr>
                <w:b/>
                <w:bCs/>
              </w:rPr>
            </w:pPr>
            <w:r w:rsidRPr="0070269A">
              <w:rPr>
                <w:b/>
                <w:bCs/>
              </w:rPr>
              <w:t>66</w:t>
            </w:r>
          </w:p>
        </w:tc>
        <w:tc>
          <w:tcPr>
            <w:tcW w:w="543" w:type="dxa"/>
            <w:shd w:val="clear" w:color="auto" w:fill="auto"/>
            <w:noWrap/>
            <w:vAlign w:val="bottom"/>
          </w:tcPr>
          <w:p w:rsidR="00D575D8" w:rsidRPr="0070269A" w:rsidRDefault="00D575D8" w:rsidP="00A724E6">
            <w:pPr>
              <w:jc w:val="center"/>
            </w:pPr>
            <w:r w:rsidRPr="0070269A">
              <w:t>6</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9</w:t>
            </w:r>
          </w:p>
        </w:tc>
        <w:tc>
          <w:tcPr>
            <w:tcW w:w="543" w:type="dxa"/>
            <w:shd w:val="clear" w:color="auto" w:fill="auto"/>
            <w:noWrap/>
            <w:vAlign w:val="bottom"/>
          </w:tcPr>
          <w:p w:rsidR="00D575D8" w:rsidRPr="0070269A" w:rsidRDefault="00D575D8" w:rsidP="00A724E6">
            <w:pPr>
              <w:jc w:val="center"/>
            </w:pPr>
            <w:r w:rsidRPr="0070269A">
              <w:t>8</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9</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5</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7</w:t>
            </w:r>
          </w:p>
        </w:tc>
        <w:tc>
          <w:tcPr>
            <w:tcW w:w="641" w:type="dxa"/>
            <w:shd w:val="clear" w:color="auto" w:fill="auto"/>
            <w:noWrap/>
            <w:vAlign w:val="bottom"/>
          </w:tcPr>
          <w:p w:rsidR="00D575D8" w:rsidRPr="0070269A" w:rsidRDefault="00D575D8" w:rsidP="00A724E6">
            <w:pPr>
              <w:jc w:val="center"/>
              <w:rPr>
                <w:color w:val="000000"/>
              </w:rPr>
            </w:pPr>
            <w:r w:rsidRPr="0070269A">
              <w:rPr>
                <w:color w:val="000000"/>
              </w:rPr>
              <w:t>8</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8</w:t>
            </w:r>
          </w:p>
        </w:tc>
        <w:tc>
          <w:tcPr>
            <w:tcW w:w="606" w:type="dxa"/>
            <w:shd w:val="clear" w:color="auto" w:fill="auto"/>
            <w:noWrap/>
            <w:vAlign w:val="bottom"/>
          </w:tcPr>
          <w:p w:rsidR="00D575D8" w:rsidRPr="0070269A" w:rsidRDefault="00D575D8" w:rsidP="00A724E6">
            <w:pPr>
              <w:jc w:val="center"/>
              <w:rPr>
                <w:color w:val="000000"/>
              </w:rPr>
            </w:pPr>
            <w:r w:rsidRPr="0070269A">
              <w:rPr>
                <w:color w:val="000000"/>
              </w:rPr>
              <w:t>6</w:t>
            </w:r>
          </w:p>
        </w:tc>
      </w:tr>
      <w:tr w:rsidR="00D575D8" w:rsidRPr="0070269A" w:rsidTr="00862076">
        <w:trPr>
          <w:trHeight w:val="348"/>
        </w:trPr>
        <w:tc>
          <w:tcPr>
            <w:tcW w:w="567" w:type="dxa"/>
            <w:shd w:val="clear" w:color="auto" w:fill="auto"/>
            <w:noWrap/>
            <w:vAlign w:val="bottom"/>
          </w:tcPr>
          <w:p w:rsidR="00D575D8" w:rsidRPr="0070269A" w:rsidRDefault="00D575D8" w:rsidP="00A724E6">
            <w:pPr>
              <w:jc w:val="right"/>
              <w:rPr>
                <w:b/>
                <w:bCs/>
                <w:color w:val="000000"/>
              </w:rPr>
            </w:pPr>
            <w:r w:rsidRPr="0070269A">
              <w:rPr>
                <w:b/>
                <w:bCs/>
                <w:color w:val="000000"/>
              </w:rPr>
              <w:t>5</w:t>
            </w:r>
          </w:p>
        </w:tc>
        <w:tc>
          <w:tcPr>
            <w:tcW w:w="2854" w:type="dxa"/>
            <w:shd w:val="clear" w:color="auto" w:fill="auto"/>
            <w:noWrap/>
            <w:vAlign w:val="bottom"/>
          </w:tcPr>
          <w:p w:rsidR="00D575D8" w:rsidRPr="0070269A" w:rsidRDefault="00862076" w:rsidP="00CD64E6">
            <w:pPr>
              <w:rPr>
                <w:b/>
                <w:bCs/>
              </w:rPr>
            </w:pPr>
            <w:r w:rsidRPr="0070269A">
              <w:rPr>
                <w:b/>
                <w:bCs/>
              </w:rPr>
              <w:t xml:space="preserve">Психологическая </w:t>
            </w:r>
          </w:p>
        </w:tc>
        <w:tc>
          <w:tcPr>
            <w:tcW w:w="788" w:type="dxa"/>
            <w:shd w:val="clear" w:color="auto" w:fill="auto"/>
            <w:noWrap/>
            <w:vAlign w:val="bottom"/>
          </w:tcPr>
          <w:p w:rsidR="00D575D8" w:rsidRPr="0070269A" w:rsidRDefault="00D575D8" w:rsidP="00A724E6">
            <w:pPr>
              <w:jc w:val="center"/>
              <w:rPr>
                <w:b/>
                <w:bCs/>
              </w:rPr>
            </w:pPr>
            <w:r w:rsidRPr="0070269A">
              <w:rPr>
                <w:b/>
                <w:bCs/>
              </w:rPr>
              <w:t>9</w:t>
            </w:r>
          </w:p>
        </w:tc>
        <w:tc>
          <w:tcPr>
            <w:tcW w:w="543" w:type="dxa"/>
            <w:shd w:val="clear" w:color="auto" w:fill="auto"/>
            <w:noWrap/>
            <w:vAlign w:val="bottom"/>
          </w:tcPr>
          <w:p w:rsidR="00D575D8" w:rsidRPr="0070269A" w:rsidRDefault="00D575D8" w:rsidP="00A724E6">
            <w:pPr>
              <w:jc w:val="center"/>
            </w:pPr>
            <w:r w:rsidRPr="0070269A">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pPr>
            <w:r w:rsidRPr="0070269A">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641"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606" w:type="dxa"/>
            <w:shd w:val="clear" w:color="auto" w:fill="auto"/>
            <w:noWrap/>
            <w:vAlign w:val="bottom"/>
          </w:tcPr>
          <w:p w:rsidR="00D575D8" w:rsidRPr="0070269A" w:rsidRDefault="00D575D8" w:rsidP="00A724E6">
            <w:pPr>
              <w:jc w:val="center"/>
              <w:rPr>
                <w:color w:val="000000"/>
              </w:rPr>
            </w:pPr>
            <w:r w:rsidRPr="0070269A">
              <w:rPr>
                <w:color w:val="000000"/>
              </w:rPr>
              <w:t>1</w:t>
            </w:r>
          </w:p>
        </w:tc>
      </w:tr>
      <w:tr w:rsidR="00D575D8" w:rsidRPr="0070269A" w:rsidTr="00862076">
        <w:trPr>
          <w:trHeight w:val="348"/>
        </w:trPr>
        <w:tc>
          <w:tcPr>
            <w:tcW w:w="567" w:type="dxa"/>
            <w:shd w:val="clear" w:color="auto" w:fill="auto"/>
            <w:noWrap/>
            <w:vAlign w:val="bottom"/>
          </w:tcPr>
          <w:p w:rsidR="00D575D8" w:rsidRPr="0070269A" w:rsidRDefault="00D575D8" w:rsidP="00A724E6">
            <w:pPr>
              <w:jc w:val="right"/>
              <w:rPr>
                <w:b/>
                <w:bCs/>
                <w:color w:val="000000"/>
              </w:rPr>
            </w:pPr>
            <w:r w:rsidRPr="0070269A">
              <w:rPr>
                <w:b/>
                <w:bCs/>
                <w:color w:val="000000"/>
              </w:rPr>
              <w:t>6</w:t>
            </w:r>
          </w:p>
        </w:tc>
        <w:tc>
          <w:tcPr>
            <w:tcW w:w="2854" w:type="dxa"/>
            <w:shd w:val="clear" w:color="auto" w:fill="auto"/>
            <w:noWrap/>
            <w:vAlign w:val="bottom"/>
          </w:tcPr>
          <w:p w:rsidR="00D575D8" w:rsidRPr="0070269A" w:rsidRDefault="00D575D8" w:rsidP="00A724E6">
            <w:pPr>
              <w:rPr>
                <w:b/>
                <w:bCs/>
              </w:rPr>
            </w:pPr>
            <w:r w:rsidRPr="0070269A">
              <w:rPr>
                <w:b/>
                <w:bCs/>
              </w:rPr>
              <w:t>Соревнования, учебно-тренировочные игры</w:t>
            </w:r>
          </w:p>
        </w:tc>
        <w:tc>
          <w:tcPr>
            <w:tcW w:w="788" w:type="dxa"/>
            <w:shd w:val="clear" w:color="auto" w:fill="auto"/>
            <w:noWrap/>
            <w:vAlign w:val="bottom"/>
          </w:tcPr>
          <w:p w:rsidR="00D575D8" w:rsidRPr="0070269A" w:rsidRDefault="00D575D8" w:rsidP="00A724E6">
            <w:pPr>
              <w:jc w:val="center"/>
              <w:rPr>
                <w:b/>
                <w:bCs/>
              </w:rPr>
            </w:pPr>
            <w:r w:rsidRPr="0070269A">
              <w:rPr>
                <w:b/>
                <w:bCs/>
              </w:rPr>
              <w:t>18</w:t>
            </w:r>
          </w:p>
        </w:tc>
        <w:tc>
          <w:tcPr>
            <w:tcW w:w="543" w:type="dxa"/>
            <w:shd w:val="clear" w:color="auto" w:fill="auto"/>
            <w:noWrap/>
            <w:vAlign w:val="bottom"/>
          </w:tcPr>
          <w:p w:rsidR="00D575D8" w:rsidRPr="0070269A" w:rsidRDefault="00D575D8" w:rsidP="00A724E6">
            <w:pPr>
              <w:jc w:val="center"/>
            </w:pPr>
            <w:r w:rsidRPr="0070269A">
              <w:t>2</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3</w:t>
            </w:r>
          </w:p>
        </w:tc>
        <w:tc>
          <w:tcPr>
            <w:tcW w:w="543" w:type="dxa"/>
            <w:shd w:val="clear" w:color="auto" w:fill="auto"/>
            <w:noWrap/>
            <w:vAlign w:val="bottom"/>
          </w:tcPr>
          <w:p w:rsidR="00D575D8" w:rsidRPr="0070269A" w:rsidRDefault="00D575D8" w:rsidP="00A724E6">
            <w:pPr>
              <w:jc w:val="center"/>
            </w:pPr>
            <w:r w:rsidRPr="0070269A">
              <w:t>2</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2</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2</w:t>
            </w:r>
          </w:p>
        </w:tc>
        <w:tc>
          <w:tcPr>
            <w:tcW w:w="641" w:type="dxa"/>
            <w:shd w:val="clear" w:color="auto" w:fill="auto"/>
            <w:noWrap/>
            <w:vAlign w:val="bottom"/>
          </w:tcPr>
          <w:p w:rsidR="00D575D8" w:rsidRPr="0070269A" w:rsidRDefault="00D575D8" w:rsidP="00A724E6">
            <w:pPr>
              <w:jc w:val="center"/>
              <w:rPr>
                <w:color w:val="000000"/>
              </w:rPr>
            </w:pPr>
            <w:r w:rsidRPr="0070269A">
              <w:rPr>
                <w:color w:val="000000"/>
              </w:rPr>
              <w:t>2</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2</w:t>
            </w:r>
          </w:p>
        </w:tc>
        <w:tc>
          <w:tcPr>
            <w:tcW w:w="606" w:type="dxa"/>
            <w:shd w:val="clear" w:color="auto" w:fill="auto"/>
            <w:noWrap/>
            <w:vAlign w:val="bottom"/>
          </w:tcPr>
          <w:p w:rsidR="00D575D8" w:rsidRPr="0070269A" w:rsidRDefault="00D575D8" w:rsidP="00A724E6">
            <w:pPr>
              <w:jc w:val="center"/>
              <w:rPr>
                <w:color w:val="000000"/>
              </w:rPr>
            </w:pPr>
            <w:r w:rsidRPr="0070269A">
              <w:rPr>
                <w:color w:val="000000"/>
              </w:rPr>
              <w:t>2</w:t>
            </w:r>
          </w:p>
        </w:tc>
      </w:tr>
      <w:tr w:rsidR="00D575D8" w:rsidRPr="0070269A" w:rsidTr="00862076">
        <w:trPr>
          <w:trHeight w:val="348"/>
        </w:trPr>
        <w:tc>
          <w:tcPr>
            <w:tcW w:w="567" w:type="dxa"/>
            <w:shd w:val="clear" w:color="auto" w:fill="auto"/>
            <w:noWrap/>
            <w:vAlign w:val="bottom"/>
          </w:tcPr>
          <w:p w:rsidR="00D575D8" w:rsidRPr="0070269A" w:rsidRDefault="00D575D8" w:rsidP="00A724E6">
            <w:pPr>
              <w:jc w:val="right"/>
              <w:rPr>
                <w:b/>
                <w:bCs/>
                <w:color w:val="000000"/>
              </w:rPr>
            </w:pPr>
            <w:r w:rsidRPr="0070269A">
              <w:rPr>
                <w:b/>
                <w:bCs/>
                <w:color w:val="000000"/>
              </w:rPr>
              <w:t>7</w:t>
            </w:r>
          </w:p>
        </w:tc>
        <w:tc>
          <w:tcPr>
            <w:tcW w:w="2854" w:type="dxa"/>
            <w:shd w:val="clear" w:color="auto" w:fill="auto"/>
            <w:noWrap/>
            <w:vAlign w:val="bottom"/>
          </w:tcPr>
          <w:p w:rsidR="00D575D8" w:rsidRPr="0070269A" w:rsidRDefault="00D575D8" w:rsidP="00A724E6">
            <w:pPr>
              <w:rPr>
                <w:b/>
                <w:bCs/>
              </w:rPr>
            </w:pPr>
            <w:r w:rsidRPr="0070269A">
              <w:rPr>
                <w:b/>
                <w:bCs/>
              </w:rPr>
              <w:t>Промежуточная и текущая аттестация</w:t>
            </w:r>
          </w:p>
        </w:tc>
        <w:tc>
          <w:tcPr>
            <w:tcW w:w="788" w:type="dxa"/>
            <w:shd w:val="clear" w:color="auto" w:fill="auto"/>
            <w:noWrap/>
            <w:vAlign w:val="bottom"/>
          </w:tcPr>
          <w:p w:rsidR="00D575D8" w:rsidRPr="0070269A" w:rsidRDefault="00D575D8" w:rsidP="00A724E6">
            <w:pPr>
              <w:jc w:val="center"/>
              <w:rPr>
                <w:b/>
                <w:bCs/>
              </w:rPr>
            </w:pPr>
            <w:r w:rsidRPr="0070269A">
              <w:rPr>
                <w:b/>
                <w:bCs/>
              </w:rPr>
              <w:t>4</w:t>
            </w:r>
          </w:p>
        </w:tc>
        <w:tc>
          <w:tcPr>
            <w:tcW w:w="543" w:type="dxa"/>
            <w:shd w:val="clear" w:color="auto" w:fill="auto"/>
            <w:noWrap/>
            <w:vAlign w:val="bottom"/>
          </w:tcPr>
          <w:p w:rsidR="00D575D8" w:rsidRPr="0070269A" w:rsidRDefault="00D575D8" w:rsidP="00A724E6">
            <w:pPr>
              <w:rPr>
                <w:b/>
                <w:bCs/>
                <w:color w:val="0000FF"/>
              </w:rPr>
            </w:pPr>
            <w:r w:rsidRPr="0070269A">
              <w:t>1</w:t>
            </w:r>
          </w:p>
        </w:tc>
        <w:tc>
          <w:tcPr>
            <w:tcW w:w="543" w:type="dxa"/>
            <w:shd w:val="clear" w:color="auto" w:fill="auto"/>
            <w:noWrap/>
            <w:vAlign w:val="center"/>
          </w:tcPr>
          <w:p w:rsidR="00D575D8" w:rsidRPr="0070269A" w:rsidRDefault="00D575D8" w:rsidP="00A724E6">
            <w:pPr>
              <w:jc w:val="center"/>
            </w:pPr>
          </w:p>
        </w:tc>
        <w:tc>
          <w:tcPr>
            <w:tcW w:w="543" w:type="dxa"/>
            <w:shd w:val="clear" w:color="auto" w:fill="auto"/>
            <w:noWrap/>
            <w:vAlign w:val="center"/>
          </w:tcPr>
          <w:p w:rsidR="00D575D8" w:rsidRPr="0070269A" w:rsidRDefault="00D575D8" w:rsidP="00A724E6">
            <w:pPr>
              <w:jc w:val="center"/>
              <w:rPr>
                <w:color w:val="000000"/>
              </w:rPr>
            </w:pPr>
            <w:r w:rsidRPr="0070269A">
              <w:rPr>
                <w:color w:val="000000"/>
              </w:rPr>
              <w:t xml:space="preserve"> </w:t>
            </w:r>
          </w:p>
        </w:tc>
        <w:tc>
          <w:tcPr>
            <w:tcW w:w="543" w:type="dxa"/>
            <w:shd w:val="clear" w:color="auto" w:fill="auto"/>
            <w:noWrap/>
            <w:vAlign w:val="center"/>
          </w:tcPr>
          <w:p w:rsidR="00D575D8" w:rsidRPr="0070269A" w:rsidRDefault="00D575D8" w:rsidP="00A724E6">
            <w:pPr>
              <w:jc w:val="center"/>
            </w:pPr>
            <w:r w:rsidRPr="0070269A">
              <w:rPr>
                <w:color w:val="000000"/>
              </w:rPr>
              <w:t>1</w:t>
            </w:r>
            <w:r w:rsidRPr="0070269A">
              <w:t> </w:t>
            </w:r>
          </w:p>
        </w:tc>
        <w:tc>
          <w:tcPr>
            <w:tcW w:w="543" w:type="dxa"/>
            <w:shd w:val="clear" w:color="auto" w:fill="auto"/>
            <w:noWrap/>
            <w:vAlign w:val="center"/>
          </w:tcPr>
          <w:p w:rsidR="00D575D8" w:rsidRPr="0070269A" w:rsidRDefault="00D575D8" w:rsidP="00A724E6">
            <w:pPr>
              <w:jc w:val="center"/>
              <w:rPr>
                <w:color w:val="000000"/>
              </w:rPr>
            </w:pPr>
          </w:p>
        </w:tc>
        <w:tc>
          <w:tcPr>
            <w:tcW w:w="543" w:type="dxa"/>
            <w:shd w:val="clear" w:color="auto" w:fill="auto"/>
            <w:noWrap/>
            <w:vAlign w:val="center"/>
          </w:tcPr>
          <w:p w:rsidR="00D575D8" w:rsidRPr="0070269A" w:rsidRDefault="00D575D8" w:rsidP="00A724E6">
            <w:pPr>
              <w:jc w:val="center"/>
              <w:rPr>
                <w:color w:val="000000"/>
              </w:rPr>
            </w:pPr>
            <w:r w:rsidRPr="0070269A">
              <w:rPr>
                <w:color w:val="000000"/>
              </w:rPr>
              <w:t> </w:t>
            </w:r>
          </w:p>
        </w:tc>
        <w:tc>
          <w:tcPr>
            <w:tcW w:w="641" w:type="dxa"/>
            <w:shd w:val="clear" w:color="auto" w:fill="auto"/>
            <w:noWrap/>
            <w:vAlign w:val="center"/>
          </w:tcPr>
          <w:p w:rsidR="00D575D8" w:rsidRPr="0070269A" w:rsidRDefault="00D575D8" w:rsidP="00A724E6">
            <w:pPr>
              <w:jc w:val="center"/>
              <w:rPr>
                <w:color w:val="000000"/>
              </w:rPr>
            </w:pPr>
          </w:p>
        </w:tc>
        <w:tc>
          <w:tcPr>
            <w:tcW w:w="543" w:type="dxa"/>
            <w:shd w:val="clear" w:color="auto" w:fill="auto"/>
            <w:noWrap/>
            <w:vAlign w:val="center"/>
          </w:tcPr>
          <w:p w:rsidR="00D575D8" w:rsidRPr="0070269A" w:rsidRDefault="00D575D8" w:rsidP="00A724E6">
            <w:pPr>
              <w:jc w:val="center"/>
              <w:rPr>
                <w:color w:val="000000"/>
              </w:rPr>
            </w:pPr>
            <w:r w:rsidRPr="0070269A">
              <w:rPr>
                <w:color w:val="000000"/>
              </w:rPr>
              <w:t> </w:t>
            </w:r>
          </w:p>
        </w:tc>
        <w:tc>
          <w:tcPr>
            <w:tcW w:w="606" w:type="dxa"/>
            <w:shd w:val="clear" w:color="auto" w:fill="auto"/>
            <w:noWrap/>
            <w:vAlign w:val="center"/>
          </w:tcPr>
          <w:p w:rsidR="00D575D8" w:rsidRPr="0070269A" w:rsidRDefault="00D575D8" w:rsidP="00A724E6">
            <w:pPr>
              <w:jc w:val="center"/>
              <w:rPr>
                <w:color w:val="000000"/>
              </w:rPr>
            </w:pPr>
          </w:p>
        </w:tc>
      </w:tr>
      <w:tr w:rsidR="00D575D8" w:rsidRPr="0070269A" w:rsidTr="00862076">
        <w:trPr>
          <w:trHeight w:val="360"/>
        </w:trPr>
        <w:tc>
          <w:tcPr>
            <w:tcW w:w="567" w:type="dxa"/>
            <w:shd w:val="clear" w:color="auto" w:fill="auto"/>
            <w:noWrap/>
            <w:vAlign w:val="bottom"/>
          </w:tcPr>
          <w:p w:rsidR="00D575D8" w:rsidRPr="0070269A" w:rsidRDefault="00D575D8" w:rsidP="00A724E6">
            <w:pPr>
              <w:jc w:val="right"/>
              <w:rPr>
                <w:b/>
                <w:bCs/>
                <w:color w:val="000000"/>
              </w:rPr>
            </w:pPr>
            <w:r w:rsidRPr="0070269A">
              <w:rPr>
                <w:b/>
                <w:bCs/>
                <w:color w:val="000000"/>
              </w:rPr>
              <w:t>8</w:t>
            </w:r>
          </w:p>
        </w:tc>
        <w:tc>
          <w:tcPr>
            <w:tcW w:w="2854" w:type="dxa"/>
            <w:shd w:val="clear" w:color="auto" w:fill="auto"/>
            <w:noWrap/>
            <w:vAlign w:val="bottom"/>
          </w:tcPr>
          <w:p w:rsidR="00D575D8" w:rsidRPr="0070269A" w:rsidRDefault="00D575D8" w:rsidP="00A724E6">
            <w:pPr>
              <w:rPr>
                <w:b/>
                <w:bCs/>
              </w:rPr>
            </w:pPr>
            <w:r w:rsidRPr="0070269A">
              <w:rPr>
                <w:b/>
                <w:bCs/>
              </w:rPr>
              <w:t>Медицинское обследование</w:t>
            </w:r>
          </w:p>
        </w:tc>
        <w:tc>
          <w:tcPr>
            <w:tcW w:w="788" w:type="dxa"/>
            <w:shd w:val="clear" w:color="auto" w:fill="auto"/>
            <w:noWrap/>
            <w:vAlign w:val="bottom"/>
          </w:tcPr>
          <w:p w:rsidR="00D575D8" w:rsidRPr="0070269A" w:rsidRDefault="00D575D8" w:rsidP="00A724E6">
            <w:pPr>
              <w:jc w:val="center"/>
              <w:rPr>
                <w:b/>
                <w:bCs/>
              </w:rPr>
            </w:pPr>
            <w:r w:rsidRPr="0070269A">
              <w:rPr>
                <w:b/>
                <w:bCs/>
              </w:rPr>
              <w:t>2</w:t>
            </w:r>
          </w:p>
        </w:tc>
        <w:tc>
          <w:tcPr>
            <w:tcW w:w="543" w:type="dxa"/>
            <w:shd w:val="clear" w:color="auto" w:fill="auto"/>
            <w:noWrap/>
            <w:vAlign w:val="bottom"/>
          </w:tcPr>
          <w:p w:rsidR="00D575D8" w:rsidRPr="0070269A" w:rsidRDefault="00D575D8" w:rsidP="00A724E6">
            <w:pPr>
              <w:jc w:val="center"/>
            </w:pPr>
            <w:r w:rsidRPr="0070269A">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 xml:space="preserve"> </w:t>
            </w:r>
          </w:p>
        </w:tc>
        <w:tc>
          <w:tcPr>
            <w:tcW w:w="543" w:type="dxa"/>
            <w:shd w:val="clear" w:color="auto" w:fill="auto"/>
            <w:noWrap/>
            <w:vAlign w:val="bottom"/>
          </w:tcPr>
          <w:p w:rsidR="00D575D8" w:rsidRPr="0070269A" w:rsidRDefault="00D575D8" w:rsidP="00A724E6">
            <w:pPr>
              <w:jc w:val="center"/>
            </w:pPr>
            <w:r w:rsidRPr="0070269A">
              <w:t> </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 </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1</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 xml:space="preserve"> </w:t>
            </w:r>
          </w:p>
        </w:tc>
        <w:tc>
          <w:tcPr>
            <w:tcW w:w="641" w:type="dxa"/>
            <w:shd w:val="clear" w:color="auto" w:fill="auto"/>
            <w:noWrap/>
            <w:vAlign w:val="bottom"/>
          </w:tcPr>
          <w:p w:rsidR="00D575D8" w:rsidRPr="0070269A" w:rsidRDefault="00D575D8" w:rsidP="00A724E6">
            <w:pPr>
              <w:jc w:val="center"/>
              <w:rPr>
                <w:color w:val="000000"/>
              </w:rPr>
            </w:pPr>
            <w:r w:rsidRPr="0070269A">
              <w:rPr>
                <w:color w:val="000000"/>
              </w:rPr>
              <w:t xml:space="preserve"> </w:t>
            </w:r>
          </w:p>
        </w:tc>
        <w:tc>
          <w:tcPr>
            <w:tcW w:w="543" w:type="dxa"/>
            <w:shd w:val="clear" w:color="auto" w:fill="auto"/>
            <w:noWrap/>
            <w:vAlign w:val="bottom"/>
          </w:tcPr>
          <w:p w:rsidR="00D575D8" w:rsidRPr="0070269A" w:rsidRDefault="00D575D8" w:rsidP="00A724E6">
            <w:pPr>
              <w:jc w:val="center"/>
              <w:rPr>
                <w:color w:val="000000"/>
              </w:rPr>
            </w:pPr>
            <w:r w:rsidRPr="0070269A">
              <w:rPr>
                <w:color w:val="000000"/>
              </w:rPr>
              <w:t xml:space="preserve"> </w:t>
            </w:r>
          </w:p>
        </w:tc>
        <w:tc>
          <w:tcPr>
            <w:tcW w:w="606" w:type="dxa"/>
            <w:shd w:val="clear" w:color="auto" w:fill="auto"/>
            <w:noWrap/>
            <w:vAlign w:val="bottom"/>
          </w:tcPr>
          <w:p w:rsidR="00D575D8" w:rsidRPr="0070269A" w:rsidRDefault="00D575D8" w:rsidP="00A724E6">
            <w:pPr>
              <w:jc w:val="center"/>
              <w:rPr>
                <w:color w:val="000000"/>
              </w:rPr>
            </w:pPr>
            <w:r w:rsidRPr="0070269A">
              <w:rPr>
                <w:color w:val="000000"/>
              </w:rPr>
              <w:t xml:space="preserve"> </w:t>
            </w:r>
          </w:p>
        </w:tc>
      </w:tr>
      <w:tr w:rsidR="00D575D8" w:rsidRPr="0070269A" w:rsidTr="00D575D8">
        <w:trPr>
          <w:trHeight w:val="360"/>
        </w:trPr>
        <w:tc>
          <w:tcPr>
            <w:tcW w:w="3421" w:type="dxa"/>
            <w:gridSpan w:val="2"/>
            <w:shd w:val="clear" w:color="auto" w:fill="auto"/>
            <w:noWrap/>
            <w:vAlign w:val="bottom"/>
          </w:tcPr>
          <w:p w:rsidR="00D575D8" w:rsidRPr="0070269A" w:rsidRDefault="00D575D8" w:rsidP="00A724E6">
            <w:pPr>
              <w:rPr>
                <w:color w:val="000000"/>
              </w:rPr>
            </w:pPr>
            <w:r w:rsidRPr="0070269A">
              <w:rPr>
                <w:color w:val="000000"/>
              </w:rPr>
              <w:t> </w:t>
            </w:r>
          </w:p>
          <w:p w:rsidR="00D575D8" w:rsidRPr="0070269A" w:rsidRDefault="00D575D8" w:rsidP="00A724E6">
            <w:pPr>
              <w:jc w:val="center"/>
              <w:rPr>
                <w:b/>
                <w:bCs/>
                <w:i/>
                <w:iCs/>
                <w:color w:val="000000"/>
              </w:rPr>
            </w:pPr>
            <w:r w:rsidRPr="0070269A">
              <w:rPr>
                <w:b/>
                <w:bCs/>
                <w:i/>
                <w:iCs/>
                <w:color w:val="000000"/>
              </w:rPr>
              <w:t xml:space="preserve">Всего  </w:t>
            </w:r>
          </w:p>
        </w:tc>
        <w:tc>
          <w:tcPr>
            <w:tcW w:w="788" w:type="dxa"/>
            <w:shd w:val="clear" w:color="auto" w:fill="auto"/>
            <w:noWrap/>
            <w:vAlign w:val="bottom"/>
          </w:tcPr>
          <w:p w:rsidR="00D575D8" w:rsidRPr="0070269A" w:rsidRDefault="00D575D8" w:rsidP="00A724E6">
            <w:pPr>
              <w:jc w:val="center"/>
              <w:rPr>
                <w:b/>
                <w:bCs/>
                <w:color w:val="FF0000"/>
              </w:rPr>
            </w:pPr>
            <w:r w:rsidRPr="0070269A">
              <w:rPr>
                <w:b/>
                <w:bCs/>
                <w:color w:val="FF0000"/>
              </w:rPr>
              <w:t>222</w:t>
            </w:r>
          </w:p>
        </w:tc>
        <w:tc>
          <w:tcPr>
            <w:tcW w:w="543" w:type="dxa"/>
            <w:shd w:val="clear" w:color="auto" w:fill="auto"/>
            <w:noWrap/>
            <w:vAlign w:val="bottom"/>
          </w:tcPr>
          <w:p w:rsidR="00D575D8" w:rsidRPr="0070269A" w:rsidRDefault="00D575D8" w:rsidP="00A724E6">
            <w:pPr>
              <w:jc w:val="center"/>
              <w:rPr>
                <w:b/>
                <w:bCs/>
              </w:rPr>
            </w:pPr>
            <w:r w:rsidRPr="0070269A">
              <w:rPr>
                <w:b/>
                <w:bCs/>
              </w:rPr>
              <w:t>24</w:t>
            </w:r>
          </w:p>
        </w:tc>
        <w:tc>
          <w:tcPr>
            <w:tcW w:w="543" w:type="dxa"/>
            <w:shd w:val="clear" w:color="auto" w:fill="auto"/>
            <w:noWrap/>
            <w:vAlign w:val="bottom"/>
          </w:tcPr>
          <w:p w:rsidR="00D575D8" w:rsidRPr="0070269A" w:rsidRDefault="00D575D8" w:rsidP="00A724E6">
            <w:pPr>
              <w:jc w:val="center"/>
              <w:rPr>
                <w:b/>
                <w:bCs/>
              </w:rPr>
            </w:pPr>
            <w:r w:rsidRPr="0070269A">
              <w:rPr>
                <w:b/>
                <w:bCs/>
              </w:rPr>
              <w:t>30</w:t>
            </w:r>
          </w:p>
        </w:tc>
        <w:tc>
          <w:tcPr>
            <w:tcW w:w="543" w:type="dxa"/>
            <w:shd w:val="clear" w:color="auto" w:fill="auto"/>
            <w:noWrap/>
            <w:vAlign w:val="bottom"/>
          </w:tcPr>
          <w:p w:rsidR="00D575D8" w:rsidRPr="0070269A" w:rsidRDefault="00D575D8" w:rsidP="00A724E6">
            <w:pPr>
              <w:jc w:val="center"/>
              <w:rPr>
                <w:b/>
                <w:bCs/>
              </w:rPr>
            </w:pPr>
            <w:r w:rsidRPr="0070269A">
              <w:rPr>
                <w:b/>
                <w:bCs/>
              </w:rPr>
              <w:t>24</w:t>
            </w:r>
          </w:p>
        </w:tc>
        <w:tc>
          <w:tcPr>
            <w:tcW w:w="543" w:type="dxa"/>
            <w:shd w:val="clear" w:color="auto" w:fill="auto"/>
            <w:noWrap/>
            <w:vAlign w:val="bottom"/>
          </w:tcPr>
          <w:p w:rsidR="00D575D8" w:rsidRPr="0070269A" w:rsidRDefault="00D575D8" w:rsidP="00A724E6">
            <w:pPr>
              <w:jc w:val="center"/>
              <w:rPr>
                <w:b/>
                <w:bCs/>
              </w:rPr>
            </w:pPr>
            <w:r w:rsidRPr="0070269A">
              <w:rPr>
                <w:b/>
                <w:bCs/>
              </w:rPr>
              <w:t>26</w:t>
            </w:r>
          </w:p>
        </w:tc>
        <w:tc>
          <w:tcPr>
            <w:tcW w:w="543" w:type="dxa"/>
            <w:shd w:val="clear" w:color="auto" w:fill="auto"/>
            <w:noWrap/>
            <w:vAlign w:val="bottom"/>
          </w:tcPr>
          <w:p w:rsidR="00D575D8" w:rsidRPr="0070269A" w:rsidRDefault="00D575D8" w:rsidP="00A724E6">
            <w:pPr>
              <w:jc w:val="center"/>
              <w:rPr>
                <w:b/>
                <w:bCs/>
              </w:rPr>
            </w:pPr>
            <w:r w:rsidRPr="0070269A">
              <w:rPr>
                <w:b/>
                <w:bCs/>
              </w:rPr>
              <w:t>18</w:t>
            </w:r>
          </w:p>
        </w:tc>
        <w:tc>
          <w:tcPr>
            <w:tcW w:w="543" w:type="dxa"/>
            <w:shd w:val="clear" w:color="auto" w:fill="auto"/>
            <w:noWrap/>
            <w:vAlign w:val="bottom"/>
          </w:tcPr>
          <w:p w:rsidR="00D575D8" w:rsidRPr="0070269A" w:rsidRDefault="00D575D8" w:rsidP="00A724E6">
            <w:pPr>
              <w:jc w:val="center"/>
              <w:rPr>
                <w:b/>
                <w:bCs/>
              </w:rPr>
            </w:pPr>
            <w:r w:rsidRPr="0070269A">
              <w:rPr>
                <w:b/>
                <w:bCs/>
              </w:rPr>
              <w:t>24</w:t>
            </w:r>
          </w:p>
        </w:tc>
        <w:tc>
          <w:tcPr>
            <w:tcW w:w="641" w:type="dxa"/>
            <w:shd w:val="clear" w:color="auto" w:fill="auto"/>
            <w:noWrap/>
            <w:vAlign w:val="bottom"/>
          </w:tcPr>
          <w:p w:rsidR="00D575D8" w:rsidRPr="0070269A" w:rsidRDefault="00D575D8" w:rsidP="00A724E6">
            <w:pPr>
              <w:jc w:val="center"/>
              <w:rPr>
                <w:b/>
                <w:bCs/>
              </w:rPr>
            </w:pPr>
            <w:r w:rsidRPr="0070269A">
              <w:rPr>
                <w:b/>
                <w:bCs/>
              </w:rPr>
              <w:t>26</w:t>
            </w:r>
          </w:p>
        </w:tc>
        <w:tc>
          <w:tcPr>
            <w:tcW w:w="543" w:type="dxa"/>
            <w:shd w:val="clear" w:color="auto" w:fill="auto"/>
            <w:noWrap/>
            <w:vAlign w:val="bottom"/>
          </w:tcPr>
          <w:p w:rsidR="00D575D8" w:rsidRPr="0070269A" w:rsidRDefault="00D575D8" w:rsidP="00A724E6">
            <w:pPr>
              <w:jc w:val="center"/>
              <w:rPr>
                <w:b/>
                <w:bCs/>
              </w:rPr>
            </w:pPr>
            <w:r w:rsidRPr="0070269A">
              <w:rPr>
                <w:b/>
                <w:bCs/>
              </w:rPr>
              <w:t>26</w:t>
            </w:r>
          </w:p>
        </w:tc>
        <w:tc>
          <w:tcPr>
            <w:tcW w:w="606" w:type="dxa"/>
            <w:shd w:val="clear" w:color="auto" w:fill="auto"/>
            <w:noWrap/>
            <w:vAlign w:val="bottom"/>
          </w:tcPr>
          <w:p w:rsidR="00D575D8" w:rsidRPr="0070269A" w:rsidRDefault="00D575D8" w:rsidP="00A724E6">
            <w:pPr>
              <w:jc w:val="center"/>
              <w:rPr>
                <w:b/>
                <w:bCs/>
              </w:rPr>
            </w:pPr>
            <w:r w:rsidRPr="0070269A">
              <w:rPr>
                <w:b/>
                <w:bCs/>
              </w:rPr>
              <w:t>24</w:t>
            </w:r>
          </w:p>
        </w:tc>
      </w:tr>
    </w:tbl>
    <w:p w:rsidR="00FE0EDC" w:rsidRDefault="00FE0EDC" w:rsidP="00FE0EDC">
      <w:pPr>
        <w:autoSpaceDE w:val="0"/>
        <w:autoSpaceDN w:val="0"/>
        <w:adjustRightInd w:val="0"/>
        <w:spacing w:line="360" w:lineRule="auto"/>
        <w:jc w:val="both"/>
      </w:pPr>
    </w:p>
    <w:p w:rsidR="0070269A" w:rsidRDefault="0070269A" w:rsidP="00FE0EDC">
      <w:pPr>
        <w:autoSpaceDE w:val="0"/>
        <w:autoSpaceDN w:val="0"/>
        <w:adjustRightInd w:val="0"/>
        <w:spacing w:line="360" w:lineRule="auto"/>
        <w:jc w:val="both"/>
      </w:pPr>
    </w:p>
    <w:p w:rsidR="0070269A" w:rsidRDefault="0070269A" w:rsidP="00FE0EDC">
      <w:pPr>
        <w:autoSpaceDE w:val="0"/>
        <w:autoSpaceDN w:val="0"/>
        <w:adjustRightInd w:val="0"/>
        <w:spacing w:line="360" w:lineRule="auto"/>
        <w:jc w:val="both"/>
      </w:pPr>
    </w:p>
    <w:p w:rsidR="008E52E9" w:rsidRDefault="008E52E9" w:rsidP="00FE0EDC">
      <w:pPr>
        <w:autoSpaceDE w:val="0"/>
        <w:autoSpaceDN w:val="0"/>
        <w:adjustRightInd w:val="0"/>
        <w:spacing w:line="360" w:lineRule="auto"/>
        <w:jc w:val="both"/>
      </w:pPr>
    </w:p>
    <w:p w:rsidR="00147944" w:rsidRDefault="00147944" w:rsidP="00147944">
      <w:pPr>
        <w:shd w:val="clear" w:color="auto" w:fill="FFFFFF"/>
        <w:spacing w:line="360" w:lineRule="auto"/>
        <w:jc w:val="center"/>
      </w:pPr>
      <w:r>
        <w:lastRenderedPageBreak/>
        <w:t xml:space="preserve">Примерный учебный план 2 </w:t>
      </w:r>
      <w:proofErr w:type="spellStart"/>
      <w:r>
        <w:t>г.</w:t>
      </w:r>
      <w:proofErr w:type="gramStart"/>
      <w:r>
        <w:t>об</w:t>
      </w:r>
      <w:proofErr w:type="spellEnd"/>
      <w:proofErr w:type="gramEnd"/>
      <w:r>
        <w:t>.</w:t>
      </w:r>
    </w:p>
    <w:p w:rsidR="00FE0EDC" w:rsidRPr="00862076" w:rsidRDefault="00FE0EDC" w:rsidP="00147944">
      <w:pPr>
        <w:shd w:val="clear" w:color="auto" w:fill="FFFFFF"/>
        <w:spacing w:line="360" w:lineRule="auto"/>
        <w:jc w:val="center"/>
      </w:pPr>
    </w:p>
    <w:tbl>
      <w:tblPr>
        <w:tblW w:w="9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54"/>
        <w:gridCol w:w="788"/>
        <w:gridCol w:w="543"/>
        <w:gridCol w:w="543"/>
        <w:gridCol w:w="543"/>
        <w:gridCol w:w="543"/>
        <w:gridCol w:w="543"/>
        <w:gridCol w:w="543"/>
        <w:gridCol w:w="641"/>
        <w:gridCol w:w="543"/>
        <w:gridCol w:w="606"/>
      </w:tblGrid>
      <w:tr w:rsidR="00147944" w:rsidRPr="0070269A" w:rsidTr="00147944">
        <w:trPr>
          <w:trHeight w:val="176"/>
        </w:trPr>
        <w:tc>
          <w:tcPr>
            <w:tcW w:w="600" w:type="dxa"/>
            <w:vMerge w:val="restart"/>
            <w:shd w:val="clear" w:color="auto" w:fill="auto"/>
            <w:noWrap/>
            <w:vAlign w:val="bottom"/>
          </w:tcPr>
          <w:p w:rsidR="00147944" w:rsidRPr="0070269A" w:rsidRDefault="00147944" w:rsidP="00147944">
            <w:pPr>
              <w:rPr>
                <w:color w:val="000000"/>
              </w:rPr>
            </w:pPr>
            <w:r w:rsidRPr="0070269A">
              <w:rPr>
                <w:color w:val="000000"/>
              </w:rPr>
              <w:t xml:space="preserve">№ </w:t>
            </w:r>
          </w:p>
          <w:p w:rsidR="00147944" w:rsidRPr="0070269A" w:rsidRDefault="00147944" w:rsidP="00147944">
            <w:pPr>
              <w:rPr>
                <w:color w:val="000000"/>
              </w:rPr>
            </w:pPr>
            <w:r w:rsidRPr="0070269A">
              <w:rPr>
                <w:color w:val="000000"/>
              </w:rPr>
              <w:t> </w:t>
            </w:r>
            <w:proofErr w:type="gramStart"/>
            <w:r w:rsidRPr="0070269A">
              <w:rPr>
                <w:color w:val="000000"/>
              </w:rPr>
              <w:t>п</w:t>
            </w:r>
            <w:proofErr w:type="gramEnd"/>
            <w:r w:rsidRPr="0070269A">
              <w:rPr>
                <w:color w:val="000000"/>
              </w:rPr>
              <w:t>/п</w:t>
            </w:r>
          </w:p>
        </w:tc>
        <w:tc>
          <w:tcPr>
            <w:tcW w:w="2854" w:type="dxa"/>
            <w:vMerge w:val="restart"/>
            <w:shd w:val="clear" w:color="auto" w:fill="auto"/>
            <w:noWrap/>
            <w:vAlign w:val="bottom"/>
          </w:tcPr>
          <w:p w:rsidR="00147944" w:rsidRPr="0070269A" w:rsidRDefault="00147944" w:rsidP="00147944">
            <w:pPr>
              <w:jc w:val="center"/>
              <w:rPr>
                <w:b/>
                <w:bCs/>
              </w:rPr>
            </w:pPr>
            <w:r w:rsidRPr="0070269A">
              <w:rPr>
                <w:b/>
                <w:bCs/>
              </w:rPr>
              <w:t>Разделы подготовки</w:t>
            </w:r>
          </w:p>
          <w:p w:rsidR="00147944" w:rsidRPr="0070269A" w:rsidRDefault="00147944" w:rsidP="00147944">
            <w:pPr>
              <w:rPr>
                <w:b/>
                <w:bCs/>
              </w:rPr>
            </w:pPr>
            <w:r w:rsidRPr="0070269A">
              <w:t> </w:t>
            </w:r>
          </w:p>
        </w:tc>
        <w:tc>
          <w:tcPr>
            <w:tcW w:w="788" w:type="dxa"/>
            <w:vMerge w:val="restart"/>
            <w:shd w:val="clear" w:color="auto" w:fill="auto"/>
            <w:noWrap/>
            <w:vAlign w:val="bottom"/>
          </w:tcPr>
          <w:p w:rsidR="00147944" w:rsidRPr="0070269A" w:rsidRDefault="00147944" w:rsidP="00147944">
            <w:pPr>
              <w:jc w:val="center"/>
              <w:rPr>
                <w:b/>
                <w:bCs/>
              </w:rPr>
            </w:pPr>
            <w:r w:rsidRPr="0070269A">
              <w:rPr>
                <w:b/>
                <w:bCs/>
              </w:rPr>
              <w:t>всего</w:t>
            </w:r>
          </w:p>
          <w:p w:rsidR="00147944" w:rsidRPr="0070269A" w:rsidRDefault="00147944" w:rsidP="00147944">
            <w:pPr>
              <w:rPr>
                <w:b/>
                <w:bCs/>
              </w:rPr>
            </w:pPr>
            <w:r w:rsidRPr="0070269A">
              <w:rPr>
                <w:b/>
                <w:bCs/>
              </w:rPr>
              <w:t> </w:t>
            </w:r>
          </w:p>
        </w:tc>
        <w:tc>
          <w:tcPr>
            <w:tcW w:w="5048" w:type="dxa"/>
            <w:gridSpan w:val="9"/>
            <w:shd w:val="clear" w:color="auto" w:fill="auto"/>
            <w:noWrap/>
            <w:vAlign w:val="bottom"/>
          </w:tcPr>
          <w:p w:rsidR="00147944" w:rsidRPr="0070269A" w:rsidRDefault="00147944" w:rsidP="00147944">
            <w:pPr>
              <w:jc w:val="center"/>
              <w:rPr>
                <w:b/>
                <w:bCs/>
                <w:color w:val="000000"/>
              </w:rPr>
            </w:pPr>
            <w:r w:rsidRPr="0070269A">
              <w:rPr>
                <w:b/>
                <w:bCs/>
                <w:color w:val="000000"/>
              </w:rPr>
              <w:t>Месяцы</w:t>
            </w:r>
          </w:p>
        </w:tc>
      </w:tr>
      <w:tr w:rsidR="00147944" w:rsidRPr="0070269A" w:rsidTr="00147944">
        <w:trPr>
          <w:trHeight w:val="360"/>
        </w:trPr>
        <w:tc>
          <w:tcPr>
            <w:tcW w:w="600" w:type="dxa"/>
            <w:vMerge/>
            <w:shd w:val="clear" w:color="auto" w:fill="auto"/>
            <w:noWrap/>
            <w:vAlign w:val="bottom"/>
          </w:tcPr>
          <w:p w:rsidR="00147944" w:rsidRPr="0070269A" w:rsidRDefault="00147944" w:rsidP="00147944">
            <w:pPr>
              <w:rPr>
                <w:color w:val="000000"/>
              </w:rPr>
            </w:pPr>
          </w:p>
        </w:tc>
        <w:tc>
          <w:tcPr>
            <w:tcW w:w="2854" w:type="dxa"/>
            <w:vMerge/>
            <w:shd w:val="clear" w:color="auto" w:fill="auto"/>
            <w:noWrap/>
            <w:vAlign w:val="bottom"/>
          </w:tcPr>
          <w:p w:rsidR="00147944" w:rsidRPr="0070269A" w:rsidRDefault="00147944" w:rsidP="00147944"/>
        </w:tc>
        <w:tc>
          <w:tcPr>
            <w:tcW w:w="788" w:type="dxa"/>
            <w:vMerge/>
            <w:shd w:val="clear" w:color="auto" w:fill="auto"/>
            <w:noWrap/>
            <w:vAlign w:val="bottom"/>
          </w:tcPr>
          <w:p w:rsidR="00147944" w:rsidRPr="0070269A" w:rsidRDefault="00147944" w:rsidP="00147944">
            <w:pPr>
              <w:rPr>
                <w:b/>
                <w:bCs/>
              </w:rPr>
            </w:pPr>
          </w:p>
        </w:tc>
        <w:tc>
          <w:tcPr>
            <w:tcW w:w="543" w:type="dxa"/>
            <w:shd w:val="clear" w:color="auto" w:fill="auto"/>
            <w:noWrap/>
            <w:vAlign w:val="bottom"/>
          </w:tcPr>
          <w:p w:rsidR="00147944" w:rsidRPr="0070269A" w:rsidRDefault="00147944" w:rsidP="00147944">
            <w:pPr>
              <w:jc w:val="center"/>
              <w:rPr>
                <w:b/>
                <w:i/>
                <w:color w:val="000000"/>
              </w:rPr>
            </w:pPr>
            <w:r w:rsidRPr="0070269A">
              <w:rPr>
                <w:b/>
                <w:i/>
                <w:color w:val="000000"/>
              </w:rPr>
              <w:t>09</w:t>
            </w:r>
          </w:p>
        </w:tc>
        <w:tc>
          <w:tcPr>
            <w:tcW w:w="543" w:type="dxa"/>
            <w:shd w:val="clear" w:color="auto" w:fill="auto"/>
            <w:noWrap/>
            <w:vAlign w:val="bottom"/>
          </w:tcPr>
          <w:p w:rsidR="00147944" w:rsidRPr="0070269A" w:rsidRDefault="00147944" w:rsidP="00147944">
            <w:pPr>
              <w:jc w:val="center"/>
              <w:rPr>
                <w:b/>
                <w:i/>
                <w:color w:val="000000"/>
              </w:rPr>
            </w:pPr>
            <w:r w:rsidRPr="0070269A">
              <w:rPr>
                <w:b/>
                <w:i/>
                <w:color w:val="000000"/>
              </w:rPr>
              <w:t>10</w:t>
            </w:r>
          </w:p>
        </w:tc>
        <w:tc>
          <w:tcPr>
            <w:tcW w:w="543" w:type="dxa"/>
            <w:shd w:val="clear" w:color="auto" w:fill="auto"/>
            <w:noWrap/>
            <w:vAlign w:val="bottom"/>
          </w:tcPr>
          <w:p w:rsidR="00147944" w:rsidRPr="0070269A" w:rsidRDefault="00147944" w:rsidP="00147944">
            <w:pPr>
              <w:jc w:val="center"/>
              <w:rPr>
                <w:b/>
                <w:i/>
                <w:color w:val="000000"/>
              </w:rPr>
            </w:pPr>
            <w:r w:rsidRPr="0070269A">
              <w:rPr>
                <w:b/>
                <w:i/>
                <w:color w:val="000000"/>
              </w:rPr>
              <w:t>11</w:t>
            </w:r>
          </w:p>
        </w:tc>
        <w:tc>
          <w:tcPr>
            <w:tcW w:w="543" w:type="dxa"/>
            <w:shd w:val="clear" w:color="auto" w:fill="auto"/>
            <w:noWrap/>
            <w:vAlign w:val="bottom"/>
          </w:tcPr>
          <w:p w:rsidR="00147944" w:rsidRPr="0070269A" w:rsidRDefault="00147944" w:rsidP="00147944">
            <w:pPr>
              <w:jc w:val="center"/>
              <w:rPr>
                <w:b/>
                <w:i/>
                <w:color w:val="000000"/>
              </w:rPr>
            </w:pPr>
            <w:r w:rsidRPr="0070269A">
              <w:rPr>
                <w:b/>
                <w:i/>
                <w:color w:val="000000"/>
              </w:rPr>
              <w:t>12</w:t>
            </w:r>
          </w:p>
        </w:tc>
        <w:tc>
          <w:tcPr>
            <w:tcW w:w="543" w:type="dxa"/>
            <w:shd w:val="clear" w:color="auto" w:fill="auto"/>
            <w:noWrap/>
            <w:vAlign w:val="bottom"/>
          </w:tcPr>
          <w:p w:rsidR="00147944" w:rsidRPr="0070269A" w:rsidRDefault="00147944" w:rsidP="00147944">
            <w:pPr>
              <w:jc w:val="center"/>
              <w:rPr>
                <w:b/>
                <w:i/>
                <w:color w:val="000000"/>
              </w:rPr>
            </w:pPr>
            <w:r w:rsidRPr="0070269A">
              <w:rPr>
                <w:b/>
                <w:i/>
                <w:color w:val="000000"/>
              </w:rPr>
              <w:t>01</w:t>
            </w:r>
          </w:p>
        </w:tc>
        <w:tc>
          <w:tcPr>
            <w:tcW w:w="543" w:type="dxa"/>
            <w:shd w:val="clear" w:color="auto" w:fill="auto"/>
            <w:noWrap/>
            <w:vAlign w:val="bottom"/>
          </w:tcPr>
          <w:p w:rsidR="00147944" w:rsidRPr="0070269A" w:rsidRDefault="00147944" w:rsidP="00147944">
            <w:pPr>
              <w:jc w:val="center"/>
              <w:rPr>
                <w:b/>
                <w:i/>
                <w:color w:val="000000"/>
              </w:rPr>
            </w:pPr>
            <w:r w:rsidRPr="0070269A">
              <w:rPr>
                <w:b/>
                <w:i/>
                <w:color w:val="000000"/>
              </w:rPr>
              <w:t>02</w:t>
            </w:r>
          </w:p>
        </w:tc>
        <w:tc>
          <w:tcPr>
            <w:tcW w:w="641" w:type="dxa"/>
            <w:shd w:val="clear" w:color="auto" w:fill="auto"/>
            <w:noWrap/>
            <w:vAlign w:val="bottom"/>
          </w:tcPr>
          <w:p w:rsidR="00147944" w:rsidRPr="0070269A" w:rsidRDefault="00147944" w:rsidP="00147944">
            <w:pPr>
              <w:jc w:val="center"/>
              <w:rPr>
                <w:b/>
                <w:i/>
                <w:color w:val="000000"/>
              </w:rPr>
            </w:pPr>
            <w:r w:rsidRPr="0070269A">
              <w:rPr>
                <w:b/>
                <w:i/>
                <w:color w:val="000000"/>
              </w:rPr>
              <w:t>03</w:t>
            </w:r>
          </w:p>
        </w:tc>
        <w:tc>
          <w:tcPr>
            <w:tcW w:w="543" w:type="dxa"/>
            <w:shd w:val="clear" w:color="auto" w:fill="auto"/>
            <w:noWrap/>
            <w:vAlign w:val="bottom"/>
          </w:tcPr>
          <w:p w:rsidR="00147944" w:rsidRPr="0070269A" w:rsidRDefault="00147944" w:rsidP="00147944">
            <w:pPr>
              <w:jc w:val="center"/>
              <w:rPr>
                <w:b/>
                <w:i/>
                <w:color w:val="000000"/>
              </w:rPr>
            </w:pPr>
            <w:r w:rsidRPr="0070269A">
              <w:rPr>
                <w:b/>
                <w:i/>
                <w:color w:val="000000"/>
              </w:rPr>
              <w:t>04</w:t>
            </w:r>
          </w:p>
        </w:tc>
        <w:tc>
          <w:tcPr>
            <w:tcW w:w="606" w:type="dxa"/>
            <w:shd w:val="clear" w:color="auto" w:fill="auto"/>
            <w:noWrap/>
            <w:vAlign w:val="bottom"/>
          </w:tcPr>
          <w:p w:rsidR="00147944" w:rsidRPr="0070269A" w:rsidRDefault="00147944" w:rsidP="00147944">
            <w:pPr>
              <w:jc w:val="center"/>
              <w:rPr>
                <w:b/>
                <w:i/>
                <w:color w:val="000000"/>
              </w:rPr>
            </w:pPr>
            <w:r w:rsidRPr="0070269A">
              <w:rPr>
                <w:b/>
                <w:i/>
                <w:color w:val="000000"/>
              </w:rPr>
              <w:t>05</w:t>
            </w:r>
          </w:p>
        </w:tc>
      </w:tr>
      <w:tr w:rsidR="00147944" w:rsidRPr="0070269A" w:rsidTr="00147944">
        <w:trPr>
          <w:trHeight w:val="348"/>
        </w:trPr>
        <w:tc>
          <w:tcPr>
            <w:tcW w:w="600" w:type="dxa"/>
            <w:shd w:val="clear" w:color="auto" w:fill="auto"/>
            <w:noWrap/>
            <w:vAlign w:val="bottom"/>
          </w:tcPr>
          <w:p w:rsidR="00147944" w:rsidRPr="0070269A" w:rsidRDefault="00147944" w:rsidP="00147944">
            <w:pPr>
              <w:jc w:val="right"/>
              <w:rPr>
                <w:b/>
                <w:bCs/>
                <w:color w:val="000000"/>
              </w:rPr>
            </w:pPr>
            <w:r w:rsidRPr="0070269A">
              <w:rPr>
                <w:b/>
                <w:bCs/>
                <w:color w:val="000000"/>
              </w:rPr>
              <w:t>1</w:t>
            </w:r>
          </w:p>
        </w:tc>
        <w:tc>
          <w:tcPr>
            <w:tcW w:w="2854" w:type="dxa"/>
            <w:shd w:val="clear" w:color="auto" w:fill="auto"/>
            <w:noWrap/>
            <w:vAlign w:val="bottom"/>
          </w:tcPr>
          <w:p w:rsidR="00147944" w:rsidRPr="0070269A" w:rsidRDefault="00147944" w:rsidP="00147944">
            <w:pPr>
              <w:rPr>
                <w:b/>
                <w:bCs/>
              </w:rPr>
            </w:pPr>
            <w:r w:rsidRPr="0070269A">
              <w:rPr>
                <w:b/>
                <w:bCs/>
              </w:rPr>
              <w:t>Теоретическая</w:t>
            </w:r>
          </w:p>
        </w:tc>
        <w:tc>
          <w:tcPr>
            <w:tcW w:w="788" w:type="dxa"/>
            <w:shd w:val="clear" w:color="auto" w:fill="auto"/>
            <w:noWrap/>
            <w:vAlign w:val="bottom"/>
          </w:tcPr>
          <w:p w:rsidR="00147944" w:rsidRPr="0070269A" w:rsidRDefault="00147944">
            <w:pPr>
              <w:jc w:val="center"/>
              <w:rPr>
                <w:b/>
                <w:bCs/>
                <w:color w:val="0000FF"/>
              </w:rPr>
            </w:pPr>
            <w:r w:rsidRPr="0070269A">
              <w:rPr>
                <w:b/>
                <w:bCs/>
                <w:color w:val="0000FF"/>
              </w:rPr>
              <w:t>9</w:t>
            </w:r>
          </w:p>
        </w:tc>
        <w:tc>
          <w:tcPr>
            <w:tcW w:w="543" w:type="dxa"/>
            <w:shd w:val="clear" w:color="auto" w:fill="auto"/>
            <w:noWrap/>
            <w:vAlign w:val="bottom"/>
          </w:tcPr>
          <w:p w:rsidR="00147944" w:rsidRPr="0070269A" w:rsidRDefault="00147944">
            <w:pPr>
              <w:jc w:val="center"/>
            </w:pPr>
            <w:r w:rsidRPr="0070269A">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pPr>
              <w:jc w:val="center"/>
            </w:pPr>
            <w:r w:rsidRPr="0070269A">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641" w:type="dxa"/>
            <w:shd w:val="clear" w:color="auto" w:fill="auto"/>
            <w:noWrap/>
            <w:vAlign w:val="bottom"/>
          </w:tcPr>
          <w:p w:rsidR="00147944" w:rsidRPr="0070269A" w:rsidRDefault="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606" w:type="dxa"/>
            <w:shd w:val="clear" w:color="auto" w:fill="auto"/>
            <w:noWrap/>
            <w:vAlign w:val="bottom"/>
          </w:tcPr>
          <w:p w:rsidR="00147944" w:rsidRPr="0070269A" w:rsidRDefault="00147944">
            <w:pPr>
              <w:jc w:val="center"/>
              <w:rPr>
                <w:color w:val="000000"/>
              </w:rPr>
            </w:pPr>
            <w:r w:rsidRPr="0070269A">
              <w:rPr>
                <w:color w:val="000000"/>
              </w:rPr>
              <w:t>1</w:t>
            </w:r>
          </w:p>
        </w:tc>
      </w:tr>
      <w:tr w:rsidR="00147944" w:rsidRPr="0070269A" w:rsidTr="00147944">
        <w:trPr>
          <w:trHeight w:val="348"/>
        </w:trPr>
        <w:tc>
          <w:tcPr>
            <w:tcW w:w="600" w:type="dxa"/>
            <w:shd w:val="clear" w:color="auto" w:fill="auto"/>
            <w:noWrap/>
            <w:vAlign w:val="bottom"/>
          </w:tcPr>
          <w:p w:rsidR="00147944" w:rsidRPr="0070269A" w:rsidRDefault="00147944" w:rsidP="00147944">
            <w:pPr>
              <w:jc w:val="right"/>
              <w:rPr>
                <w:b/>
                <w:bCs/>
                <w:color w:val="000000"/>
              </w:rPr>
            </w:pPr>
            <w:r w:rsidRPr="0070269A">
              <w:rPr>
                <w:b/>
                <w:bCs/>
                <w:color w:val="000000"/>
              </w:rPr>
              <w:t>2</w:t>
            </w:r>
          </w:p>
        </w:tc>
        <w:tc>
          <w:tcPr>
            <w:tcW w:w="2854" w:type="dxa"/>
            <w:shd w:val="clear" w:color="auto" w:fill="auto"/>
            <w:noWrap/>
            <w:vAlign w:val="bottom"/>
          </w:tcPr>
          <w:p w:rsidR="00147944" w:rsidRPr="0070269A" w:rsidRDefault="00147944" w:rsidP="00147944">
            <w:pPr>
              <w:rPr>
                <w:b/>
                <w:bCs/>
              </w:rPr>
            </w:pPr>
            <w:r w:rsidRPr="0070269A">
              <w:rPr>
                <w:b/>
                <w:bCs/>
              </w:rPr>
              <w:t>Общая физическая</w:t>
            </w:r>
          </w:p>
        </w:tc>
        <w:tc>
          <w:tcPr>
            <w:tcW w:w="788" w:type="dxa"/>
            <w:shd w:val="clear" w:color="auto" w:fill="auto"/>
            <w:noWrap/>
            <w:vAlign w:val="bottom"/>
          </w:tcPr>
          <w:p w:rsidR="00147944" w:rsidRPr="0070269A" w:rsidRDefault="00147944">
            <w:pPr>
              <w:jc w:val="center"/>
              <w:rPr>
                <w:b/>
                <w:bCs/>
                <w:color w:val="0000FF"/>
              </w:rPr>
            </w:pPr>
            <w:r w:rsidRPr="0070269A">
              <w:rPr>
                <w:b/>
                <w:bCs/>
                <w:color w:val="0000FF"/>
              </w:rPr>
              <w:t>68</w:t>
            </w:r>
          </w:p>
        </w:tc>
        <w:tc>
          <w:tcPr>
            <w:tcW w:w="543" w:type="dxa"/>
            <w:shd w:val="clear" w:color="auto" w:fill="auto"/>
            <w:noWrap/>
            <w:vAlign w:val="bottom"/>
          </w:tcPr>
          <w:p w:rsidR="00147944" w:rsidRPr="0070269A" w:rsidRDefault="00147944">
            <w:pPr>
              <w:jc w:val="center"/>
            </w:pPr>
            <w:r w:rsidRPr="0070269A">
              <w:t>8</w:t>
            </w:r>
          </w:p>
        </w:tc>
        <w:tc>
          <w:tcPr>
            <w:tcW w:w="543" w:type="dxa"/>
            <w:shd w:val="clear" w:color="auto" w:fill="auto"/>
            <w:noWrap/>
            <w:vAlign w:val="bottom"/>
          </w:tcPr>
          <w:p w:rsidR="00147944" w:rsidRPr="0070269A" w:rsidRDefault="00147944">
            <w:pPr>
              <w:jc w:val="center"/>
              <w:rPr>
                <w:color w:val="000000"/>
              </w:rPr>
            </w:pPr>
            <w:r w:rsidRPr="0070269A">
              <w:rPr>
                <w:color w:val="000000"/>
              </w:rPr>
              <w:t>9</w:t>
            </w:r>
          </w:p>
        </w:tc>
        <w:tc>
          <w:tcPr>
            <w:tcW w:w="543" w:type="dxa"/>
            <w:shd w:val="clear" w:color="auto" w:fill="auto"/>
            <w:noWrap/>
            <w:vAlign w:val="bottom"/>
          </w:tcPr>
          <w:p w:rsidR="00147944" w:rsidRPr="0070269A" w:rsidRDefault="00147944">
            <w:pPr>
              <w:jc w:val="center"/>
            </w:pPr>
            <w:r w:rsidRPr="0070269A">
              <w:t>8</w:t>
            </w:r>
          </w:p>
        </w:tc>
        <w:tc>
          <w:tcPr>
            <w:tcW w:w="543" w:type="dxa"/>
            <w:shd w:val="clear" w:color="auto" w:fill="auto"/>
            <w:noWrap/>
            <w:vAlign w:val="bottom"/>
          </w:tcPr>
          <w:p w:rsidR="00147944" w:rsidRPr="0070269A" w:rsidRDefault="00147944">
            <w:pPr>
              <w:jc w:val="center"/>
              <w:rPr>
                <w:color w:val="000000"/>
              </w:rPr>
            </w:pPr>
            <w:r w:rsidRPr="0070269A">
              <w:rPr>
                <w:color w:val="000000"/>
              </w:rPr>
              <w:t>7</w:t>
            </w:r>
          </w:p>
        </w:tc>
        <w:tc>
          <w:tcPr>
            <w:tcW w:w="543" w:type="dxa"/>
            <w:shd w:val="clear" w:color="auto" w:fill="auto"/>
            <w:noWrap/>
            <w:vAlign w:val="bottom"/>
          </w:tcPr>
          <w:p w:rsidR="00147944" w:rsidRPr="0070269A" w:rsidRDefault="00147944">
            <w:pPr>
              <w:jc w:val="center"/>
              <w:rPr>
                <w:color w:val="000000"/>
              </w:rPr>
            </w:pPr>
            <w:r w:rsidRPr="0070269A">
              <w:rPr>
                <w:color w:val="000000"/>
              </w:rPr>
              <w:t>6</w:t>
            </w:r>
          </w:p>
        </w:tc>
        <w:tc>
          <w:tcPr>
            <w:tcW w:w="543" w:type="dxa"/>
            <w:shd w:val="clear" w:color="auto" w:fill="auto"/>
            <w:noWrap/>
            <w:vAlign w:val="bottom"/>
          </w:tcPr>
          <w:p w:rsidR="00147944" w:rsidRPr="0070269A" w:rsidRDefault="00147944">
            <w:pPr>
              <w:jc w:val="center"/>
              <w:rPr>
                <w:color w:val="000000"/>
              </w:rPr>
            </w:pPr>
            <w:r w:rsidRPr="0070269A">
              <w:rPr>
                <w:color w:val="000000"/>
              </w:rPr>
              <w:t>7</w:t>
            </w:r>
          </w:p>
        </w:tc>
        <w:tc>
          <w:tcPr>
            <w:tcW w:w="641" w:type="dxa"/>
            <w:shd w:val="clear" w:color="auto" w:fill="auto"/>
            <w:noWrap/>
            <w:vAlign w:val="bottom"/>
          </w:tcPr>
          <w:p w:rsidR="00147944" w:rsidRPr="0070269A" w:rsidRDefault="00147944">
            <w:pPr>
              <w:jc w:val="center"/>
              <w:rPr>
                <w:color w:val="000000"/>
              </w:rPr>
            </w:pPr>
            <w:r w:rsidRPr="0070269A">
              <w:rPr>
                <w:color w:val="000000"/>
              </w:rPr>
              <w:t>6</w:t>
            </w:r>
          </w:p>
        </w:tc>
        <w:tc>
          <w:tcPr>
            <w:tcW w:w="543" w:type="dxa"/>
            <w:shd w:val="clear" w:color="auto" w:fill="auto"/>
            <w:noWrap/>
            <w:vAlign w:val="bottom"/>
          </w:tcPr>
          <w:p w:rsidR="00147944" w:rsidRPr="0070269A" w:rsidRDefault="00147944">
            <w:pPr>
              <w:jc w:val="center"/>
              <w:rPr>
                <w:color w:val="000000"/>
              </w:rPr>
            </w:pPr>
            <w:r w:rsidRPr="0070269A">
              <w:rPr>
                <w:color w:val="000000"/>
              </w:rPr>
              <w:t>9</w:t>
            </w:r>
          </w:p>
        </w:tc>
        <w:tc>
          <w:tcPr>
            <w:tcW w:w="606" w:type="dxa"/>
            <w:shd w:val="clear" w:color="auto" w:fill="auto"/>
            <w:noWrap/>
            <w:vAlign w:val="bottom"/>
          </w:tcPr>
          <w:p w:rsidR="00147944" w:rsidRPr="0070269A" w:rsidRDefault="00147944">
            <w:pPr>
              <w:jc w:val="center"/>
              <w:rPr>
                <w:color w:val="000000"/>
              </w:rPr>
            </w:pPr>
            <w:r w:rsidRPr="0070269A">
              <w:rPr>
                <w:color w:val="000000"/>
              </w:rPr>
              <w:t>8</w:t>
            </w:r>
          </w:p>
        </w:tc>
      </w:tr>
      <w:tr w:rsidR="00147944" w:rsidRPr="0070269A" w:rsidTr="00147944">
        <w:trPr>
          <w:trHeight w:val="348"/>
        </w:trPr>
        <w:tc>
          <w:tcPr>
            <w:tcW w:w="600" w:type="dxa"/>
            <w:shd w:val="clear" w:color="auto" w:fill="auto"/>
            <w:noWrap/>
            <w:vAlign w:val="bottom"/>
          </w:tcPr>
          <w:p w:rsidR="00147944" w:rsidRPr="0070269A" w:rsidRDefault="00147944" w:rsidP="00147944">
            <w:pPr>
              <w:jc w:val="right"/>
              <w:rPr>
                <w:b/>
                <w:bCs/>
                <w:color w:val="000000"/>
              </w:rPr>
            </w:pPr>
            <w:r w:rsidRPr="0070269A">
              <w:rPr>
                <w:b/>
                <w:bCs/>
                <w:color w:val="000000"/>
              </w:rPr>
              <w:t>3</w:t>
            </w:r>
          </w:p>
        </w:tc>
        <w:tc>
          <w:tcPr>
            <w:tcW w:w="2854" w:type="dxa"/>
            <w:shd w:val="clear" w:color="auto" w:fill="auto"/>
            <w:noWrap/>
            <w:vAlign w:val="bottom"/>
          </w:tcPr>
          <w:p w:rsidR="00147944" w:rsidRPr="0070269A" w:rsidRDefault="00147944" w:rsidP="00147944">
            <w:pPr>
              <w:rPr>
                <w:b/>
                <w:bCs/>
              </w:rPr>
            </w:pPr>
            <w:r w:rsidRPr="0070269A">
              <w:rPr>
                <w:b/>
                <w:bCs/>
              </w:rPr>
              <w:t>Специальная физическая</w:t>
            </w:r>
          </w:p>
        </w:tc>
        <w:tc>
          <w:tcPr>
            <w:tcW w:w="788" w:type="dxa"/>
            <w:shd w:val="clear" w:color="auto" w:fill="auto"/>
            <w:noWrap/>
            <w:vAlign w:val="bottom"/>
          </w:tcPr>
          <w:p w:rsidR="00147944" w:rsidRPr="0070269A" w:rsidRDefault="00147944">
            <w:pPr>
              <w:jc w:val="center"/>
              <w:rPr>
                <w:b/>
                <w:bCs/>
                <w:color w:val="0000FF"/>
              </w:rPr>
            </w:pPr>
            <w:r w:rsidRPr="0070269A">
              <w:rPr>
                <w:b/>
                <w:bCs/>
                <w:color w:val="0000FF"/>
              </w:rPr>
              <w:t>43</w:t>
            </w:r>
          </w:p>
        </w:tc>
        <w:tc>
          <w:tcPr>
            <w:tcW w:w="543" w:type="dxa"/>
            <w:shd w:val="clear" w:color="auto" w:fill="auto"/>
            <w:noWrap/>
            <w:vAlign w:val="bottom"/>
          </w:tcPr>
          <w:p w:rsidR="00147944" w:rsidRPr="0070269A" w:rsidRDefault="00147944">
            <w:pPr>
              <w:jc w:val="center"/>
            </w:pPr>
            <w:r w:rsidRPr="0070269A">
              <w:t>4</w:t>
            </w:r>
          </w:p>
        </w:tc>
        <w:tc>
          <w:tcPr>
            <w:tcW w:w="543" w:type="dxa"/>
            <w:shd w:val="clear" w:color="auto" w:fill="auto"/>
            <w:noWrap/>
            <w:vAlign w:val="bottom"/>
          </w:tcPr>
          <w:p w:rsidR="00147944" w:rsidRPr="0070269A" w:rsidRDefault="00147944">
            <w:pPr>
              <w:jc w:val="center"/>
              <w:rPr>
                <w:color w:val="000000"/>
              </w:rPr>
            </w:pPr>
            <w:r w:rsidRPr="0070269A">
              <w:rPr>
                <w:color w:val="000000"/>
              </w:rPr>
              <w:t>5</w:t>
            </w:r>
          </w:p>
        </w:tc>
        <w:tc>
          <w:tcPr>
            <w:tcW w:w="543" w:type="dxa"/>
            <w:shd w:val="clear" w:color="auto" w:fill="auto"/>
            <w:noWrap/>
            <w:vAlign w:val="bottom"/>
          </w:tcPr>
          <w:p w:rsidR="00147944" w:rsidRPr="0070269A" w:rsidRDefault="00147944">
            <w:pPr>
              <w:jc w:val="center"/>
            </w:pPr>
            <w:r w:rsidRPr="0070269A">
              <w:t>5</w:t>
            </w:r>
          </w:p>
        </w:tc>
        <w:tc>
          <w:tcPr>
            <w:tcW w:w="543" w:type="dxa"/>
            <w:shd w:val="clear" w:color="auto" w:fill="auto"/>
            <w:noWrap/>
            <w:vAlign w:val="bottom"/>
          </w:tcPr>
          <w:p w:rsidR="00147944" w:rsidRPr="0070269A" w:rsidRDefault="00147944">
            <w:pPr>
              <w:jc w:val="center"/>
              <w:rPr>
                <w:color w:val="000000"/>
              </w:rPr>
            </w:pPr>
            <w:r w:rsidRPr="0070269A">
              <w:rPr>
                <w:color w:val="000000"/>
              </w:rPr>
              <w:t>6</w:t>
            </w:r>
          </w:p>
        </w:tc>
        <w:tc>
          <w:tcPr>
            <w:tcW w:w="543" w:type="dxa"/>
            <w:shd w:val="clear" w:color="auto" w:fill="auto"/>
            <w:noWrap/>
            <w:vAlign w:val="bottom"/>
          </w:tcPr>
          <w:p w:rsidR="00147944" w:rsidRPr="0070269A" w:rsidRDefault="00147944">
            <w:pPr>
              <w:jc w:val="center"/>
              <w:rPr>
                <w:color w:val="000000"/>
              </w:rPr>
            </w:pPr>
            <w:r w:rsidRPr="0070269A">
              <w:rPr>
                <w:color w:val="000000"/>
              </w:rPr>
              <w:t>4</w:t>
            </w:r>
          </w:p>
        </w:tc>
        <w:tc>
          <w:tcPr>
            <w:tcW w:w="543" w:type="dxa"/>
            <w:shd w:val="clear" w:color="auto" w:fill="auto"/>
            <w:noWrap/>
            <w:vAlign w:val="bottom"/>
          </w:tcPr>
          <w:p w:rsidR="00147944" w:rsidRPr="0070269A" w:rsidRDefault="00147944">
            <w:pPr>
              <w:jc w:val="center"/>
              <w:rPr>
                <w:color w:val="000000"/>
              </w:rPr>
            </w:pPr>
            <w:r w:rsidRPr="0070269A">
              <w:rPr>
                <w:color w:val="000000"/>
              </w:rPr>
              <w:t>5</w:t>
            </w:r>
          </w:p>
        </w:tc>
        <w:tc>
          <w:tcPr>
            <w:tcW w:w="641" w:type="dxa"/>
            <w:shd w:val="clear" w:color="auto" w:fill="auto"/>
            <w:noWrap/>
            <w:vAlign w:val="bottom"/>
          </w:tcPr>
          <w:p w:rsidR="00147944" w:rsidRPr="0070269A" w:rsidRDefault="00147944">
            <w:pPr>
              <w:jc w:val="center"/>
              <w:rPr>
                <w:color w:val="000000"/>
              </w:rPr>
            </w:pPr>
            <w:r w:rsidRPr="0070269A">
              <w:rPr>
                <w:color w:val="000000"/>
              </w:rPr>
              <w:t>5</w:t>
            </w:r>
          </w:p>
        </w:tc>
        <w:tc>
          <w:tcPr>
            <w:tcW w:w="543" w:type="dxa"/>
            <w:shd w:val="clear" w:color="auto" w:fill="auto"/>
            <w:noWrap/>
            <w:vAlign w:val="bottom"/>
          </w:tcPr>
          <w:p w:rsidR="00147944" w:rsidRPr="0070269A" w:rsidRDefault="00147944">
            <w:pPr>
              <w:jc w:val="center"/>
              <w:rPr>
                <w:color w:val="000000"/>
              </w:rPr>
            </w:pPr>
            <w:r w:rsidRPr="0070269A">
              <w:rPr>
                <w:color w:val="000000"/>
              </w:rPr>
              <w:t>5</w:t>
            </w:r>
          </w:p>
        </w:tc>
        <w:tc>
          <w:tcPr>
            <w:tcW w:w="606" w:type="dxa"/>
            <w:shd w:val="clear" w:color="auto" w:fill="auto"/>
            <w:noWrap/>
            <w:vAlign w:val="bottom"/>
          </w:tcPr>
          <w:p w:rsidR="00147944" w:rsidRPr="0070269A" w:rsidRDefault="00147944">
            <w:pPr>
              <w:jc w:val="center"/>
              <w:rPr>
                <w:color w:val="000000"/>
              </w:rPr>
            </w:pPr>
            <w:r w:rsidRPr="0070269A">
              <w:rPr>
                <w:color w:val="000000"/>
              </w:rPr>
              <w:t>4</w:t>
            </w:r>
          </w:p>
        </w:tc>
      </w:tr>
      <w:tr w:rsidR="00147944" w:rsidRPr="0070269A" w:rsidTr="00147944">
        <w:trPr>
          <w:trHeight w:val="348"/>
        </w:trPr>
        <w:tc>
          <w:tcPr>
            <w:tcW w:w="600" w:type="dxa"/>
            <w:shd w:val="clear" w:color="auto" w:fill="auto"/>
            <w:noWrap/>
            <w:vAlign w:val="bottom"/>
          </w:tcPr>
          <w:p w:rsidR="00147944" w:rsidRPr="0070269A" w:rsidRDefault="00147944" w:rsidP="00147944">
            <w:pPr>
              <w:jc w:val="right"/>
              <w:rPr>
                <w:b/>
                <w:bCs/>
                <w:color w:val="000000"/>
              </w:rPr>
            </w:pPr>
            <w:r w:rsidRPr="0070269A">
              <w:rPr>
                <w:b/>
                <w:bCs/>
                <w:color w:val="000000"/>
              </w:rPr>
              <w:t>4</w:t>
            </w:r>
          </w:p>
        </w:tc>
        <w:tc>
          <w:tcPr>
            <w:tcW w:w="2854" w:type="dxa"/>
            <w:shd w:val="clear" w:color="auto" w:fill="auto"/>
            <w:noWrap/>
            <w:vAlign w:val="bottom"/>
          </w:tcPr>
          <w:p w:rsidR="00147944" w:rsidRPr="0070269A" w:rsidRDefault="00147944" w:rsidP="00147944">
            <w:pPr>
              <w:rPr>
                <w:b/>
                <w:bCs/>
              </w:rPr>
            </w:pPr>
            <w:r w:rsidRPr="0070269A">
              <w:rPr>
                <w:b/>
                <w:bCs/>
              </w:rPr>
              <w:t xml:space="preserve">Технико-тактическая </w:t>
            </w:r>
          </w:p>
        </w:tc>
        <w:tc>
          <w:tcPr>
            <w:tcW w:w="788" w:type="dxa"/>
            <w:shd w:val="clear" w:color="auto" w:fill="auto"/>
            <w:noWrap/>
            <w:vAlign w:val="bottom"/>
          </w:tcPr>
          <w:p w:rsidR="00147944" w:rsidRPr="0070269A" w:rsidRDefault="00147944">
            <w:pPr>
              <w:jc w:val="center"/>
              <w:rPr>
                <w:b/>
                <w:bCs/>
                <w:color w:val="0000FF"/>
              </w:rPr>
            </w:pPr>
            <w:r w:rsidRPr="0070269A">
              <w:rPr>
                <w:b/>
                <w:bCs/>
                <w:color w:val="0000FF"/>
              </w:rPr>
              <w:t>73</w:t>
            </w:r>
          </w:p>
        </w:tc>
        <w:tc>
          <w:tcPr>
            <w:tcW w:w="543" w:type="dxa"/>
            <w:shd w:val="clear" w:color="auto" w:fill="auto"/>
            <w:noWrap/>
            <w:vAlign w:val="bottom"/>
          </w:tcPr>
          <w:p w:rsidR="00147944" w:rsidRPr="0070269A" w:rsidRDefault="00147944">
            <w:pPr>
              <w:jc w:val="center"/>
            </w:pPr>
            <w:r w:rsidRPr="0070269A">
              <w:t>7</w:t>
            </w:r>
          </w:p>
        </w:tc>
        <w:tc>
          <w:tcPr>
            <w:tcW w:w="543" w:type="dxa"/>
            <w:shd w:val="clear" w:color="auto" w:fill="auto"/>
            <w:noWrap/>
            <w:vAlign w:val="bottom"/>
          </w:tcPr>
          <w:p w:rsidR="00147944" w:rsidRPr="0070269A" w:rsidRDefault="00147944">
            <w:pPr>
              <w:jc w:val="center"/>
              <w:rPr>
                <w:color w:val="000000"/>
              </w:rPr>
            </w:pPr>
            <w:r w:rsidRPr="0070269A">
              <w:rPr>
                <w:color w:val="000000"/>
              </w:rPr>
              <w:t>9</w:t>
            </w:r>
          </w:p>
        </w:tc>
        <w:tc>
          <w:tcPr>
            <w:tcW w:w="543" w:type="dxa"/>
            <w:shd w:val="clear" w:color="auto" w:fill="auto"/>
            <w:noWrap/>
            <w:vAlign w:val="bottom"/>
          </w:tcPr>
          <w:p w:rsidR="00147944" w:rsidRPr="0070269A" w:rsidRDefault="00147944">
            <w:pPr>
              <w:jc w:val="center"/>
            </w:pPr>
            <w:r w:rsidRPr="0070269A">
              <w:t>9</w:t>
            </w:r>
          </w:p>
        </w:tc>
        <w:tc>
          <w:tcPr>
            <w:tcW w:w="543" w:type="dxa"/>
            <w:shd w:val="clear" w:color="auto" w:fill="auto"/>
            <w:noWrap/>
            <w:vAlign w:val="bottom"/>
          </w:tcPr>
          <w:p w:rsidR="00147944" w:rsidRPr="0070269A" w:rsidRDefault="00147944">
            <w:pPr>
              <w:jc w:val="center"/>
              <w:rPr>
                <w:color w:val="000000"/>
              </w:rPr>
            </w:pPr>
            <w:r w:rsidRPr="0070269A">
              <w:rPr>
                <w:color w:val="000000"/>
              </w:rPr>
              <w:t>10</w:t>
            </w:r>
          </w:p>
        </w:tc>
        <w:tc>
          <w:tcPr>
            <w:tcW w:w="543" w:type="dxa"/>
            <w:shd w:val="clear" w:color="auto" w:fill="auto"/>
            <w:noWrap/>
            <w:vAlign w:val="bottom"/>
          </w:tcPr>
          <w:p w:rsidR="00147944" w:rsidRPr="0070269A" w:rsidRDefault="00147944">
            <w:pPr>
              <w:jc w:val="center"/>
              <w:rPr>
                <w:color w:val="000000"/>
              </w:rPr>
            </w:pPr>
            <w:r w:rsidRPr="0070269A">
              <w:rPr>
                <w:color w:val="000000"/>
              </w:rPr>
              <w:t>6</w:t>
            </w:r>
          </w:p>
        </w:tc>
        <w:tc>
          <w:tcPr>
            <w:tcW w:w="543" w:type="dxa"/>
            <w:shd w:val="clear" w:color="auto" w:fill="auto"/>
            <w:noWrap/>
            <w:vAlign w:val="bottom"/>
          </w:tcPr>
          <w:p w:rsidR="00147944" w:rsidRPr="0070269A" w:rsidRDefault="00147944">
            <w:pPr>
              <w:jc w:val="center"/>
              <w:rPr>
                <w:color w:val="000000"/>
              </w:rPr>
            </w:pPr>
            <w:r w:rsidRPr="0070269A">
              <w:rPr>
                <w:color w:val="000000"/>
              </w:rPr>
              <w:t>8</w:t>
            </w:r>
          </w:p>
        </w:tc>
        <w:tc>
          <w:tcPr>
            <w:tcW w:w="641" w:type="dxa"/>
            <w:shd w:val="clear" w:color="auto" w:fill="auto"/>
            <w:noWrap/>
            <w:vAlign w:val="bottom"/>
          </w:tcPr>
          <w:p w:rsidR="00147944" w:rsidRPr="0070269A" w:rsidRDefault="00147944">
            <w:pPr>
              <w:jc w:val="center"/>
              <w:rPr>
                <w:color w:val="000000"/>
              </w:rPr>
            </w:pPr>
            <w:r w:rsidRPr="0070269A">
              <w:rPr>
                <w:color w:val="000000"/>
              </w:rPr>
              <w:t>9</w:t>
            </w:r>
          </w:p>
        </w:tc>
        <w:tc>
          <w:tcPr>
            <w:tcW w:w="543" w:type="dxa"/>
            <w:shd w:val="clear" w:color="auto" w:fill="auto"/>
            <w:noWrap/>
            <w:vAlign w:val="bottom"/>
          </w:tcPr>
          <w:p w:rsidR="00147944" w:rsidRPr="0070269A" w:rsidRDefault="00147944">
            <w:pPr>
              <w:jc w:val="center"/>
              <w:rPr>
                <w:color w:val="000000"/>
              </w:rPr>
            </w:pPr>
            <w:r w:rsidRPr="0070269A">
              <w:rPr>
                <w:color w:val="000000"/>
              </w:rPr>
              <w:t>8</w:t>
            </w:r>
          </w:p>
        </w:tc>
        <w:tc>
          <w:tcPr>
            <w:tcW w:w="606" w:type="dxa"/>
            <w:shd w:val="clear" w:color="auto" w:fill="auto"/>
            <w:noWrap/>
            <w:vAlign w:val="bottom"/>
          </w:tcPr>
          <w:p w:rsidR="00147944" w:rsidRPr="0070269A" w:rsidRDefault="00147944">
            <w:pPr>
              <w:jc w:val="center"/>
              <w:rPr>
                <w:color w:val="000000"/>
              </w:rPr>
            </w:pPr>
            <w:r w:rsidRPr="0070269A">
              <w:rPr>
                <w:color w:val="000000"/>
              </w:rPr>
              <w:t>7</w:t>
            </w:r>
          </w:p>
        </w:tc>
      </w:tr>
      <w:tr w:rsidR="00147944" w:rsidRPr="0070269A" w:rsidTr="00147944">
        <w:trPr>
          <w:trHeight w:val="348"/>
        </w:trPr>
        <w:tc>
          <w:tcPr>
            <w:tcW w:w="600" w:type="dxa"/>
            <w:shd w:val="clear" w:color="auto" w:fill="auto"/>
            <w:noWrap/>
            <w:vAlign w:val="bottom"/>
          </w:tcPr>
          <w:p w:rsidR="00147944" w:rsidRPr="0070269A" w:rsidRDefault="00147944" w:rsidP="00147944">
            <w:pPr>
              <w:jc w:val="right"/>
              <w:rPr>
                <w:b/>
                <w:bCs/>
                <w:color w:val="000000"/>
              </w:rPr>
            </w:pPr>
            <w:r w:rsidRPr="0070269A">
              <w:rPr>
                <w:b/>
                <w:bCs/>
                <w:color w:val="000000"/>
              </w:rPr>
              <w:t>5</w:t>
            </w:r>
          </w:p>
        </w:tc>
        <w:tc>
          <w:tcPr>
            <w:tcW w:w="2854" w:type="dxa"/>
            <w:shd w:val="clear" w:color="auto" w:fill="auto"/>
            <w:noWrap/>
            <w:vAlign w:val="bottom"/>
          </w:tcPr>
          <w:p w:rsidR="00147944" w:rsidRPr="0070269A" w:rsidRDefault="00147944" w:rsidP="00CD64E6">
            <w:pPr>
              <w:rPr>
                <w:b/>
                <w:bCs/>
              </w:rPr>
            </w:pPr>
            <w:r w:rsidRPr="0070269A">
              <w:rPr>
                <w:b/>
                <w:bCs/>
              </w:rPr>
              <w:t xml:space="preserve">Психологическая </w:t>
            </w:r>
          </w:p>
        </w:tc>
        <w:tc>
          <w:tcPr>
            <w:tcW w:w="788" w:type="dxa"/>
            <w:shd w:val="clear" w:color="auto" w:fill="auto"/>
            <w:noWrap/>
            <w:vAlign w:val="bottom"/>
          </w:tcPr>
          <w:p w:rsidR="00147944" w:rsidRPr="0070269A" w:rsidRDefault="00147944">
            <w:pPr>
              <w:jc w:val="center"/>
              <w:rPr>
                <w:b/>
                <w:bCs/>
                <w:color w:val="0000FF"/>
              </w:rPr>
            </w:pPr>
            <w:r w:rsidRPr="0070269A">
              <w:rPr>
                <w:b/>
                <w:bCs/>
                <w:color w:val="0000FF"/>
              </w:rPr>
              <w:t>9</w:t>
            </w:r>
          </w:p>
        </w:tc>
        <w:tc>
          <w:tcPr>
            <w:tcW w:w="543" w:type="dxa"/>
            <w:shd w:val="clear" w:color="auto" w:fill="auto"/>
            <w:noWrap/>
            <w:vAlign w:val="bottom"/>
          </w:tcPr>
          <w:p w:rsidR="00147944" w:rsidRPr="0070269A" w:rsidRDefault="00147944">
            <w:pPr>
              <w:jc w:val="center"/>
            </w:pPr>
            <w:r w:rsidRPr="0070269A">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pPr>
              <w:jc w:val="center"/>
            </w:pPr>
            <w:r w:rsidRPr="0070269A">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641" w:type="dxa"/>
            <w:shd w:val="clear" w:color="auto" w:fill="auto"/>
            <w:noWrap/>
            <w:vAlign w:val="bottom"/>
          </w:tcPr>
          <w:p w:rsidR="00147944" w:rsidRPr="0070269A" w:rsidRDefault="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606" w:type="dxa"/>
            <w:shd w:val="clear" w:color="auto" w:fill="auto"/>
            <w:noWrap/>
            <w:vAlign w:val="bottom"/>
          </w:tcPr>
          <w:p w:rsidR="00147944" w:rsidRPr="0070269A" w:rsidRDefault="00147944">
            <w:pPr>
              <w:jc w:val="center"/>
              <w:rPr>
                <w:color w:val="000000"/>
              </w:rPr>
            </w:pPr>
            <w:r w:rsidRPr="0070269A">
              <w:rPr>
                <w:color w:val="000000"/>
              </w:rPr>
              <w:t>1</w:t>
            </w:r>
          </w:p>
        </w:tc>
      </w:tr>
      <w:tr w:rsidR="00147944" w:rsidRPr="0070269A" w:rsidTr="00147944">
        <w:trPr>
          <w:trHeight w:val="348"/>
        </w:trPr>
        <w:tc>
          <w:tcPr>
            <w:tcW w:w="600" w:type="dxa"/>
            <w:shd w:val="clear" w:color="auto" w:fill="auto"/>
            <w:noWrap/>
            <w:vAlign w:val="bottom"/>
          </w:tcPr>
          <w:p w:rsidR="00147944" w:rsidRPr="0070269A" w:rsidRDefault="00147944" w:rsidP="00147944">
            <w:pPr>
              <w:jc w:val="right"/>
              <w:rPr>
                <w:b/>
                <w:bCs/>
                <w:color w:val="000000"/>
              </w:rPr>
            </w:pPr>
            <w:r w:rsidRPr="0070269A">
              <w:rPr>
                <w:b/>
                <w:bCs/>
                <w:color w:val="000000"/>
              </w:rPr>
              <w:t>6</w:t>
            </w:r>
          </w:p>
        </w:tc>
        <w:tc>
          <w:tcPr>
            <w:tcW w:w="2854" w:type="dxa"/>
            <w:shd w:val="clear" w:color="auto" w:fill="auto"/>
            <w:noWrap/>
            <w:vAlign w:val="bottom"/>
          </w:tcPr>
          <w:p w:rsidR="00147944" w:rsidRPr="0070269A" w:rsidRDefault="00147944" w:rsidP="00147944">
            <w:pPr>
              <w:rPr>
                <w:b/>
                <w:bCs/>
              </w:rPr>
            </w:pPr>
            <w:r w:rsidRPr="0070269A">
              <w:rPr>
                <w:b/>
                <w:bCs/>
              </w:rPr>
              <w:t>Соревнования, учебно-тренировочные игры</w:t>
            </w:r>
          </w:p>
        </w:tc>
        <w:tc>
          <w:tcPr>
            <w:tcW w:w="788" w:type="dxa"/>
            <w:shd w:val="clear" w:color="auto" w:fill="auto"/>
            <w:noWrap/>
            <w:vAlign w:val="bottom"/>
          </w:tcPr>
          <w:p w:rsidR="00147944" w:rsidRPr="0070269A" w:rsidRDefault="00147944">
            <w:pPr>
              <w:jc w:val="center"/>
              <w:rPr>
                <w:b/>
                <w:bCs/>
                <w:color w:val="0000FF"/>
              </w:rPr>
            </w:pPr>
            <w:r w:rsidRPr="0070269A">
              <w:rPr>
                <w:b/>
                <w:bCs/>
                <w:color w:val="0000FF"/>
              </w:rPr>
              <w:t>20</w:t>
            </w:r>
          </w:p>
        </w:tc>
        <w:tc>
          <w:tcPr>
            <w:tcW w:w="543" w:type="dxa"/>
            <w:shd w:val="clear" w:color="auto" w:fill="auto"/>
            <w:noWrap/>
            <w:vAlign w:val="bottom"/>
          </w:tcPr>
          <w:p w:rsidR="00147944" w:rsidRPr="0070269A" w:rsidRDefault="00147944">
            <w:pPr>
              <w:jc w:val="center"/>
            </w:pPr>
            <w:r w:rsidRPr="0070269A">
              <w:t>3</w:t>
            </w:r>
          </w:p>
        </w:tc>
        <w:tc>
          <w:tcPr>
            <w:tcW w:w="543" w:type="dxa"/>
            <w:shd w:val="clear" w:color="auto" w:fill="auto"/>
            <w:noWrap/>
            <w:vAlign w:val="bottom"/>
          </w:tcPr>
          <w:p w:rsidR="00147944" w:rsidRPr="0070269A" w:rsidRDefault="00147944">
            <w:pPr>
              <w:jc w:val="center"/>
              <w:rPr>
                <w:color w:val="000000"/>
              </w:rPr>
            </w:pPr>
            <w:r w:rsidRPr="0070269A">
              <w:rPr>
                <w:color w:val="000000"/>
              </w:rPr>
              <w:t>3</w:t>
            </w:r>
          </w:p>
        </w:tc>
        <w:tc>
          <w:tcPr>
            <w:tcW w:w="543" w:type="dxa"/>
            <w:shd w:val="clear" w:color="auto" w:fill="auto"/>
            <w:noWrap/>
            <w:vAlign w:val="bottom"/>
          </w:tcPr>
          <w:p w:rsidR="00147944" w:rsidRPr="0070269A" w:rsidRDefault="00147944">
            <w:pPr>
              <w:jc w:val="center"/>
            </w:pPr>
            <w:r w:rsidRPr="0070269A">
              <w:t>2</w:t>
            </w:r>
          </w:p>
        </w:tc>
        <w:tc>
          <w:tcPr>
            <w:tcW w:w="543" w:type="dxa"/>
            <w:shd w:val="clear" w:color="auto" w:fill="auto"/>
            <w:noWrap/>
            <w:vAlign w:val="bottom"/>
          </w:tcPr>
          <w:p w:rsidR="00147944" w:rsidRPr="0070269A" w:rsidRDefault="00147944">
            <w:pPr>
              <w:jc w:val="center"/>
              <w:rPr>
                <w:color w:val="000000"/>
              </w:rPr>
            </w:pPr>
            <w:r w:rsidRPr="0070269A">
              <w:rPr>
                <w:color w:val="000000"/>
              </w:rPr>
              <w:t>2</w:t>
            </w:r>
          </w:p>
        </w:tc>
        <w:tc>
          <w:tcPr>
            <w:tcW w:w="543" w:type="dxa"/>
            <w:shd w:val="clear" w:color="auto" w:fill="auto"/>
            <w:noWrap/>
            <w:vAlign w:val="bottom"/>
          </w:tcPr>
          <w:p w:rsidR="00147944" w:rsidRPr="0070269A" w:rsidRDefault="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pPr>
              <w:jc w:val="center"/>
              <w:rPr>
                <w:color w:val="000000"/>
              </w:rPr>
            </w:pPr>
            <w:r w:rsidRPr="0070269A">
              <w:rPr>
                <w:color w:val="000000"/>
              </w:rPr>
              <w:t>2</w:t>
            </w:r>
          </w:p>
        </w:tc>
        <w:tc>
          <w:tcPr>
            <w:tcW w:w="641" w:type="dxa"/>
            <w:shd w:val="clear" w:color="auto" w:fill="auto"/>
            <w:noWrap/>
            <w:vAlign w:val="bottom"/>
          </w:tcPr>
          <w:p w:rsidR="00147944" w:rsidRPr="0070269A" w:rsidRDefault="00147944">
            <w:pPr>
              <w:jc w:val="center"/>
              <w:rPr>
                <w:color w:val="000000"/>
              </w:rPr>
            </w:pPr>
            <w:r w:rsidRPr="0070269A">
              <w:rPr>
                <w:color w:val="000000"/>
              </w:rPr>
              <w:t>2</w:t>
            </w:r>
          </w:p>
        </w:tc>
        <w:tc>
          <w:tcPr>
            <w:tcW w:w="543" w:type="dxa"/>
            <w:shd w:val="clear" w:color="auto" w:fill="auto"/>
            <w:noWrap/>
            <w:vAlign w:val="bottom"/>
          </w:tcPr>
          <w:p w:rsidR="00147944" w:rsidRPr="0070269A" w:rsidRDefault="00147944">
            <w:pPr>
              <w:jc w:val="center"/>
              <w:rPr>
                <w:color w:val="000000"/>
              </w:rPr>
            </w:pPr>
            <w:r w:rsidRPr="0070269A">
              <w:rPr>
                <w:color w:val="000000"/>
              </w:rPr>
              <w:t>2</w:t>
            </w:r>
          </w:p>
        </w:tc>
        <w:tc>
          <w:tcPr>
            <w:tcW w:w="606" w:type="dxa"/>
            <w:shd w:val="clear" w:color="auto" w:fill="auto"/>
            <w:noWrap/>
            <w:vAlign w:val="bottom"/>
          </w:tcPr>
          <w:p w:rsidR="00147944" w:rsidRPr="0070269A" w:rsidRDefault="00147944">
            <w:pPr>
              <w:jc w:val="center"/>
              <w:rPr>
                <w:color w:val="000000"/>
              </w:rPr>
            </w:pPr>
            <w:r w:rsidRPr="0070269A">
              <w:rPr>
                <w:color w:val="000000"/>
              </w:rPr>
              <w:t>3</w:t>
            </w:r>
          </w:p>
        </w:tc>
      </w:tr>
      <w:tr w:rsidR="00147944" w:rsidRPr="0070269A" w:rsidTr="00147944">
        <w:trPr>
          <w:trHeight w:val="348"/>
        </w:trPr>
        <w:tc>
          <w:tcPr>
            <w:tcW w:w="600" w:type="dxa"/>
            <w:shd w:val="clear" w:color="auto" w:fill="auto"/>
            <w:noWrap/>
            <w:vAlign w:val="bottom"/>
          </w:tcPr>
          <w:p w:rsidR="00147944" w:rsidRPr="0070269A" w:rsidRDefault="00147944" w:rsidP="00147944">
            <w:pPr>
              <w:jc w:val="right"/>
              <w:rPr>
                <w:b/>
                <w:bCs/>
                <w:color w:val="000000"/>
              </w:rPr>
            </w:pPr>
            <w:r w:rsidRPr="0070269A">
              <w:rPr>
                <w:b/>
                <w:bCs/>
                <w:color w:val="000000"/>
              </w:rPr>
              <w:t>7</w:t>
            </w:r>
          </w:p>
        </w:tc>
        <w:tc>
          <w:tcPr>
            <w:tcW w:w="2854" w:type="dxa"/>
            <w:shd w:val="clear" w:color="auto" w:fill="auto"/>
            <w:noWrap/>
            <w:vAlign w:val="bottom"/>
          </w:tcPr>
          <w:p w:rsidR="00147944" w:rsidRPr="0070269A" w:rsidRDefault="00147944" w:rsidP="00F878E5">
            <w:pPr>
              <w:rPr>
                <w:b/>
                <w:bCs/>
              </w:rPr>
            </w:pPr>
            <w:r w:rsidRPr="0070269A">
              <w:rPr>
                <w:b/>
                <w:bCs/>
              </w:rPr>
              <w:t xml:space="preserve">Промежуточная </w:t>
            </w:r>
            <w:r w:rsidR="00F878E5">
              <w:rPr>
                <w:b/>
                <w:bCs/>
              </w:rPr>
              <w:t xml:space="preserve"> </w:t>
            </w:r>
            <w:r w:rsidRPr="0070269A">
              <w:rPr>
                <w:b/>
                <w:bCs/>
              </w:rPr>
              <w:t>аттестация</w:t>
            </w:r>
          </w:p>
        </w:tc>
        <w:tc>
          <w:tcPr>
            <w:tcW w:w="788" w:type="dxa"/>
            <w:shd w:val="clear" w:color="auto" w:fill="auto"/>
            <w:noWrap/>
            <w:vAlign w:val="bottom"/>
          </w:tcPr>
          <w:p w:rsidR="00147944" w:rsidRPr="0070269A" w:rsidRDefault="00147944" w:rsidP="00147944">
            <w:pPr>
              <w:jc w:val="center"/>
              <w:rPr>
                <w:b/>
                <w:bCs/>
              </w:rPr>
            </w:pPr>
            <w:r w:rsidRPr="0070269A">
              <w:rPr>
                <w:b/>
                <w:bCs/>
              </w:rPr>
              <w:t>4</w:t>
            </w:r>
          </w:p>
        </w:tc>
        <w:tc>
          <w:tcPr>
            <w:tcW w:w="543" w:type="dxa"/>
            <w:shd w:val="clear" w:color="auto" w:fill="auto"/>
            <w:noWrap/>
            <w:vAlign w:val="bottom"/>
          </w:tcPr>
          <w:p w:rsidR="00147944" w:rsidRPr="0070269A" w:rsidRDefault="00147944" w:rsidP="00147944">
            <w:pPr>
              <w:rPr>
                <w:b/>
                <w:bCs/>
                <w:color w:val="0000FF"/>
              </w:rPr>
            </w:pPr>
            <w:r w:rsidRPr="0070269A">
              <w:t>1</w:t>
            </w:r>
          </w:p>
        </w:tc>
        <w:tc>
          <w:tcPr>
            <w:tcW w:w="543" w:type="dxa"/>
            <w:shd w:val="clear" w:color="auto" w:fill="auto"/>
            <w:noWrap/>
            <w:vAlign w:val="center"/>
          </w:tcPr>
          <w:p w:rsidR="00147944" w:rsidRPr="0070269A" w:rsidRDefault="00147944" w:rsidP="00147944">
            <w:pPr>
              <w:jc w:val="center"/>
            </w:pPr>
          </w:p>
        </w:tc>
        <w:tc>
          <w:tcPr>
            <w:tcW w:w="543" w:type="dxa"/>
            <w:shd w:val="clear" w:color="auto" w:fill="auto"/>
            <w:noWrap/>
            <w:vAlign w:val="center"/>
          </w:tcPr>
          <w:p w:rsidR="00147944" w:rsidRPr="0070269A" w:rsidRDefault="00147944" w:rsidP="00147944">
            <w:pPr>
              <w:jc w:val="center"/>
              <w:rPr>
                <w:color w:val="000000"/>
              </w:rPr>
            </w:pPr>
            <w:r w:rsidRPr="0070269A">
              <w:rPr>
                <w:color w:val="000000"/>
              </w:rPr>
              <w:t xml:space="preserve"> </w:t>
            </w:r>
          </w:p>
        </w:tc>
        <w:tc>
          <w:tcPr>
            <w:tcW w:w="543" w:type="dxa"/>
            <w:shd w:val="clear" w:color="auto" w:fill="auto"/>
            <w:noWrap/>
            <w:vAlign w:val="center"/>
          </w:tcPr>
          <w:p w:rsidR="00147944" w:rsidRPr="0070269A" w:rsidRDefault="00147944" w:rsidP="00147944">
            <w:pPr>
              <w:jc w:val="center"/>
            </w:pPr>
            <w:r w:rsidRPr="0070269A">
              <w:rPr>
                <w:color w:val="000000"/>
              </w:rPr>
              <w:t>1</w:t>
            </w:r>
            <w:r w:rsidRPr="0070269A">
              <w:t> </w:t>
            </w:r>
          </w:p>
        </w:tc>
        <w:tc>
          <w:tcPr>
            <w:tcW w:w="543" w:type="dxa"/>
            <w:shd w:val="clear" w:color="auto" w:fill="auto"/>
            <w:noWrap/>
            <w:vAlign w:val="center"/>
          </w:tcPr>
          <w:p w:rsidR="00147944" w:rsidRPr="0070269A" w:rsidRDefault="00147944" w:rsidP="00147944">
            <w:pPr>
              <w:jc w:val="center"/>
              <w:rPr>
                <w:color w:val="000000"/>
              </w:rPr>
            </w:pPr>
          </w:p>
        </w:tc>
        <w:tc>
          <w:tcPr>
            <w:tcW w:w="543" w:type="dxa"/>
            <w:shd w:val="clear" w:color="auto" w:fill="auto"/>
            <w:noWrap/>
            <w:vAlign w:val="center"/>
          </w:tcPr>
          <w:p w:rsidR="00147944" w:rsidRPr="0070269A" w:rsidRDefault="00147944" w:rsidP="00147944">
            <w:pPr>
              <w:jc w:val="center"/>
              <w:rPr>
                <w:color w:val="000000"/>
              </w:rPr>
            </w:pPr>
            <w:r w:rsidRPr="0070269A">
              <w:rPr>
                <w:color w:val="000000"/>
              </w:rPr>
              <w:t> </w:t>
            </w:r>
          </w:p>
        </w:tc>
        <w:tc>
          <w:tcPr>
            <w:tcW w:w="641" w:type="dxa"/>
            <w:shd w:val="clear" w:color="auto" w:fill="auto"/>
            <w:noWrap/>
            <w:vAlign w:val="center"/>
          </w:tcPr>
          <w:p w:rsidR="00147944" w:rsidRPr="0070269A" w:rsidRDefault="00147944" w:rsidP="00147944">
            <w:pPr>
              <w:jc w:val="center"/>
              <w:rPr>
                <w:color w:val="000000"/>
              </w:rPr>
            </w:pPr>
          </w:p>
        </w:tc>
        <w:tc>
          <w:tcPr>
            <w:tcW w:w="543" w:type="dxa"/>
            <w:shd w:val="clear" w:color="auto" w:fill="auto"/>
            <w:noWrap/>
            <w:vAlign w:val="center"/>
          </w:tcPr>
          <w:p w:rsidR="00147944" w:rsidRPr="0070269A" w:rsidRDefault="00147944" w:rsidP="00147944">
            <w:pPr>
              <w:jc w:val="center"/>
              <w:rPr>
                <w:color w:val="000000"/>
              </w:rPr>
            </w:pPr>
            <w:r w:rsidRPr="0070269A">
              <w:rPr>
                <w:color w:val="000000"/>
              </w:rPr>
              <w:t> </w:t>
            </w:r>
          </w:p>
        </w:tc>
        <w:tc>
          <w:tcPr>
            <w:tcW w:w="606" w:type="dxa"/>
            <w:shd w:val="clear" w:color="auto" w:fill="auto"/>
            <w:noWrap/>
            <w:vAlign w:val="center"/>
          </w:tcPr>
          <w:p w:rsidR="00147944" w:rsidRPr="0070269A" w:rsidRDefault="00147944" w:rsidP="00147944">
            <w:pPr>
              <w:jc w:val="center"/>
              <w:rPr>
                <w:color w:val="000000"/>
              </w:rPr>
            </w:pPr>
          </w:p>
        </w:tc>
      </w:tr>
      <w:tr w:rsidR="00147944" w:rsidRPr="0070269A" w:rsidTr="00147944">
        <w:trPr>
          <w:trHeight w:val="360"/>
        </w:trPr>
        <w:tc>
          <w:tcPr>
            <w:tcW w:w="600" w:type="dxa"/>
            <w:shd w:val="clear" w:color="auto" w:fill="auto"/>
            <w:noWrap/>
            <w:vAlign w:val="bottom"/>
          </w:tcPr>
          <w:p w:rsidR="00147944" w:rsidRPr="0070269A" w:rsidRDefault="00147944" w:rsidP="00147944">
            <w:pPr>
              <w:jc w:val="right"/>
              <w:rPr>
                <w:b/>
                <w:bCs/>
                <w:color w:val="000000"/>
              </w:rPr>
            </w:pPr>
            <w:r w:rsidRPr="0070269A">
              <w:rPr>
                <w:b/>
                <w:bCs/>
                <w:color w:val="000000"/>
              </w:rPr>
              <w:t>8</w:t>
            </w:r>
          </w:p>
        </w:tc>
        <w:tc>
          <w:tcPr>
            <w:tcW w:w="2854" w:type="dxa"/>
            <w:shd w:val="clear" w:color="auto" w:fill="auto"/>
            <w:noWrap/>
            <w:vAlign w:val="bottom"/>
          </w:tcPr>
          <w:p w:rsidR="00147944" w:rsidRPr="0070269A" w:rsidRDefault="00147944" w:rsidP="00147944">
            <w:pPr>
              <w:rPr>
                <w:b/>
                <w:bCs/>
              </w:rPr>
            </w:pPr>
            <w:r w:rsidRPr="0070269A">
              <w:rPr>
                <w:b/>
                <w:bCs/>
              </w:rPr>
              <w:t>Медицинское обследование</w:t>
            </w:r>
          </w:p>
        </w:tc>
        <w:tc>
          <w:tcPr>
            <w:tcW w:w="788" w:type="dxa"/>
            <w:shd w:val="clear" w:color="auto" w:fill="auto"/>
            <w:noWrap/>
            <w:vAlign w:val="bottom"/>
          </w:tcPr>
          <w:p w:rsidR="00147944" w:rsidRPr="0070269A" w:rsidRDefault="00147944" w:rsidP="00147944">
            <w:pPr>
              <w:jc w:val="center"/>
              <w:rPr>
                <w:b/>
                <w:bCs/>
              </w:rPr>
            </w:pPr>
            <w:r w:rsidRPr="0070269A">
              <w:rPr>
                <w:b/>
                <w:bCs/>
              </w:rPr>
              <w:t>2</w:t>
            </w:r>
          </w:p>
        </w:tc>
        <w:tc>
          <w:tcPr>
            <w:tcW w:w="543" w:type="dxa"/>
            <w:shd w:val="clear" w:color="auto" w:fill="auto"/>
            <w:noWrap/>
            <w:vAlign w:val="bottom"/>
          </w:tcPr>
          <w:p w:rsidR="00147944" w:rsidRPr="0070269A" w:rsidRDefault="00147944" w:rsidP="00147944">
            <w:pPr>
              <w:jc w:val="center"/>
            </w:pPr>
            <w:r w:rsidRPr="0070269A">
              <w:t>1</w:t>
            </w:r>
          </w:p>
        </w:tc>
        <w:tc>
          <w:tcPr>
            <w:tcW w:w="543" w:type="dxa"/>
            <w:shd w:val="clear" w:color="auto" w:fill="auto"/>
            <w:noWrap/>
            <w:vAlign w:val="bottom"/>
          </w:tcPr>
          <w:p w:rsidR="00147944" w:rsidRPr="0070269A" w:rsidRDefault="00147944" w:rsidP="00147944">
            <w:pPr>
              <w:jc w:val="center"/>
              <w:rPr>
                <w:color w:val="000000"/>
              </w:rPr>
            </w:pPr>
            <w:r w:rsidRPr="0070269A">
              <w:rPr>
                <w:color w:val="000000"/>
              </w:rPr>
              <w:t xml:space="preserve"> </w:t>
            </w:r>
          </w:p>
        </w:tc>
        <w:tc>
          <w:tcPr>
            <w:tcW w:w="543" w:type="dxa"/>
            <w:shd w:val="clear" w:color="auto" w:fill="auto"/>
            <w:noWrap/>
            <w:vAlign w:val="bottom"/>
          </w:tcPr>
          <w:p w:rsidR="00147944" w:rsidRPr="0070269A" w:rsidRDefault="00147944" w:rsidP="00147944">
            <w:pPr>
              <w:jc w:val="center"/>
            </w:pPr>
            <w:r w:rsidRPr="0070269A">
              <w:t> </w:t>
            </w:r>
          </w:p>
        </w:tc>
        <w:tc>
          <w:tcPr>
            <w:tcW w:w="543" w:type="dxa"/>
            <w:shd w:val="clear" w:color="auto" w:fill="auto"/>
            <w:noWrap/>
            <w:vAlign w:val="bottom"/>
          </w:tcPr>
          <w:p w:rsidR="00147944" w:rsidRPr="0070269A" w:rsidRDefault="00147944" w:rsidP="00147944">
            <w:pPr>
              <w:jc w:val="center"/>
              <w:rPr>
                <w:color w:val="000000"/>
              </w:rPr>
            </w:pPr>
            <w:r w:rsidRPr="0070269A">
              <w:rPr>
                <w:color w:val="000000"/>
              </w:rPr>
              <w:t> </w:t>
            </w:r>
          </w:p>
        </w:tc>
        <w:tc>
          <w:tcPr>
            <w:tcW w:w="543" w:type="dxa"/>
            <w:shd w:val="clear" w:color="auto" w:fill="auto"/>
            <w:noWrap/>
            <w:vAlign w:val="bottom"/>
          </w:tcPr>
          <w:p w:rsidR="00147944" w:rsidRPr="0070269A" w:rsidRDefault="00147944" w:rsidP="00147944">
            <w:pPr>
              <w:jc w:val="center"/>
              <w:rPr>
                <w:color w:val="000000"/>
              </w:rPr>
            </w:pPr>
            <w:r w:rsidRPr="0070269A">
              <w:rPr>
                <w:color w:val="000000"/>
              </w:rPr>
              <w:t>1</w:t>
            </w:r>
          </w:p>
        </w:tc>
        <w:tc>
          <w:tcPr>
            <w:tcW w:w="543" w:type="dxa"/>
            <w:shd w:val="clear" w:color="auto" w:fill="auto"/>
            <w:noWrap/>
            <w:vAlign w:val="bottom"/>
          </w:tcPr>
          <w:p w:rsidR="00147944" w:rsidRPr="0070269A" w:rsidRDefault="00147944" w:rsidP="00147944">
            <w:pPr>
              <w:jc w:val="center"/>
              <w:rPr>
                <w:color w:val="000000"/>
              </w:rPr>
            </w:pPr>
            <w:r w:rsidRPr="0070269A">
              <w:rPr>
                <w:color w:val="000000"/>
              </w:rPr>
              <w:t xml:space="preserve"> </w:t>
            </w:r>
          </w:p>
        </w:tc>
        <w:tc>
          <w:tcPr>
            <w:tcW w:w="641" w:type="dxa"/>
            <w:shd w:val="clear" w:color="auto" w:fill="auto"/>
            <w:noWrap/>
            <w:vAlign w:val="bottom"/>
          </w:tcPr>
          <w:p w:rsidR="00147944" w:rsidRPr="0070269A" w:rsidRDefault="00147944" w:rsidP="00147944">
            <w:pPr>
              <w:jc w:val="center"/>
              <w:rPr>
                <w:color w:val="000000"/>
              </w:rPr>
            </w:pPr>
            <w:r w:rsidRPr="0070269A">
              <w:rPr>
                <w:color w:val="000000"/>
              </w:rPr>
              <w:t xml:space="preserve"> </w:t>
            </w:r>
          </w:p>
        </w:tc>
        <w:tc>
          <w:tcPr>
            <w:tcW w:w="543" w:type="dxa"/>
            <w:shd w:val="clear" w:color="auto" w:fill="auto"/>
            <w:noWrap/>
            <w:vAlign w:val="bottom"/>
          </w:tcPr>
          <w:p w:rsidR="00147944" w:rsidRPr="0070269A" w:rsidRDefault="00147944" w:rsidP="00147944">
            <w:pPr>
              <w:jc w:val="center"/>
              <w:rPr>
                <w:color w:val="000000"/>
              </w:rPr>
            </w:pPr>
            <w:r w:rsidRPr="0070269A">
              <w:rPr>
                <w:color w:val="000000"/>
              </w:rPr>
              <w:t xml:space="preserve"> </w:t>
            </w:r>
          </w:p>
        </w:tc>
        <w:tc>
          <w:tcPr>
            <w:tcW w:w="606" w:type="dxa"/>
            <w:shd w:val="clear" w:color="auto" w:fill="auto"/>
            <w:noWrap/>
            <w:vAlign w:val="bottom"/>
          </w:tcPr>
          <w:p w:rsidR="00147944" w:rsidRPr="0070269A" w:rsidRDefault="00147944" w:rsidP="00147944">
            <w:pPr>
              <w:jc w:val="center"/>
              <w:rPr>
                <w:color w:val="000000"/>
              </w:rPr>
            </w:pPr>
            <w:r w:rsidRPr="0070269A">
              <w:rPr>
                <w:color w:val="000000"/>
              </w:rPr>
              <w:t xml:space="preserve"> </w:t>
            </w:r>
          </w:p>
        </w:tc>
      </w:tr>
      <w:tr w:rsidR="00FD06BF" w:rsidRPr="0070269A" w:rsidTr="00147944">
        <w:trPr>
          <w:trHeight w:val="360"/>
        </w:trPr>
        <w:tc>
          <w:tcPr>
            <w:tcW w:w="3454" w:type="dxa"/>
            <w:gridSpan w:val="2"/>
            <w:shd w:val="clear" w:color="auto" w:fill="auto"/>
            <w:noWrap/>
            <w:vAlign w:val="bottom"/>
          </w:tcPr>
          <w:p w:rsidR="00FD06BF" w:rsidRPr="0070269A" w:rsidRDefault="00FD06BF" w:rsidP="00147944">
            <w:pPr>
              <w:rPr>
                <w:color w:val="000000"/>
              </w:rPr>
            </w:pPr>
            <w:r w:rsidRPr="0070269A">
              <w:rPr>
                <w:color w:val="000000"/>
              </w:rPr>
              <w:t> </w:t>
            </w:r>
          </w:p>
          <w:p w:rsidR="00FD06BF" w:rsidRPr="0070269A" w:rsidRDefault="00FD06BF" w:rsidP="00147944">
            <w:pPr>
              <w:jc w:val="center"/>
              <w:rPr>
                <w:b/>
                <w:bCs/>
                <w:i/>
                <w:iCs/>
                <w:color w:val="000000"/>
              </w:rPr>
            </w:pPr>
            <w:r w:rsidRPr="0070269A">
              <w:rPr>
                <w:b/>
                <w:bCs/>
                <w:i/>
                <w:iCs/>
                <w:color w:val="000000"/>
              </w:rPr>
              <w:t xml:space="preserve">Всего  </w:t>
            </w:r>
          </w:p>
        </w:tc>
        <w:tc>
          <w:tcPr>
            <w:tcW w:w="788" w:type="dxa"/>
            <w:shd w:val="clear" w:color="auto" w:fill="auto"/>
            <w:noWrap/>
            <w:vAlign w:val="bottom"/>
          </w:tcPr>
          <w:p w:rsidR="00FD06BF" w:rsidRPr="0070269A" w:rsidRDefault="00FD06BF" w:rsidP="00147944">
            <w:pPr>
              <w:jc w:val="center"/>
              <w:rPr>
                <w:b/>
                <w:bCs/>
                <w:color w:val="FF0000"/>
              </w:rPr>
            </w:pPr>
            <w:r w:rsidRPr="0070269A">
              <w:rPr>
                <w:b/>
                <w:bCs/>
                <w:color w:val="FF0000"/>
              </w:rPr>
              <w:t>228</w:t>
            </w:r>
          </w:p>
        </w:tc>
        <w:tc>
          <w:tcPr>
            <w:tcW w:w="543" w:type="dxa"/>
            <w:shd w:val="clear" w:color="auto" w:fill="auto"/>
            <w:noWrap/>
            <w:vAlign w:val="bottom"/>
          </w:tcPr>
          <w:p w:rsidR="00FD06BF" w:rsidRPr="0070269A" w:rsidRDefault="00FD06BF">
            <w:pPr>
              <w:jc w:val="center"/>
              <w:rPr>
                <w:b/>
                <w:bCs/>
                <w:color w:val="FF0000"/>
              </w:rPr>
            </w:pPr>
            <w:r w:rsidRPr="0070269A">
              <w:rPr>
                <w:b/>
                <w:bCs/>
                <w:color w:val="FF0000"/>
              </w:rPr>
              <w:t>26</w:t>
            </w:r>
          </w:p>
        </w:tc>
        <w:tc>
          <w:tcPr>
            <w:tcW w:w="543" w:type="dxa"/>
            <w:shd w:val="clear" w:color="auto" w:fill="auto"/>
            <w:noWrap/>
            <w:vAlign w:val="bottom"/>
          </w:tcPr>
          <w:p w:rsidR="00FD06BF" w:rsidRPr="0070269A" w:rsidRDefault="00FD06BF">
            <w:pPr>
              <w:jc w:val="center"/>
              <w:rPr>
                <w:b/>
                <w:bCs/>
                <w:color w:val="FF0000"/>
              </w:rPr>
            </w:pPr>
            <w:r w:rsidRPr="0070269A">
              <w:rPr>
                <w:b/>
                <w:bCs/>
                <w:color w:val="FF0000"/>
              </w:rPr>
              <w:t>28</w:t>
            </w:r>
          </w:p>
        </w:tc>
        <w:tc>
          <w:tcPr>
            <w:tcW w:w="543" w:type="dxa"/>
            <w:shd w:val="clear" w:color="auto" w:fill="auto"/>
            <w:noWrap/>
            <w:vAlign w:val="bottom"/>
          </w:tcPr>
          <w:p w:rsidR="00FD06BF" w:rsidRPr="0070269A" w:rsidRDefault="00FD06BF">
            <w:pPr>
              <w:jc w:val="center"/>
              <w:rPr>
                <w:b/>
                <w:bCs/>
                <w:color w:val="FF0000"/>
              </w:rPr>
            </w:pPr>
            <w:r w:rsidRPr="0070269A">
              <w:rPr>
                <w:b/>
                <w:bCs/>
                <w:color w:val="FF0000"/>
              </w:rPr>
              <w:t>26</w:t>
            </w:r>
          </w:p>
        </w:tc>
        <w:tc>
          <w:tcPr>
            <w:tcW w:w="543" w:type="dxa"/>
            <w:shd w:val="clear" w:color="auto" w:fill="auto"/>
            <w:noWrap/>
            <w:vAlign w:val="bottom"/>
          </w:tcPr>
          <w:p w:rsidR="00FD06BF" w:rsidRPr="0070269A" w:rsidRDefault="00FD06BF">
            <w:pPr>
              <w:jc w:val="center"/>
              <w:rPr>
                <w:b/>
                <w:bCs/>
                <w:color w:val="FF0000"/>
              </w:rPr>
            </w:pPr>
            <w:r w:rsidRPr="0070269A">
              <w:rPr>
                <w:b/>
                <w:bCs/>
                <w:color w:val="FF0000"/>
              </w:rPr>
              <w:t>28</w:t>
            </w:r>
          </w:p>
        </w:tc>
        <w:tc>
          <w:tcPr>
            <w:tcW w:w="543" w:type="dxa"/>
            <w:shd w:val="clear" w:color="auto" w:fill="auto"/>
            <w:noWrap/>
            <w:vAlign w:val="bottom"/>
          </w:tcPr>
          <w:p w:rsidR="00FD06BF" w:rsidRPr="0070269A" w:rsidRDefault="00FD06BF">
            <w:pPr>
              <w:jc w:val="center"/>
              <w:rPr>
                <w:b/>
                <w:bCs/>
                <w:color w:val="FF0000"/>
              </w:rPr>
            </w:pPr>
            <w:r w:rsidRPr="0070269A">
              <w:rPr>
                <w:b/>
                <w:bCs/>
                <w:color w:val="FF0000"/>
              </w:rPr>
              <w:t>20</w:t>
            </w:r>
          </w:p>
        </w:tc>
        <w:tc>
          <w:tcPr>
            <w:tcW w:w="543" w:type="dxa"/>
            <w:shd w:val="clear" w:color="auto" w:fill="auto"/>
            <w:noWrap/>
            <w:vAlign w:val="bottom"/>
          </w:tcPr>
          <w:p w:rsidR="00FD06BF" w:rsidRPr="0070269A" w:rsidRDefault="00FD06BF">
            <w:pPr>
              <w:jc w:val="center"/>
              <w:rPr>
                <w:b/>
                <w:bCs/>
                <w:color w:val="FF0000"/>
              </w:rPr>
            </w:pPr>
            <w:r w:rsidRPr="0070269A">
              <w:rPr>
                <w:b/>
                <w:bCs/>
                <w:color w:val="FF0000"/>
              </w:rPr>
              <w:t>24</w:t>
            </w:r>
          </w:p>
        </w:tc>
        <w:tc>
          <w:tcPr>
            <w:tcW w:w="641" w:type="dxa"/>
            <w:shd w:val="clear" w:color="auto" w:fill="auto"/>
            <w:noWrap/>
            <w:vAlign w:val="bottom"/>
          </w:tcPr>
          <w:p w:rsidR="00FD06BF" w:rsidRPr="0070269A" w:rsidRDefault="00FD06BF">
            <w:pPr>
              <w:jc w:val="center"/>
              <w:rPr>
                <w:b/>
                <w:bCs/>
                <w:color w:val="FF0000"/>
              </w:rPr>
            </w:pPr>
            <w:r w:rsidRPr="0070269A">
              <w:rPr>
                <w:b/>
                <w:bCs/>
                <w:color w:val="FF0000"/>
              </w:rPr>
              <w:t>24</w:t>
            </w:r>
          </w:p>
        </w:tc>
        <w:tc>
          <w:tcPr>
            <w:tcW w:w="543" w:type="dxa"/>
            <w:shd w:val="clear" w:color="auto" w:fill="auto"/>
            <w:noWrap/>
            <w:vAlign w:val="bottom"/>
          </w:tcPr>
          <w:p w:rsidR="00FD06BF" w:rsidRPr="0070269A" w:rsidRDefault="00FD06BF">
            <w:pPr>
              <w:jc w:val="center"/>
              <w:rPr>
                <w:b/>
                <w:bCs/>
                <w:color w:val="FF0000"/>
              </w:rPr>
            </w:pPr>
            <w:r w:rsidRPr="0070269A">
              <w:rPr>
                <w:b/>
                <w:bCs/>
                <w:color w:val="FF0000"/>
              </w:rPr>
              <w:t>26</w:t>
            </w:r>
          </w:p>
        </w:tc>
        <w:tc>
          <w:tcPr>
            <w:tcW w:w="606" w:type="dxa"/>
            <w:shd w:val="clear" w:color="auto" w:fill="auto"/>
            <w:noWrap/>
            <w:vAlign w:val="bottom"/>
          </w:tcPr>
          <w:p w:rsidR="00FD06BF" w:rsidRPr="0070269A" w:rsidRDefault="00FD06BF">
            <w:pPr>
              <w:jc w:val="center"/>
              <w:rPr>
                <w:b/>
                <w:bCs/>
                <w:color w:val="FF0000"/>
              </w:rPr>
            </w:pPr>
            <w:r w:rsidRPr="0070269A">
              <w:rPr>
                <w:b/>
                <w:bCs/>
                <w:color w:val="FF0000"/>
              </w:rPr>
              <w:t>26</w:t>
            </w:r>
          </w:p>
        </w:tc>
      </w:tr>
    </w:tbl>
    <w:p w:rsidR="00147944" w:rsidRDefault="00147944" w:rsidP="003E26C3">
      <w:pPr>
        <w:autoSpaceDE w:val="0"/>
        <w:autoSpaceDN w:val="0"/>
        <w:adjustRightInd w:val="0"/>
        <w:spacing w:line="360" w:lineRule="auto"/>
        <w:ind w:firstLine="708"/>
        <w:jc w:val="both"/>
      </w:pPr>
    </w:p>
    <w:p w:rsidR="0070269A" w:rsidRDefault="0070269A" w:rsidP="0070269A">
      <w:pPr>
        <w:shd w:val="clear" w:color="auto" w:fill="FFFFFF"/>
        <w:autoSpaceDE w:val="0"/>
        <w:autoSpaceDN w:val="0"/>
        <w:adjustRightInd w:val="0"/>
        <w:spacing w:line="360" w:lineRule="auto"/>
        <w:jc w:val="both"/>
        <w:rPr>
          <w:color w:val="000000"/>
        </w:rPr>
      </w:pPr>
      <w:r w:rsidRPr="000B2EC0">
        <w:rPr>
          <w:color w:val="000000"/>
        </w:rPr>
        <w:t>Распределение времени в учебном плане на основные разделы под</w:t>
      </w:r>
      <w:r w:rsidRPr="000B2EC0">
        <w:rPr>
          <w:color w:val="000000"/>
        </w:rPr>
        <w:softHyphen/>
        <w:t>готовки по годам обучения осуществляется в соответствии с конкретны</w:t>
      </w:r>
      <w:r w:rsidRPr="000B2EC0">
        <w:rPr>
          <w:color w:val="000000"/>
        </w:rPr>
        <w:softHyphen/>
        <w:t>ми задачами тренировки.</w:t>
      </w:r>
    </w:p>
    <w:p w:rsidR="0070269A" w:rsidRDefault="0070269A" w:rsidP="0070269A">
      <w:pPr>
        <w:spacing w:line="360" w:lineRule="auto"/>
        <w:jc w:val="center"/>
        <w:rPr>
          <w:b/>
          <w:color w:val="000000"/>
        </w:rPr>
      </w:pPr>
    </w:p>
    <w:p w:rsidR="0070269A" w:rsidRDefault="0070269A" w:rsidP="0070269A">
      <w:pPr>
        <w:spacing w:line="360" w:lineRule="auto"/>
        <w:jc w:val="center"/>
        <w:rPr>
          <w:b/>
          <w:color w:val="000000"/>
        </w:rPr>
      </w:pPr>
      <w:r w:rsidRPr="0070269A">
        <w:rPr>
          <w:b/>
          <w:color w:val="000000"/>
        </w:rPr>
        <w:t xml:space="preserve">Соотношение средств физической и технико-тактической подготовки </w:t>
      </w:r>
    </w:p>
    <w:p w:rsidR="0070269A" w:rsidRPr="0070269A" w:rsidRDefault="0070269A" w:rsidP="0070269A">
      <w:pPr>
        <w:spacing w:line="360" w:lineRule="auto"/>
        <w:jc w:val="center"/>
        <w:rPr>
          <w:b/>
          <w:color w:val="000000"/>
        </w:rPr>
      </w:pPr>
      <w:r w:rsidRPr="0070269A">
        <w:rPr>
          <w:b/>
          <w:color w:val="000000"/>
        </w:rPr>
        <w:t xml:space="preserve">по годам обучения </w:t>
      </w:r>
    </w:p>
    <w:p w:rsidR="0070269A" w:rsidRPr="0070269A" w:rsidRDefault="0070269A" w:rsidP="0070269A">
      <w:pPr>
        <w:spacing w:line="360" w:lineRule="auto"/>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693"/>
        <w:gridCol w:w="2659"/>
      </w:tblGrid>
      <w:tr w:rsidR="0070269A" w:rsidRPr="0070269A" w:rsidTr="00732E12">
        <w:tc>
          <w:tcPr>
            <w:tcW w:w="4219" w:type="dxa"/>
            <w:shd w:val="clear" w:color="auto" w:fill="auto"/>
          </w:tcPr>
          <w:p w:rsidR="0070269A" w:rsidRPr="0070269A" w:rsidRDefault="0070269A" w:rsidP="0070269A">
            <w:pPr>
              <w:shd w:val="clear" w:color="auto" w:fill="FFFFFF"/>
              <w:autoSpaceDE w:val="0"/>
              <w:autoSpaceDN w:val="0"/>
              <w:adjustRightInd w:val="0"/>
              <w:spacing w:line="360" w:lineRule="auto"/>
            </w:pPr>
            <w:r w:rsidRPr="0070269A">
              <w:rPr>
                <w:color w:val="000000"/>
              </w:rPr>
              <w:t>Средства подготовки</w:t>
            </w:r>
          </w:p>
        </w:tc>
        <w:tc>
          <w:tcPr>
            <w:tcW w:w="2693" w:type="dxa"/>
            <w:shd w:val="clear" w:color="auto" w:fill="auto"/>
          </w:tcPr>
          <w:p w:rsidR="0070269A" w:rsidRPr="0070269A" w:rsidRDefault="0070269A" w:rsidP="0070269A">
            <w:pPr>
              <w:pStyle w:val="ad"/>
              <w:spacing w:line="360" w:lineRule="auto"/>
              <w:rPr>
                <w:b/>
                <w:szCs w:val="24"/>
              </w:rPr>
            </w:pPr>
            <w:r w:rsidRPr="0070269A">
              <w:rPr>
                <w:b/>
                <w:szCs w:val="24"/>
              </w:rPr>
              <w:t>1г</w:t>
            </w:r>
            <w:proofErr w:type="gramStart"/>
            <w:r w:rsidRPr="0070269A">
              <w:rPr>
                <w:b/>
                <w:szCs w:val="24"/>
              </w:rPr>
              <w:t>.о</w:t>
            </w:r>
            <w:proofErr w:type="gramEnd"/>
            <w:r w:rsidRPr="0070269A">
              <w:rPr>
                <w:b/>
                <w:szCs w:val="24"/>
              </w:rPr>
              <w:t>б</w:t>
            </w:r>
          </w:p>
        </w:tc>
        <w:tc>
          <w:tcPr>
            <w:tcW w:w="2659" w:type="dxa"/>
            <w:shd w:val="clear" w:color="auto" w:fill="auto"/>
          </w:tcPr>
          <w:p w:rsidR="0070269A" w:rsidRPr="0070269A" w:rsidRDefault="0070269A" w:rsidP="0070269A">
            <w:pPr>
              <w:pStyle w:val="ad"/>
              <w:spacing w:line="360" w:lineRule="auto"/>
              <w:rPr>
                <w:b/>
                <w:szCs w:val="24"/>
              </w:rPr>
            </w:pPr>
            <w:r w:rsidRPr="0070269A">
              <w:rPr>
                <w:b/>
                <w:szCs w:val="24"/>
              </w:rPr>
              <w:t>2г.об.</w:t>
            </w:r>
          </w:p>
        </w:tc>
      </w:tr>
      <w:tr w:rsidR="0070269A" w:rsidRPr="0070269A" w:rsidTr="00732E12">
        <w:tc>
          <w:tcPr>
            <w:tcW w:w="4219" w:type="dxa"/>
            <w:shd w:val="clear" w:color="auto" w:fill="auto"/>
          </w:tcPr>
          <w:p w:rsidR="0070269A" w:rsidRPr="0070269A" w:rsidRDefault="0070269A" w:rsidP="0070269A">
            <w:pPr>
              <w:shd w:val="clear" w:color="auto" w:fill="FFFFFF"/>
              <w:autoSpaceDE w:val="0"/>
              <w:autoSpaceDN w:val="0"/>
              <w:adjustRightInd w:val="0"/>
              <w:spacing w:line="360" w:lineRule="auto"/>
            </w:pPr>
            <w:r w:rsidRPr="0070269A">
              <w:rPr>
                <w:color w:val="000000"/>
              </w:rPr>
              <w:t>Физическая подготовка</w:t>
            </w:r>
            <w:proofErr w:type="gramStart"/>
            <w:r w:rsidRPr="0070269A">
              <w:rPr>
                <w:color w:val="000000"/>
              </w:rPr>
              <w:t xml:space="preserve"> </w:t>
            </w:r>
            <w:r w:rsidRPr="0070269A">
              <w:rPr>
                <w:b/>
                <w:color w:val="000000"/>
              </w:rPr>
              <w:t>(%)</w:t>
            </w:r>
            <w:proofErr w:type="gramEnd"/>
          </w:p>
        </w:tc>
        <w:tc>
          <w:tcPr>
            <w:tcW w:w="2693" w:type="dxa"/>
            <w:shd w:val="clear" w:color="auto" w:fill="auto"/>
          </w:tcPr>
          <w:p w:rsidR="0070269A" w:rsidRPr="0070269A" w:rsidRDefault="0070269A" w:rsidP="0070269A">
            <w:pPr>
              <w:shd w:val="clear" w:color="auto" w:fill="FFFFFF"/>
              <w:autoSpaceDE w:val="0"/>
              <w:autoSpaceDN w:val="0"/>
              <w:adjustRightInd w:val="0"/>
              <w:spacing w:line="360" w:lineRule="auto"/>
              <w:jc w:val="center"/>
            </w:pPr>
            <w:r w:rsidRPr="0070269A">
              <w:rPr>
                <w:color w:val="000000"/>
              </w:rPr>
              <w:t>60</w:t>
            </w:r>
          </w:p>
        </w:tc>
        <w:tc>
          <w:tcPr>
            <w:tcW w:w="2659" w:type="dxa"/>
            <w:shd w:val="clear" w:color="auto" w:fill="auto"/>
          </w:tcPr>
          <w:p w:rsidR="0070269A" w:rsidRPr="0070269A" w:rsidRDefault="0070269A" w:rsidP="0070269A">
            <w:pPr>
              <w:shd w:val="clear" w:color="auto" w:fill="FFFFFF"/>
              <w:autoSpaceDE w:val="0"/>
              <w:autoSpaceDN w:val="0"/>
              <w:adjustRightInd w:val="0"/>
              <w:spacing w:line="360" w:lineRule="auto"/>
              <w:jc w:val="center"/>
            </w:pPr>
            <w:r w:rsidRPr="0070269A">
              <w:rPr>
                <w:color w:val="000000"/>
              </w:rPr>
              <w:t>55</w:t>
            </w:r>
          </w:p>
        </w:tc>
      </w:tr>
      <w:tr w:rsidR="0070269A" w:rsidRPr="0070269A" w:rsidTr="00732E12">
        <w:tc>
          <w:tcPr>
            <w:tcW w:w="4219" w:type="dxa"/>
            <w:shd w:val="clear" w:color="auto" w:fill="auto"/>
          </w:tcPr>
          <w:p w:rsidR="0070269A" w:rsidRPr="0070269A" w:rsidRDefault="0070269A" w:rsidP="0070269A">
            <w:pPr>
              <w:shd w:val="clear" w:color="auto" w:fill="FFFFFF"/>
              <w:autoSpaceDE w:val="0"/>
              <w:autoSpaceDN w:val="0"/>
              <w:adjustRightInd w:val="0"/>
              <w:spacing w:line="360" w:lineRule="auto"/>
            </w:pPr>
            <w:r w:rsidRPr="0070269A">
              <w:rPr>
                <w:color w:val="000000"/>
              </w:rPr>
              <w:t>Технико-тактическая подготовка</w:t>
            </w:r>
            <w:proofErr w:type="gramStart"/>
            <w:r w:rsidRPr="0070269A">
              <w:rPr>
                <w:color w:val="000000"/>
              </w:rPr>
              <w:t xml:space="preserve"> </w:t>
            </w:r>
            <w:r w:rsidRPr="0070269A">
              <w:rPr>
                <w:b/>
                <w:color w:val="000000"/>
              </w:rPr>
              <w:t>(%)</w:t>
            </w:r>
            <w:proofErr w:type="gramEnd"/>
          </w:p>
        </w:tc>
        <w:tc>
          <w:tcPr>
            <w:tcW w:w="2693" w:type="dxa"/>
            <w:shd w:val="clear" w:color="auto" w:fill="auto"/>
          </w:tcPr>
          <w:p w:rsidR="0070269A" w:rsidRPr="0070269A" w:rsidRDefault="0070269A" w:rsidP="0070269A">
            <w:pPr>
              <w:shd w:val="clear" w:color="auto" w:fill="FFFFFF"/>
              <w:autoSpaceDE w:val="0"/>
              <w:autoSpaceDN w:val="0"/>
              <w:adjustRightInd w:val="0"/>
              <w:spacing w:line="360" w:lineRule="auto"/>
              <w:jc w:val="center"/>
            </w:pPr>
            <w:r w:rsidRPr="0070269A">
              <w:rPr>
                <w:color w:val="000000"/>
              </w:rPr>
              <w:t>40</w:t>
            </w:r>
          </w:p>
        </w:tc>
        <w:tc>
          <w:tcPr>
            <w:tcW w:w="2659" w:type="dxa"/>
            <w:shd w:val="clear" w:color="auto" w:fill="auto"/>
          </w:tcPr>
          <w:p w:rsidR="0070269A" w:rsidRPr="0070269A" w:rsidRDefault="0070269A" w:rsidP="0070269A">
            <w:pPr>
              <w:shd w:val="clear" w:color="auto" w:fill="FFFFFF"/>
              <w:autoSpaceDE w:val="0"/>
              <w:autoSpaceDN w:val="0"/>
              <w:adjustRightInd w:val="0"/>
              <w:spacing w:line="360" w:lineRule="auto"/>
              <w:jc w:val="center"/>
            </w:pPr>
            <w:r w:rsidRPr="0070269A">
              <w:rPr>
                <w:color w:val="000000"/>
              </w:rPr>
              <w:t>45</w:t>
            </w:r>
          </w:p>
        </w:tc>
      </w:tr>
    </w:tbl>
    <w:p w:rsidR="0070269A" w:rsidRPr="0070269A" w:rsidRDefault="0070269A" w:rsidP="0070269A">
      <w:pPr>
        <w:shd w:val="clear" w:color="auto" w:fill="FFFFFF"/>
        <w:autoSpaceDE w:val="0"/>
        <w:autoSpaceDN w:val="0"/>
        <w:adjustRightInd w:val="0"/>
        <w:spacing w:line="360" w:lineRule="auto"/>
        <w:jc w:val="center"/>
      </w:pPr>
    </w:p>
    <w:p w:rsidR="0070269A" w:rsidRDefault="0070269A" w:rsidP="0070269A">
      <w:pPr>
        <w:spacing w:line="360" w:lineRule="auto"/>
        <w:jc w:val="center"/>
        <w:rPr>
          <w:b/>
          <w:color w:val="000000"/>
        </w:rPr>
      </w:pPr>
      <w:r w:rsidRPr="0070269A">
        <w:rPr>
          <w:b/>
          <w:color w:val="000000"/>
        </w:rPr>
        <w:t>Соотношение средств общей и специальн</w:t>
      </w:r>
      <w:r>
        <w:rPr>
          <w:b/>
          <w:color w:val="000000"/>
        </w:rPr>
        <w:t>ой физической подготовки</w:t>
      </w:r>
    </w:p>
    <w:p w:rsidR="0070269A" w:rsidRPr="0070269A" w:rsidRDefault="0070269A" w:rsidP="0070269A">
      <w:pPr>
        <w:spacing w:line="360" w:lineRule="auto"/>
        <w:jc w:val="center"/>
        <w:rPr>
          <w:b/>
          <w:color w:val="000000"/>
        </w:rPr>
      </w:pPr>
      <w:r w:rsidRPr="0070269A">
        <w:rPr>
          <w:b/>
          <w:color w:val="000000"/>
        </w:rPr>
        <w:t>по годам обучения</w:t>
      </w:r>
    </w:p>
    <w:p w:rsidR="0070269A" w:rsidRPr="0070269A" w:rsidRDefault="0070269A" w:rsidP="0070269A">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693"/>
        <w:gridCol w:w="2659"/>
      </w:tblGrid>
      <w:tr w:rsidR="0070269A" w:rsidRPr="0070269A" w:rsidTr="00732E12">
        <w:trPr>
          <w:trHeight w:val="335"/>
        </w:trPr>
        <w:tc>
          <w:tcPr>
            <w:tcW w:w="4219" w:type="dxa"/>
            <w:shd w:val="clear" w:color="auto" w:fill="auto"/>
          </w:tcPr>
          <w:p w:rsidR="0070269A" w:rsidRPr="0070269A" w:rsidRDefault="0070269A" w:rsidP="0070269A">
            <w:pPr>
              <w:shd w:val="clear" w:color="auto" w:fill="FFFFFF"/>
              <w:autoSpaceDE w:val="0"/>
              <w:autoSpaceDN w:val="0"/>
              <w:adjustRightInd w:val="0"/>
              <w:spacing w:line="360" w:lineRule="auto"/>
            </w:pPr>
            <w:r w:rsidRPr="0070269A">
              <w:rPr>
                <w:color w:val="000000"/>
              </w:rPr>
              <w:t>Средства подготовки</w:t>
            </w:r>
          </w:p>
        </w:tc>
        <w:tc>
          <w:tcPr>
            <w:tcW w:w="2693" w:type="dxa"/>
            <w:shd w:val="clear" w:color="auto" w:fill="auto"/>
          </w:tcPr>
          <w:p w:rsidR="0070269A" w:rsidRPr="0070269A" w:rsidRDefault="0070269A" w:rsidP="0070269A">
            <w:pPr>
              <w:pStyle w:val="ad"/>
              <w:spacing w:line="360" w:lineRule="auto"/>
              <w:rPr>
                <w:b/>
                <w:szCs w:val="24"/>
              </w:rPr>
            </w:pPr>
            <w:r w:rsidRPr="0070269A">
              <w:rPr>
                <w:b/>
                <w:szCs w:val="24"/>
              </w:rPr>
              <w:t>1г</w:t>
            </w:r>
            <w:proofErr w:type="gramStart"/>
            <w:r w:rsidRPr="0070269A">
              <w:rPr>
                <w:b/>
                <w:szCs w:val="24"/>
              </w:rPr>
              <w:t>.о</w:t>
            </w:r>
            <w:proofErr w:type="gramEnd"/>
            <w:r w:rsidRPr="0070269A">
              <w:rPr>
                <w:b/>
                <w:szCs w:val="24"/>
              </w:rPr>
              <w:t>б</w:t>
            </w:r>
          </w:p>
        </w:tc>
        <w:tc>
          <w:tcPr>
            <w:tcW w:w="2659" w:type="dxa"/>
            <w:shd w:val="clear" w:color="auto" w:fill="auto"/>
          </w:tcPr>
          <w:p w:rsidR="0070269A" w:rsidRPr="0070269A" w:rsidRDefault="0070269A" w:rsidP="0070269A">
            <w:pPr>
              <w:pStyle w:val="ad"/>
              <w:spacing w:line="360" w:lineRule="auto"/>
              <w:rPr>
                <w:b/>
                <w:szCs w:val="24"/>
              </w:rPr>
            </w:pPr>
            <w:r w:rsidRPr="0070269A">
              <w:rPr>
                <w:b/>
                <w:szCs w:val="24"/>
              </w:rPr>
              <w:t>2г.об.</w:t>
            </w:r>
          </w:p>
        </w:tc>
      </w:tr>
      <w:tr w:rsidR="0070269A" w:rsidRPr="0070269A" w:rsidTr="00732E12">
        <w:tc>
          <w:tcPr>
            <w:tcW w:w="4219" w:type="dxa"/>
            <w:shd w:val="clear" w:color="auto" w:fill="auto"/>
          </w:tcPr>
          <w:p w:rsidR="0070269A" w:rsidRPr="0070269A" w:rsidRDefault="0070269A" w:rsidP="0070269A">
            <w:pPr>
              <w:shd w:val="clear" w:color="auto" w:fill="FFFFFF"/>
              <w:autoSpaceDE w:val="0"/>
              <w:autoSpaceDN w:val="0"/>
              <w:adjustRightInd w:val="0"/>
              <w:spacing w:line="360" w:lineRule="auto"/>
            </w:pPr>
            <w:r w:rsidRPr="0070269A">
              <w:rPr>
                <w:color w:val="000000"/>
              </w:rPr>
              <w:t>Общая</w:t>
            </w:r>
            <w:r w:rsidRPr="0070269A">
              <w:t xml:space="preserve"> </w:t>
            </w:r>
            <w:r w:rsidRPr="0070269A">
              <w:rPr>
                <w:color w:val="000000"/>
              </w:rPr>
              <w:t>физическая</w:t>
            </w:r>
            <w:r w:rsidRPr="0070269A">
              <w:t xml:space="preserve"> </w:t>
            </w:r>
            <w:r w:rsidRPr="0070269A">
              <w:rPr>
                <w:color w:val="000000"/>
              </w:rPr>
              <w:t>подготовка</w:t>
            </w:r>
          </w:p>
        </w:tc>
        <w:tc>
          <w:tcPr>
            <w:tcW w:w="2693" w:type="dxa"/>
            <w:shd w:val="clear" w:color="auto" w:fill="auto"/>
          </w:tcPr>
          <w:p w:rsidR="0070269A" w:rsidRPr="0070269A" w:rsidRDefault="0070269A" w:rsidP="0070269A">
            <w:pPr>
              <w:shd w:val="clear" w:color="auto" w:fill="FFFFFF"/>
              <w:autoSpaceDE w:val="0"/>
              <w:autoSpaceDN w:val="0"/>
              <w:adjustRightInd w:val="0"/>
              <w:spacing w:line="360" w:lineRule="auto"/>
              <w:jc w:val="center"/>
            </w:pPr>
            <w:r w:rsidRPr="0070269A">
              <w:rPr>
                <w:color w:val="000000"/>
              </w:rPr>
              <w:t>70</w:t>
            </w:r>
          </w:p>
        </w:tc>
        <w:tc>
          <w:tcPr>
            <w:tcW w:w="2659" w:type="dxa"/>
            <w:shd w:val="clear" w:color="auto" w:fill="auto"/>
          </w:tcPr>
          <w:p w:rsidR="0070269A" w:rsidRPr="0070269A" w:rsidRDefault="0070269A" w:rsidP="0070269A">
            <w:pPr>
              <w:shd w:val="clear" w:color="auto" w:fill="FFFFFF"/>
              <w:autoSpaceDE w:val="0"/>
              <w:autoSpaceDN w:val="0"/>
              <w:adjustRightInd w:val="0"/>
              <w:spacing w:line="360" w:lineRule="auto"/>
              <w:jc w:val="center"/>
            </w:pPr>
            <w:r w:rsidRPr="0070269A">
              <w:rPr>
                <w:color w:val="000000"/>
              </w:rPr>
              <w:t>60</w:t>
            </w:r>
          </w:p>
        </w:tc>
      </w:tr>
      <w:tr w:rsidR="0070269A" w:rsidRPr="0070269A" w:rsidTr="00732E12">
        <w:tc>
          <w:tcPr>
            <w:tcW w:w="4219" w:type="dxa"/>
            <w:shd w:val="clear" w:color="auto" w:fill="auto"/>
          </w:tcPr>
          <w:p w:rsidR="0070269A" w:rsidRPr="0070269A" w:rsidRDefault="0070269A" w:rsidP="0070269A">
            <w:pPr>
              <w:shd w:val="clear" w:color="auto" w:fill="FFFFFF"/>
              <w:autoSpaceDE w:val="0"/>
              <w:autoSpaceDN w:val="0"/>
              <w:adjustRightInd w:val="0"/>
              <w:spacing w:line="360" w:lineRule="auto"/>
            </w:pPr>
            <w:r w:rsidRPr="0070269A">
              <w:rPr>
                <w:color w:val="000000"/>
              </w:rPr>
              <w:t>Специальная</w:t>
            </w:r>
            <w:r w:rsidRPr="0070269A">
              <w:t xml:space="preserve"> </w:t>
            </w:r>
            <w:r w:rsidRPr="0070269A">
              <w:rPr>
                <w:color w:val="000000"/>
              </w:rPr>
              <w:t>физическая</w:t>
            </w:r>
            <w:r w:rsidRPr="0070269A">
              <w:t xml:space="preserve"> </w:t>
            </w:r>
            <w:r w:rsidRPr="0070269A">
              <w:rPr>
                <w:color w:val="000000"/>
              </w:rPr>
              <w:t>подготовка</w:t>
            </w:r>
          </w:p>
        </w:tc>
        <w:tc>
          <w:tcPr>
            <w:tcW w:w="2693" w:type="dxa"/>
            <w:shd w:val="clear" w:color="auto" w:fill="auto"/>
          </w:tcPr>
          <w:p w:rsidR="0070269A" w:rsidRPr="0070269A" w:rsidRDefault="0070269A" w:rsidP="0070269A">
            <w:pPr>
              <w:shd w:val="clear" w:color="auto" w:fill="FFFFFF"/>
              <w:autoSpaceDE w:val="0"/>
              <w:autoSpaceDN w:val="0"/>
              <w:adjustRightInd w:val="0"/>
              <w:spacing w:line="360" w:lineRule="auto"/>
              <w:jc w:val="center"/>
            </w:pPr>
            <w:r w:rsidRPr="0070269A">
              <w:rPr>
                <w:color w:val="000000"/>
              </w:rPr>
              <w:t>30</w:t>
            </w:r>
          </w:p>
        </w:tc>
        <w:tc>
          <w:tcPr>
            <w:tcW w:w="2659" w:type="dxa"/>
            <w:shd w:val="clear" w:color="auto" w:fill="auto"/>
          </w:tcPr>
          <w:p w:rsidR="0070269A" w:rsidRPr="0070269A" w:rsidRDefault="0070269A" w:rsidP="0070269A">
            <w:pPr>
              <w:shd w:val="clear" w:color="auto" w:fill="FFFFFF"/>
              <w:autoSpaceDE w:val="0"/>
              <w:autoSpaceDN w:val="0"/>
              <w:adjustRightInd w:val="0"/>
              <w:spacing w:line="360" w:lineRule="auto"/>
              <w:jc w:val="center"/>
            </w:pPr>
            <w:r w:rsidRPr="0070269A">
              <w:rPr>
                <w:color w:val="000000"/>
              </w:rPr>
              <w:t>40</w:t>
            </w:r>
          </w:p>
        </w:tc>
      </w:tr>
    </w:tbl>
    <w:p w:rsidR="0070269A" w:rsidRPr="0070269A" w:rsidRDefault="0070269A" w:rsidP="0070269A">
      <w:pPr>
        <w:autoSpaceDE w:val="0"/>
        <w:autoSpaceDN w:val="0"/>
        <w:adjustRightInd w:val="0"/>
        <w:spacing w:line="360" w:lineRule="auto"/>
        <w:jc w:val="both"/>
      </w:pPr>
    </w:p>
    <w:p w:rsidR="0070269A" w:rsidRDefault="0070269A" w:rsidP="00101E65">
      <w:pPr>
        <w:shd w:val="clear" w:color="auto" w:fill="FFFFFF"/>
        <w:autoSpaceDE w:val="0"/>
        <w:autoSpaceDN w:val="0"/>
        <w:adjustRightInd w:val="0"/>
        <w:rPr>
          <w:b/>
          <w:i/>
          <w:color w:val="FF0000"/>
        </w:rPr>
      </w:pPr>
    </w:p>
    <w:p w:rsidR="0070269A" w:rsidRDefault="0070269A" w:rsidP="00101E65">
      <w:pPr>
        <w:shd w:val="clear" w:color="auto" w:fill="FFFFFF"/>
        <w:autoSpaceDE w:val="0"/>
        <w:autoSpaceDN w:val="0"/>
        <w:adjustRightInd w:val="0"/>
        <w:rPr>
          <w:b/>
          <w:i/>
          <w:color w:val="FF0000"/>
        </w:rPr>
      </w:pPr>
    </w:p>
    <w:p w:rsidR="00B36080" w:rsidRDefault="00B36080" w:rsidP="00101E65">
      <w:pPr>
        <w:shd w:val="clear" w:color="auto" w:fill="FFFFFF"/>
        <w:autoSpaceDE w:val="0"/>
        <w:autoSpaceDN w:val="0"/>
        <w:adjustRightInd w:val="0"/>
        <w:rPr>
          <w:b/>
          <w:i/>
          <w:color w:val="FF0000"/>
        </w:rPr>
      </w:pPr>
    </w:p>
    <w:p w:rsidR="00B36080" w:rsidRDefault="00B36080" w:rsidP="00101E65">
      <w:pPr>
        <w:shd w:val="clear" w:color="auto" w:fill="FFFFFF"/>
        <w:autoSpaceDE w:val="0"/>
        <w:autoSpaceDN w:val="0"/>
        <w:adjustRightInd w:val="0"/>
        <w:rPr>
          <w:b/>
          <w:i/>
          <w:color w:val="FF0000"/>
        </w:rPr>
      </w:pPr>
    </w:p>
    <w:p w:rsidR="00E63ADB" w:rsidRPr="0070269A" w:rsidRDefault="009B0F0F" w:rsidP="0070269A">
      <w:pPr>
        <w:spacing w:line="360" w:lineRule="auto"/>
        <w:jc w:val="center"/>
        <w:textAlignment w:val="baseline"/>
        <w:rPr>
          <w:rFonts w:ascii="Helvetica" w:hAnsi="Helvetica" w:cs="Helvetica"/>
          <w:b/>
          <w:color w:val="373737"/>
        </w:rPr>
      </w:pPr>
      <w:r>
        <w:rPr>
          <w:b/>
        </w:rPr>
        <w:lastRenderedPageBreak/>
        <w:t>2.2</w:t>
      </w:r>
      <w:r w:rsidR="0070269A" w:rsidRPr="0070269A">
        <w:rPr>
          <w:b/>
        </w:rPr>
        <w:t>.Учеб</w:t>
      </w:r>
      <w:r w:rsidR="00E63ADB" w:rsidRPr="0070269A">
        <w:rPr>
          <w:b/>
          <w:color w:val="000000"/>
        </w:rPr>
        <w:t xml:space="preserve">но-тематический план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993"/>
        <w:gridCol w:w="992"/>
      </w:tblGrid>
      <w:tr w:rsidR="0070269A" w:rsidRPr="0070269A" w:rsidTr="0070269A">
        <w:trPr>
          <w:trHeight w:val="197"/>
        </w:trPr>
        <w:tc>
          <w:tcPr>
            <w:tcW w:w="7479" w:type="dxa"/>
            <w:shd w:val="clear" w:color="auto" w:fill="auto"/>
          </w:tcPr>
          <w:p w:rsidR="00101E65" w:rsidRPr="0070269A" w:rsidRDefault="00101E65" w:rsidP="0070269A">
            <w:pPr>
              <w:pStyle w:val="ab"/>
              <w:tabs>
                <w:tab w:val="left" w:pos="993"/>
              </w:tabs>
              <w:snapToGrid w:val="0"/>
              <w:spacing w:line="360" w:lineRule="auto"/>
              <w:jc w:val="center"/>
              <w:rPr>
                <w:rFonts w:ascii="Times New Roman" w:hAnsi="Times New Roman"/>
                <w:b/>
                <w:bCs/>
                <w:sz w:val="20"/>
                <w:szCs w:val="20"/>
              </w:rPr>
            </w:pPr>
            <w:r w:rsidRPr="0070269A">
              <w:rPr>
                <w:rFonts w:ascii="Times New Roman" w:hAnsi="Times New Roman"/>
                <w:b/>
                <w:bCs/>
                <w:sz w:val="20"/>
                <w:szCs w:val="20"/>
              </w:rPr>
              <w:t>Наименование разделов и тем</w:t>
            </w:r>
          </w:p>
        </w:tc>
        <w:tc>
          <w:tcPr>
            <w:tcW w:w="993" w:type="dxa"/>
            <w:shd w:val="clear" w:color="auto" w:fill="auto"/>
          </w:tcPr>
          <w:p w:rsidR="00101E65" w:rsidRPr="0070269A" w:rsidRDefault="00101E65" w:rsidP="0070269A">
            <w:pPr>
              <w:pStyle w:val="ad"/>
              <w:spacing w:line="360" w:lineRule="auto"/>
              <w:rPr>
                <w:b/>
                <w:bCs/>
                <w:i/>
                <w:iCs/>
                <w:sz w:val="20"/>
              </w:rPr>
            </w:pPr>
            <w:r w:rsidRPr="0070269A">
              <w:rPr>
                <w:b/>
                <w:szCs w:val="24"/>
              </w:rPr>
              <w:t>1г</w:t>
            </w:r>
            <w:proofErr w:type="gramStart"/>
            <w:r w:rsidRPr="0070269A">
              <w:rPr>
                <w:b/>
                <w:szCs w:val="24"/>
              </w:rPr>
              <w:t>.о</w:t>
            </w:r>
            <w:proofErr w:type="gramEnd"/>
            <w:r w:rsidRPr="0070269A">
              <w:rPr>
                <w:b/>
                <w:szCs w:val="24"/>
              </w:rPr>
              <w:t>б</w:t>
            </w:r>
          </w:p>
        </w:tc>
        <w:tc>
          <w:tcPr>
            <w:tcW w:w="992" w:type="dxa"/>
            <w:shd w:val="clear" w:color="auto" w:fill="auto"/>
          </w:tcPr>
          <w:p w:rsidR="00101E65" w:rsidRPr="0070269A" w:rsidRDefault="00101E65" w:rsidP="0070269A">
            <w:pPr>
              <w:pStyle w:val="ad"/>
              <w:spacing w:line="360" w:lineRule="auto"/>
              <w:rPr>
                <w:b/>
                <w:bCs/>
                <w:i/>
                <w:iCs/>
                <w:sz w:val="20"/>
              </w:rPr>
            </w:pPr>
            <w:r w:rsidRPr="0070269A">
              <w:rPr>
                <w:b/>
                <w:szCs w:val="24"/>
              </w:rPr>
              <w:t>2г.об.</w:t>
            </w:r>
          </w:p>
        </w:tc>
      </w:tr>
      <w:tr w:rsidR="0070269A" w:rsidRPr="0070269A" w:rsidTr="0070269A">
        <w:tc>
          <w:tcPr>
            <w:tcW w:w="7479" w:type="dxa"/>
            <w:shd w:val="clear" w:color="auto" w:fill="auto"/>
          </w:tcPr>
          <w:p w:rsidR="00101E65" w:rsidRPr="0070269A" w:rsidRDefault="00101E65" w:rsidP="0070269A">
            <w:pPr>
              <w:spacing w:line="360" w:lineRule="auto"/>
              <w:rPr>
                <w:b/>
              </w:rPr>
            </w:pPr>
            <w:r w:rsidRPr="0070269A">
              <w:rPr>
                <w:b/>
              </w:rPr>
              <w:t>1.Теоритическая подготовка</w:t>
            </w:r>
          </w:p>
        </w:tc>
        <w:tc>
          <w:tcPr>
            <w:tcW w:w="993" w:type="dxa"/>
            <w:shd w:val="clear" w:color="auto" w:fill="auto"/>
            <w:vAlign w:val="bottom"/>
          </w:tcPr>
          <w:p w:rsidR="00101E65" w:rsidRPr="0070269A" w:rsidRDefault="00101E65" w:rsidP="0070269A">
            <w:pPr>
              <w:spacing w:line="360" w:lineRule="auto"/>
              <w:jc w:val="center"/>
              <w:rPr>
                <w:b/>
                <w:bCs/>
              </w:rPr>
            </w:pPr>
            <w:r w:rsidRPr="0070269A">
              <w:rPr>
                <w:b/>
                <w:bCs/>
              </w:rPr>
              <w:t>9</w:t>
            </w:r>
          </w:p>
        </w:tc>
        <w:tc>
          <w:tcPr>
            <w:tcW w:w="992" w:type="dxa"/>
            <w:shd w:val="clear" w:color="auto" w:fill="auto"/>
            <w:vAlign w:val="bottom"/>
          </w:tcPr>
          <w:p w:rsidR="00101E65" w:rsidRPr="0070269A" w:rsidRDefault="00101E65" w:rsidP="0070269A">
            <w:pPr>
              <w:spacing w:line="360" w:lineRule="auto"/>
              <w:jc w:val="center"/>
              <w:rPr>
                <w:b/>
                <w:bCs/>
              </w:rPr>
            </w:pPr>
            <w:r w:rsidRPr="0070269A">
              <w:rPr>
                <w:b/>
                <w:bCs/>
              </w:rPr>
              <w:t>9</w:t>
            </w:r>
          </w:p>
        </w:tc>
      </w:tr>
      <w:tr w:rsidR="0070269A" w:rsidRPr="0070269A" w:rsidTr="0070269A">
        <w:tc>
          <w:tcPr>
            <w:tcW w:w="7479" w:type="dxa"/>
            <w:shd w:val="clear" w:color="auto" w:fill="auto"/>
          </w:tcPr>
          <w:p w:rsidR="00101E65" w:rsidRPr="00CD64E6" w:rsidRDefault="00101E65" w:rsidP="0070269A">
            <w:pPr>
              <w:spacing w:line="360" w:lineRule="auto"/>
              <w:rPr>
                <w:i/>
              </w:rPr>
            </w:pPr>
            <w:r w:rsidRPr="00CD64E6">
              <w:rPr>
                <w:i/>
              </w:rPr>
              <w:t>Правила безопасности на занятиях</w:t>
            </w:r>
          </w:p>
        </w:tc>
        <w:tc>
          <w:tcPr>
            <w:tcW w:w="993" w:type="dxa"/>
            <w:shd w:val="clear" w:color="auto" w:fill="auto"/>
            <w:vAlign w:val="bottom"/>
          </w:tcPr>
          <w:p w:rsidR="00101E65" w:rsidRPr="00CD64E6" w:rsidRDefault="00B22DA0" w:rsidP="0070269A">
            <w:pPr>
              <w:spacing w:line="360" w:lineRule="auto"/>
              <w:jc w:val="center"/>
              <w:rPr>
                <w:bCs/>
              </w:rPr>
            </w:pPr>
            <w:r w:rsidRPr="00CD64E6">
              <w:rPr>
                <w:bCs/>
              </w:rPr>
              <w:t>1</w:t>
            </w:r>
          </w:p>
        </w:tc>
        <w:tc>
          <w:tcPr>
            <w:tcW w:w="992" w:type="dxa"/>
            <w:shd w:val="clear" w:color="auto" w:fill="auto"/>
            <w:vAlign w:val="bottom"/>
          </w:tcPr>
          <w:p w:rsidR="00101E65" w:rsidRPr="00CD64E6" w:rsidRDefault="00B22DA0" w:rsidP="0070269A">
            <w:pPr>
              <w:spacing w:line="360" w:lineRule="auto"/>
              <w:jc w:val="center"/>
              <w:rPr>
                <w:bCs/>
              </w:rPr>
            </w:pPr>
            <w:r w:rsidRPr="00CD64E6">
              <w:rPr>
                <w:bCs/>
              </w:rPr>
              <w:t>0,5</w:t>
            </w:r>
          </w:p>
        </w:tc>
      </w:tr>
      <w:tr w:rsidR="00B22DA0" w:rsidRPr="0070269A" w:rsidTr="0070269A">
        <w:tc>
          <w:tcPr>
            <w:tcW w:w="7479" w:type="dxa"/>
            <w:shd w:val="clear" w:color="auto" w:fill="auto"/>
          </w:tcPr>
          <w:p w:rsidR="00B22DA0" w:rsidRPr="00CD64E6" w:rsidRDefault="00B22DA0" w:rsidP="0070269A">
            <w:pPr>
              <w:pStyle w:val="ab"/>
              <w:tabs>
                <w:tab w:val="left" w:pos="993"/>
              </w:tabs>
              <w:snapToGrid w:val="0"/>
              <w:spacing w:line="360" w:lineRule="auto"/>
              <w:jc w:val="both"/>
              <w:rPr>
                <w:rFonts w:ascii="Times New Roman" w:hAnsi="Times New Roman"/>
                <w:i/>
                <w:sz w:val="24"/>
                <w:szCs w:val="24"/>
              </w:rPr>
            </w:pPr>
            <w:r w:rsidRPr="00CD64E6">
              <w:rPr>
                <w:rFonts w:ascii="Times New Roman" w:hAnsi="Times New Roman"/>
                <w:i/>
                <w:sz w:val="24"/>
                <w:szCs w:val="24"/>
              </w:rPr>
              <w:t>Гигиена занятий</w:t>
            </w:r>
          </w:p>
        </w:tc>
        <w:tc>
          <w:tcPr>
            <w:tcW w:w="993" w:type="dxa"/>
            <w:shd w:val="clear" w:color="auto" w:fill="auto"/>
            <w:vAlign w:val="bottom"/>
          </w:tcPr>
          <w:p w:rsidR="00B22DA0" w:rsidRPr="00CD64E6" w:rsidRDefault="00B22DA0" w:rsidP="0070269A">
            <w:pPr>
              <w:spacing w:line="360" w:lineRule="auto"/>
              <w:jc w:val="center"/>
              <w:rPr>
                <w:bCs/>
              </w:rPr>
            </w:pPr>
            <w:r w:rsidRPr="00CD64E6">
              <w:rPr>
                <w:bCs/>
              </w:rPr>
              <w:t>2</w:t>
            </w:r>
          </w:p>
        </w:tc>
        <w:tc>
          <w:tcPr>
            <w:tcW w:w="992" w:type="dxa"/>
            <w:shd w:val="clear" w:color="auto" w:fill="auto"/>
            <w:vAlign w:val="bottom"/>
          </w:tcPr>
          <w:p w:rsidR="00B22DA0" w:rsidRPr="00CD64E6" w:rsidRDefault="00B22DA0" w:rsidP="00732E12">
            <w:pPr>
              <w:spacing w:line="360" w:lineRule="auto"/>
              <w:jc w:val="center"/>
              <w:rPr>
                <w:bCs/>
              </w:rPr>
            </w:pPr>
            <w:r w:rsidRPr="00CD64E6">
              <w:rPr>
                <w:bCs/>
              </w:rPr>
              <w:t>0,5</w:t>
            </w:r>
          </w:p>
        </w:tc>
      </w:tr>
      <w:tr w:rsidR="00B22DA0" w:rsidRPr="0070269A" w:rsidTr="0070269A">
        <w:tc>
          <w:tcPr>
            <w:tcW w:w="7479" w:type="dxa"/>
            <w:shd w:val="clear" w:color="auto" w:fill="auto"/>
          </w:tcPr>
          <w:p w:rsidR="00B22DA0" w:rsidRPr="00CD64E6" w:rsidRDefault="00B22DA0" w:rsidP="0070269A">
            <w:pPr>
              <w:pStyle w:val="ab"/>
              <w:tabs>
                <w:tab w:val="left" w:pos="993"/>
              </w:tabs>
              <w:snapToGrid w:val="0"/>
              <w:spacing w:line="360" w:lineRule="auto"/>
              <w:jc w:val="both"/>
              <w:rPr>
                <w:rFonts w:ascii="Times New Roman" w:hAnsi="Times New Roman"/>
                <w:i/>
                <w:sz w:val="24"/>
                <w:szCs w:val="24"/>
              </w:rPr>
            </w:pPr>
            <w:r w:rsidRPr="00CD64E6">
              <w:rPr>
                <w:rFonts w:ascii="Times New Roman" w:hAnsi="Times New Roman"/>
                <w:i/>
                <w:sz w:val="24"/>
                <w:szCs w:val="24"/>
              </w:rPr>
              <w:t>Биология человека и основы ЗОЖ</w:t>
            </w:r>
          </w:p>
        </w:tc>
        <w:tc>
          <w:tcPr>
            <w:tcW w:w="993" w:type="dxa"/>
            <w:shd w:val="clear" w:color="auto" w:fill="auto"/>
            <w:vAlign w:val="bottom"/>
          </w:tcPr>
          <w:p w:rsidR="00B22DA0" w:rsidRPr="00CD64E6" w:rsidRDefault="00B22DA0" w:rsidP="0070269A">
            <w:pPr>
              <w:spacing w:line="360" w:lineRule="auto"/>
              <w:jc w:val="center"/>
              <w:rPr>
                <w:bCs/>
              </w:rPr>
            </w:pPr>
            <w:r w:rsidRPr="00CD64E6">
              <w:rPr>
                <w:bCs/>
              </w:rPr>
              <w:t>2</w:t>
            </w:r>
          </w:p>
        </w:tc>
        <w:tc>
          <w:tcPr>
            <w:tcW w:w="992" w:type="dxa"/>
            <w:shd w:val="clear" w:color="auto" w:fill="auto"/>
            <w:vAlign w:val="bottom"/>
          </w:tcPr>
          <w:p w:rsidR="00B22DA0" w:rsidRPr="00CD64E6" w:rsidRDefault="00B22DA0" w:rsidP="0070269A">
            <w:pPr>
              <w:spacing w:line="360" w:lineRule="auto"/>
              <w:jc w:val="center"/>
              <w:rPr>
                <w:bCs/>
              </w:rPr>
            </w:pPr>
            <w:r w:rsidRPr="00CD64E6">
              <w:rPr>
                <w:bCs/>
              </w:rPr>
              <w:t>2</w:t>
            </w:r>
          </w:p>
        </w:tc>
      </w:tr>
      <w:tr w:rsidR="00B22DA0" w:rsidRPr="0070269A" w:rsidTr="0070269A">
        <w:tc>
          <w:tcPr>
            <w:tcW w:w="7479" w:type="dxa"/>
            <w:shd w:val="clear" w:color="auto" w:fill="auto"/>
          </w:tcPr>
          <w:p w:rsidR="00B22DA0" w:rsidRPr="00CD64E6" w:rsidRDefault="00B22DA0" w:rsidP="0070269A">
            <w:pPr>
              <w:pStyle w:val="ab"/>
              <w:tabs>
                <w:tab w:val="left" w:pos="993"/>
              </w:tabs>
              <w:snapToGrid w:val="0"/>
              <w:spacing w:line="360" w:lineRule="auto"/>
              <w:jc w:val="both"/>
              <w:rPr>
                <w:rFonts w:ascii="Times New Roman" w:hAnsi="Times New Roman"/>
                <w:i/>
                <w:sz w:val="24"/>
                <w:szCs w:val="24"/>
              </w:rPr>
            </w:pPr>
            <w:r w:rsidRPr="00CD64E6">
              <w:rPr>
                <w:rFonts w:ascii="Times New Roman" w:hAnsi="Times New Roman"/>
                <w:i/>
                <w:sz w:val="24"/>
                <w:szCs w:val="24"/>
              </w:rPr>
              <w:t>Понятия ОФП и СФП</w:t>
            </w:r>
          </w:p>
        </w:tc>
        <w:tc>
          <w:tcPr>
            <w:tcW w:w="993" w:type="dxa"/>
            <w:shd w:val="clear" w:color="auto" w:fill="auto"/>
          </w:tcPr>
          <w:p w:rsidR="00B22DA0" w:rsidRPr="00CD64E6" w:rsidRDefault="00B22DA0" w:rsidP="0070269A">
            <w:pPr>
              <w:pStyle w:val="ad"/>
              <w:spacing w:line="360" w:lineRule="auto"/>
              <w:rPr>
                <w:szCs w:val="24"/>
              </w:rPr>
            </w:pPr>
            <w:r w:rsidRPr="00CD64E6">
              <w:rPr>
                <w:szCs w:val="24"/>
              </w:rPr>
              <w:t>1</w:t>
            </w:r>
          </w:p>
        </w:tc>
        <w:tc>
          <w:tcPr>
            <w:tcW w:w="992" w:type="dxa"/>
            <w:shd w:val="clear" w:color="auto" w:fill="auto"/>
            <w:vAlign w:val="bottom"/>
          </w:tcPr>
          <w:p w:rsidR="00B22DA0" w:rsidRPr="00CD64E6" w:rsidRDefault="00B22DA0" w:rsidP="0070269A">
            <w:pPr>
              <w:spacing w:line="360" w:lineRule="auto"/>
              <w:jc w:val="center"/>
              <w:rPr>
                <w:bCs/>
              </w:rPr>
            </w:pPr>
            <w:r w:rsidRPr="00CD64E6">
              <w:rPr>
                <w:bCs/>
              </w:rPr>
              <w:t>2</w:t>
            </w:r>
          </w:p>
        </w:tc>
      </w:tr>
      <w:tr w:rsidR="00B22DA0" w:rsidRPr="0070269A" w:rsidTr="0070269A">
        <w:tc>
          <w:tcPr>
            <w:tcW w:w="7479" w:type="dxa"/>
            <w:shd w:val="clear" w:color="auto" w:fill="auto"/>
          </w:tcPr>
          <w:p w:rsidR="00B22DA0" w:rsidRPr="00CD64E6" w:rsidRDefault="00B22DA0" w:rsidP="0070269A">
            <w:pPr>
              <w:pStyle w:val="ab"/>
              <w:tabs>
                <w:tab w:val="left" w:pos="993"/>
              </w:tabs>
              <w:snapToGrid w:val="0"/>
              <w:spacing w:line="360" w:lineRule="auto"/>
              <w:jc w:val="both"/>
              <w:rPr>
                <w:rFonts w:ascii="Times New Roman" w:hAnsi="Times New Roman"/>
                <w:i/>
                <w:sz w:val="24"/>
                <w:szCs w:val="24"/>
              </w:rPr>
            </w:pPr>
            <w:r w:rsidRPr="00CD64E6">
              <w:rPr>
                <w:rFonts w:ascii="Times New Roman" w:hAnsi="Times New Roman"/>
                <w:i/>
                <w:sz w:val="24"/>
                <w:szCs w:val="24"/>
              </w:rPr>
              <w:t>Общие понятия о технике</w:t>
            </w:r>
          </w:p>
        </w:tc>
        <w:tc>
          <w:tcPr>
            <w:tcW w:w="993" w:type="dxa"/>
            <w:shd w:val="clear" w:color="auto" w:fill="auto"/>
          </w:tcPr>
          <w:p w:rsidR="00B22DA0" w:rsidRPr="00CD64E6" w:rsidRDefault="00B22DA0" w:rsidP="0070269A">
            <w:pPr>
              <w:pStyle w:val="ad"/>
              <w:spacing w:line="360" w:lineRule="auto"/>
              <w:rPr>
                <w:szCs w:val="24"/>
              </w:rPr>
            </w:pPr>
            <w:r w:rsidRPr="00CD64E6">
              <w:rPr>
                <w:szCs w:val="24"/>
              </w:rPr>
              <w:t>1</w:t>
            </w:r>
          </w:p>
        </w:tc>
        <w:tc>
          <w:tcPr>
            <w:tcW w:w="992" w:type="dxa"/>
            <w:shd w:val="clear" w:color="auto" w:fill="auto"/>
            <w:vAlign w:val="bottom"/>
          </w:tcPr>
          <w:p w:rsidR="00B22DA0" w:rsidRPr="00CD64E6" w:rsidRDefault="00B22DA0" w:rsidP="0070269A">
            <w:pPr>
              <w:spacing w:line="360" w:lineRule="auto"/>
              <w:jc w:val="center"/>
              <w:rPr>
                <w:bCs/>
              </w:rPr>
            </w:pPr>
            <w:r w:rsidRPr="00CD64E6">
              <w:rPr>
                <w:bCs/>
              </w:rPr>
              <w:t xml:space="preserve">2 </w:t>
            </w:r>
          </w:p>
        </w:tc>
      </w:tr>
      <w:tr w:rsidR="00B22DA0" w:rsidRPr="0070269A" w:rsidTr="0070269A">
        <w:tc>
          <w:tcPr>
            <w:tcW w:w="7479" w:type="dxa"/>
            <w:shd w:val="clear" w:color="auto" w:fill="auto"/>
          </w:tcPr>
          <w:p w:rsidR="00B22DA0" w:rsidRPr="00CD64E6" w:rsidRDefault="00B22DA0" w:rsidP="0070269A">
            <w:pPr>
              <w:pStyle w:val="ab"/>
              <w:tabs>
                <w:tab w:val="left" w:pos="993"/>
              </w:tabs>
              <w:snapToGrid w:val="0"/>
              <w:spacing w:line="360" w:lineRule="auto"/>
              <w:jc w:val="both"/>
              <w:rPr>
                <w:rFonts w:ascii="Times New Roman" w:hAnsi="Times New Roman"/>
                <w:i/>
                <w:sz w:val="24"/>
                <w:szCs w:val="24"/>
              </w:rPr>
            </w:pPr>
            <w:r w:rsidRPr="00CD64E6">
              <w:rPr>
                <w:rFonts w:ascii="Times New Roman" w:hAnsi="Times New Roman"/>
                <w:i/>
                <w:sz w:val="24"/>
                <w:szCs w:val="24"/>
              </w:rPr>
              <w:t>Правила соревнований</w:t>
            </w:r>
          </w:p>
        </w:tc>
        <w:tc>
          <w:tcPr>
            <w:tcW w:w="993" w:type="dxa"/>
            <w:shd w:val="clear" w:color="auto" w:fill="auto"/>
          </w:tcPr>
          <w:p w:rsidR="00B22DA0" w:rsidRPr="00CD64E6" w:rsidRDefault="00B22DA0" w:rsidP="0070269A">
            <w:pPr>
              <w:pStyle w:val="ad"/>
              <w:spacing w:line="360" w:lineRule="auto"/>
              <w:rPr>
                <w:szCs w:val="24"/>
              </w:rPr>
            </w:pPr>
            <w:r w:rsidRPr="00CD64E6">
              <w:rPr>
                <w:szCs w:val="24"/>
              </w:rPr>
              <w:t>1</w:t>
            </w:r>
          </w:p>
        </w:tc>
        <w:tc>
          <w:tcPr>
            <w:tcW w:w="992" w:type="dxa"/>
            <w:shd w:val="clear" w:color="auto" w:fill="auto"/>
          </w:tcPr>
          <w:p w:rsidR="00B22DA0" w:rsidRPr="00CD64E6" w:rsidRDefault="00B22DA0" w:rsidP="0070269A">
            <w:pPr>
              <w:pStyle w:val="ad"/>
              <w:spacing w:line="360" w:lineRule="auto"/>
              <w:rPr>
                <w:szCs w:val="24"/>
              </w:rPr>
            </w:pPr>
            <w:r w:rsidRPr="00CD64E6">
              <w:rPr>
                <w:szCs w:val="24"/>
              </w:rPr>
              <w:t>1</w:t>
            </w:r>
          </w:p>
        </w:tc>
      </w:tr>
      <w:tr w:rsidR="00B22DA0" w:rsidRPr="0070269A" w:rsidTr="0070269A">
        <w:tc>
          <w:tcPr>
            <w:tcW w:w="7479" w:type="dxa"/>
            <w:shd w:val="clear" w:color="auto" w:fill="auto"/>
          </w:tcPr>
          <w:p w:rsidR="00B22DA0" w:rsidRPr="00CD64E6" w:rsidRDefault="00B22DA0" w:rsidP="0070269A">
            <w:pPr>
              <w:pStyle w:val="ab"/>
              <w:tabs>
                <w:tab w:val="left" w:pos="993"/>
              </w:tabs>
              <w:snapToGrid w:val="0"/>
              <w:spacing w:line="360" w:lineRule="auto"/>
              <w:jc w:val="both"/>
              <w:rPr>
                <w:rFonts w:ascii="Times New Roman" w:hAnsi="Times New Roman"/>
                <w:i/>
                <w:sz w:val="24"/>
                <w:szCs w:val="24"/>
              </w:rPr>
            </w:pPr>
            <w:r w:rsidRPr="00CD64E6">
              <w:rPr>
                <w:rFonts w:ascii="Times New Roman" w:hAnsi="Times New Roman" w:cs="Times New Roman"/>
                <w:i/>
                <w:sz w:val="24"/>
                <w:szCs w:val="24"/>
              </w:rPr>
              <w:t>Морально-волевая подготовка</w:t>
            </w:r>
          </w:p>
        </w:tc>
        <w:tc>
          <w:tcPr>
            <w:tcW w:w="993" w:type="dxa"/>
            <w:shd w:val="clear" w:color="auto" w:fill="auto"/>
          </w:tcPr>
          <w:p w:rsidR="00B22DA0" w:rsidRPr="00CD64E6" w:rsidRDefault="00B22DA0" w:rsidP="0070269A">
            <w:pPr>
              <w:pStyle w:val="ad"/>
              <w:spacing w:line="360" w:lineRule="auto"/>
              <w:rPr>
                <w:szCs w:val="24"/>
              </w:rPr>
            </w:pPr>
            <w:r w:rsidRPr="00CD64E6">
              <w:rPr>
                <w:szCs w:val="24"/>
              </w:rPr>
              <w:t>1</w:t>
            </w:r>
          </w:p>
        </w:tc>
        <w:tc>
          <w:tcPr>
            <w:tcW w:w="992" w:type="dxa"/>
            <w:shd w:val="clear" w:color="auto" w:fill="auto"/>
          </w:tcPr>
          <w:p w:rsidR="00B22DA0" w:rsidRPr="00CD64E6" w:rsidRDefault="00B22DA0" w:rsidP="0070269A">
            <w:pPr>
              <w:pStyle w:val="ad"/>
              <w:spacing w:line="360" w:lineRule="auto"/>
              <w:rPr>
                <w:szCs w:val="24"/>
              </w:rPr>
            </w:pPr>
            <w:r w:rsidRPr="00CD64E6">
              <w:rPr>
                <w:szCs w:val="24"/>
              </w:rPr>
              <w:t>1</w:t>
            </w:r>
          </w:p>
        </w:tc>
      </w:tr>
      <w:tr w:rsidR="00B22DA0" w:rsidRPr="0070269A" w:rsidTr="0070269A">
        <w:tc>
          <w:tcPr>
            <w:tcW w:w="7479" w:type="dxa"/>
            <w:shd w:val="clear" w:color="auto" w:fill="auto"/>
          </w:tcPr>
          <w:p w:rsidR="00B22DA0" w:rsidRPr="0070269A" w:rsidRDefault="00B22DA0" w:rsidP="0070269A">
            <w:pPr>
              <w:spacing w:line="360" w:lineRule="auto"/>
              <w:rPr>
                <w:b/>
              </w:rPr>
            </w:pPr>
            <w:r w:rsidRPr="0070269A">
              <w:rPr>
                <w:b/>
              </w:rPr>
              <w:t>2.Общая физическая подготовка</w:t>
            </w:r>
          </w:p>
        </w:tc>
        <w:tc>
          <w:tcPr>
            <w:tcW w:w="993" w:type="dxa"/>
            <w:shd w:val="clear" w:color="auto" w:fill="auto"/>
          </w:tcPr>
          <w:p w:rsidR="00B22DA0" w:rsidRPr="0070269A" w:rsidRDefault="00B22DA0" w:rsidP="0070269A">
            <w:pPr>
              <w:pStyle w:val="ad"/>
              <w:spacing w:line="360" w:lineRule="auto"/>
              <w:rPr>
                <w:b/>
                <w:szCs w:val="24"/>
              </w:rPr>
            </w:pPr>
            <w:r w:rsidRPr="0070269A">
              <w:rPr>
                <w:b/>
                <w:bCs/>
              </w:rPr>
              <w:t>78</w:t>
            </w:r>
          </w:p>
        </w:tc>
        <w:tc>
          <w:tcPr>
            <w:tcW w:w="992" w:type="dxa"/>
            <w:shd w:val="clear" w:color="auto" w:fill="auto"/>
          </w:tcPr>
          <w:p w:rsidR="00B22DA0" w:rsidRPr="0070269A" w:rsidRDefault="00B22DA0" w:rsidP="0070269A">
            <w:pPr>
              <w:pStyle w:val="ad"/>
              <w:spacing w:line="360" w:lineRule="auto"/>
              <w:rPr>
                <w:b/>
                <w:szCs w:val="24"/>
              </w:rPr>
            </w:pPr>
            <w:r w:rsidRPr="0070269A">
              <w:rPr>
                <w:b/>
                <w:bCs/>
                <w:szCs w:val="24"/>
              </w:rPr>
              <w:t>68</w:t>
            </w:r>
          </w:p>
        </w:tc>
      </w:tr>
      <w:tr w:rsidR="00B22DA0" w:rsidRPr="0070269A" w:rsidTr="0070269A">
        <w:tc>
          <w:tcPr>
            <w:tcW w:w="7479" w:type="dxa"/>
            <w:shd w:val="clear" w:color="auto" w:fill="auto"/>
          </w:tcPr>
          <w:p w:rsidR="00B22DA0" w:rsidRPr="00CD64E6" w:rsidRDefault="00B22DA0" w:rsidP="0070269A">
            <w:pPr>
              <w:spacing w:line="360" w:lineRule="auto"/>
            </w:pPr>
            <w:r w:rsidRPr="00CD64E6">
              <w:rPr>
                <w:i/>
              </w:rPr>
              <w:t>Общеразвивающие упражнения без предметов</w:t>
            </w:r>
          </w:p>
        </w:tc>
        <w:tc>
          <w:tcPr>
            <w:tcW w:w="993" w:type="dxa"/>
            <w:shd w:val="clear" w:color="auto" w:fill="auto"/>
          </w:tcPr>
          <w:p w:rsidR="00B22DA0" w:rsidRPr="00CD64E6" w:rsidRDefault="00B22DA0" w:rsidP="0070269A">
            <w:pPr>
              <w:pStyle w:val="ad"/>
              <w:spacing w:line="360" w:lineRule="auto"/>
              <w:rPr>
                <w:szCs w:val="24"/>
              </w:rPr>
            </w:pPr>
            <w:r w:rsidRPr="00CD64E6">
              <w:rPr>
                <w:szCs w:val="24"/>
              </w:rPr>
              <w:t>22</w:t>
            </w:r>
          </w:p>
        </w:tc>
        <w:tc>
          <w:tcPr>
            <w:tcW w:w="992" w:type="dxa"/>
            <w:shd w:val="clear" w:color="auto" w:fill="auto"/>
          </w:tcPr>
          <w:p w:rsidR="00B22DA0" w:rsidRPr="00CD64E6" w:rsidRDefault="00B22DA0" w:rsidP="0070269A">
            <w:pPr>
              <w:pStyle w:val="ad"/>
              <w:spacing w:line="360" w:lineRule="auto"/>
              <w:rPr>
                <w:szCs w:val="24"/>
              </w:rPr>
            </w:pPr>
            <w:r w:rsidRPr="00CD64E6">
              <w:rPr>
                <w:szCs w:val="24"/>
              </w:rPr>
              <w:t>20</w:t>
            </w:r>
          </w:p>
        </w:tc>
      </w:tr>
      <w:tr w:rsidR="00B22DA0" w:rsidRPr="0070269A" w:rsidTr="0070269A">
        <w:tc>
          <w:tcPr>
            <w:tcW w:w="7479" w:type="dxa"/>
            <w:shd w:val="clear" w:color="auto" w:fill="auto"/>
          </w:tcPr>
          <w:p w:rsidR="00B22DA0" w:rsidRPr="00CD64E6" w:rsidRDefault="00B22DA0" w:rsidP="0070269A">
            <w:pPr>
              <w:spacing w:line="360" w:lineRule="auto"/>
              <w:rPr>
                <w:b/>
              </w:rPr>
            </w:pPr>
            <w:r w:rsidRPr="00CD64E6">
              <w:rPr>
                <w:i/>
              </w:rPr>
              <w:t>Общеразвивающие упражнения с предметами</w:t>
            </w:r>
          </w:p>
        </w:tc>
        <w:tc>
          <w:tcPr>
            <w:tcW w:w="993" w:type="dxa"/>
            <w:shd w:val="clear" w:color="auto" w:fill="auto"/>
          </w:tcPr>
          <w:p w:rsidR="00B22DA0" w:rsidRPr="00CD64E6" w:rsidRDefault="00B22DA0" w:rsidP="0070269A">
            <w:pPr>
              <w:pStyle w:val="ad"/>
              <w:spacing w:line="360" w:lineRule="auto"/>
              <w:rPr>
                <w:szCs w:val="24"/>
              </w:rPr>
            </w:pPr>
            <w:r w:rsidRPr="00CD64E6">
              <w:rPr>
                <w:szCs w:val="24"/>
              </w:rPr>
              <w:t>18</w:t>
            </w:r>
          </w:p>
        </w:tc>
        <w:tc>
          <w:tcPr>
            <w:tcW w:w="992" w:type="dxa"/>
            <w:shd w:val="clear" w:color="auto" w:fill="auto"/>
          </w:tcPr>
          <w:p w:rsidR="00B22DA0" w:rsidRPr="00CD64E6" w:rsidRDefault="00B22DA0" w:rsidP="0070269A">
            <w:pPr>
              <w:pStyle w:val="ad"/>
              <w:spacing w:line="360" w:lineRule="auto"/>
              <w:rPr>
                <w:szCs w:val="24"/>
              </w:rPr>
            </w:pPr>
            <w:r w:rsidRPr="00CD64E6">
              <w:rPr>
                <w:szCs w:val="24"/>
              </w:rPr>
              <w:t>15</w:t>
            </w:r>
          </w:p>
        </w:tc>
      </w:tr>
      <w:tr w:rsidR="00B22DA0" w:rsidRPr="0070269A" w:rsidTr="0070269A">
        <w:tc>
          <w:tcPr>
            <w:tcW w:w="7479" w:type="dxa"/>
            <w:shd w:val="clear" w:color="auto" w:fill="auto"/>
          </w:tcPr>
          <w:p w:rsidR="00B22DA0" w:rsidRPr="00CD64E6" w:rsidRDefault="00B22DA0" w:rsidP="0070269A">
            <w:pPr>
              <w:spacing w:line="360" w:lineRule="auto"/>
              <w:rPr>
                <w:b/>
              </w:rPr>
            </w:pPr>
            <w:r w:rsidRPr="00CD64E6">
              <w:rPr>
                <w:i/>
              </w:rPr>
              <w:t>Строевые упражнения</w:t>
            </w:r>
          </w:p>
        </w:tc>
        <w:tc>
          <w:tcPr>
            <w:tcW w:w="993" w:type="dxa"/>
            <w:shd w:val="clear" w:color="auto" w:fill="auto"/>
          </w:tcPr>
          <w:p w:rsidR="00B22DA0" w:rsidRPr="00CD64E6" w:rsidRDefault="00B22DA0" w:rsidP="0070269A">
            <w:pPr>
              <w:pStyle w:val="ad"/>
              <w:spacing w:line="360" w:lineRule="auto"/>
              <w:rPr>
                <w:szCs w:val="24"/>
              </w:rPr>
            </w:pPr>
            <w:r w:rsidRPr="00CD64E6">
              <w:rPr>
                <w:szCs w:val="24"/>
              </w:rPr>
              <w:t>10</w:t>
            </w:r>
          </w:p>
        </w:tc>
        <w:tc>
          <w:tcPr>
            <w:tcW w:w="992" w:type="dxa"/>
            <w:shd w:val="clear" w:color="auto" w:fill="auto"/>
          </w:tcPr>
          <w:p w:rsidR="00B22DA0" w:rsidRPr="00CD64E6" w:rsidRDefault="00B22DA0" w:rsidP="0070269A">
            <w:pPr>
              <w:pStyle w:val="ad"/>
              <w:spacing w:line="360" w:lineRule="auto"/>
              <w:rPr>
                <w:szCs w:val="24"/>
              </w:rPr>
            </w:pPr>
            <w:r w:rsidRPr="00CD64E6">
              <w:rPr>
                <w:szCs w:val="24"/>
              </w:rPr>
              <w:t>8</w:t>
            </w:r>
          </w:p>
        </w:tc>
      </w:tr>
      <w:tr w:rsidR="00B22DA0" w:rsidRPr="0070269A" w:rsidTr="0070269A">
        <w:tc>
          <w:tcPr>
            <w:tcW w:w="7479" w:type="dxa"/>
            <w:shd w:val="clear" w:color="auto" w:fill="auto"/>
          </w:tcPr>
          <w:p w:rsidR="00B22DA0" w:rsidRPr="00CD64E6" w:rsidRDefault="00B22DA0" w:rsidP="0070269A">
            <w:pPr>
              <w:spacing w:line="360" w:lineRule="auto"/>
              <w:rPr>
                <w:b/>
                <w:i/>
              </w:rPr>
            </w:pPr>
            <w:r w:rsidRPr="00CD64E6">
              <w:rPr>
                <w:i/>
              </w:rPr>
              <w:t>Гимнастика</w:t>
            </w:r>
          </w:p>
        </w:tc>
        <w:tc>
          <w:tcPr>
            <w:tcW w:w="993" w:type="dxa"/>
            <w:shd w:val="clear" w:color="auto" w:fill="auto"/>
          </w:tcPr>
          <w:p w:rsidR="00B22DA0" w:rsidRPr="00CD64E6" w:rsidRDefault="00B22DA0" w:rsidP="0070269A">
            <w:pPr>
              <w:pStyle w:val="ad"/>
              <w:spacing w:line="360" w:lineRule="auto"/>
              <w:rPr>
                <w:szCs w:val="24"/>
              </w:rPr>
            </w:pPr>
            <w:r w:rsidRPr="00CD64E6">
              <w:rPr>
                <w:szCs w:val="24"/>
              </w:rPr>
              <w:t>8</w:t>
            </w:r>
          </w:p>
        </w:tc>
        <w:tc>
          <w:tcPr>
            <w:tcW w:w="992" w:type="dxa"/>
            <w:shd w:val="clear" w:color="auto" w:fill="auto"/>
          </w:tcPr>
          <w:p w:rsidR="00B22DA0" w:rsidRPr="00CD64E6" w:rsidRDefault="00B22DA0" w:rsidP="0070269A">
            <w:pPr>
              <w:pStyle w:val="ad"/>
              <w:spacing w:line="360" w:lineRule="auto"/>
              <w:rPr>
                <w:szCs w:val="24"/>
              </w:rPr>
            </w:pPr>
            <w:r w:rsidRPr="00CD64E6">
              <w:rPr>
                <w:szCs w:val="24"/>
              </w:rPr>
              <w:t>8</w:t>
            </w:r>
          </w:p>
        </w:tc>
      </w:tr>
      <w:tr w:rsidR="00B22DA0" w:rsidRPr="0070269A" w:rsidTr="0070269A">
        <w:tc>
          <w:tcPr>
            <w:tcW w:w="7479" w:type="dxa"/>
            <w:shd w:val="clear" w:color="auto" w:fill="auto"/>
          </w:tcPr>
          <w:p w:rsidR="00B22DA0" w:rsidRPr="00CD64E6" w:rsidRDefault="00B22DA0" w:rsidP="0070269A">
            <w:pPr>
              <w:spacing w:line="360" w:lineRule="auto"/>
              <w:rPr>
                <w:b/>
              </w:rPr>
            </w:pPr>
            <w:r w:rsidRPr="00CD64E6">
              <w:rPr>
                <w:i/>
              </w:rPr>
              <w:t>Легкая атлетика</w:t>
            </w:r>
          </w:p>
        </w:tc>
        <w:tc>
          <w:tcPr>
            <w:tcW w:w="993" w:type="dxa"/>
            <w:shd w:val="clear" w:color="auto" w:fill="auto"/>
            <w:vAlign w:val="bottom"/>
          </w:tcPr>
          <w:p w:rsidR="00B22DA0" w:rsidRPr="00CD64E6" w:rsidRDefault="00B22DA0" w:rsidP="0070269A">
            <w:pPr>
              <w:spacing w:line="360" w:lineRule="auto"/>
              <w:jc w:val="center"/>
              <w:rPr>
                <w:bCs/>
              </w:rPr>
            </w:pPr>
            <w:r w:rsidRPr="00CD64E6">
              <w:rPr>
                <w:bCs/>
              </w:rPr>
              <w:t>20</w:t>
            </w:r>
          </w:p>
        </w:tc>
        <w:tc>
          <w:tcPr>
            <w:tcW w:w="992" w:type="dxa"/>
            <w:shd w:val="clear" w:color="auto" w:fill="auto"/>
          </w:tcPr>
          <w:p w:rsidR="00B22DA0" w:rsidRPr="00CD64E6" w:rsidRDefault="00B22DA0" w:rsidP="0070269A">
            <w:pPr>
              <w:pStyle w:val="ad"/>
              <w:spacing w:line="360" w:lineRule="auto"/>
              <w:rPr>
                <w:szCs w:val="24"/>
              </w:rPr>
            </w:pPr>
            <w:r w:rsidRPr="00CD64E6">
              <w:rPr>
                <w:szCs w:val="24"/>
              </w:rPr>
              <w:t>20</w:t>
            </w:r>
          </w:p>
        </w:tc>
      </w:tr>
      <w:tr w:rsidR="00B22DA0" w:rsidRPr="0070269A" w:rsidTr="0070269A">
        <w:tc>
          <w:tcPr>
            <w:tcW w:w="7479" w:type="dxa"/>
            <w:shd w:val="clear" w:color="auto" w:fill="auto"/>
          </w:tcPr>
          <w:p w:rsidR="00B22DA0" w:rsidRPr="0070269A" w:rsidRDefault="00B22DA0" w:rsidP="0070269A">
            <w:pPr>
              <w:spacing w:line="360" w:lineRule="auto"/>
              <w:rPr>
                <w:b/>
              </w:rPr>
            </w:pPr>
            <w:r w:rsidRPr="0070269A">
              <w:rPr>
                <w:b/>
              </w:rPr>
              <w:t>3.Специальная физическая подготовка</w:t>
            </w:r>
          </w:p>
        </w:tc>
        <w:tc>
          <w:tcPr>
            <w:tcW w:w="993" w:type="dxa"/>
            <w:shd w:val="clear" w:color="auto" w:fill="auto"/>
          </w:tcPr>
          <w:p w:rsidR="00B22DA0" w:rsidRPr="0070269A" w:rsidRDefault="00B22DA0" w:rsidP="0070269A">
            <w:pPr>
              <w:pStyle w:val="ad"/>
              <w:spacing w:line="360" w:lineRule="auto"/>
              <w:rPr>
                <w:b/>
                <w:szCs w:val="24"/>
              </w:rPr>
            </w:pPr>
            <w:r w:rsidRPr="0070269A">
              <w:rPr>
                <w:b/>
                <w:bCs/>
              </w:rPr>
              <w:t>36</w:t>
            </w:r>
          </w:p>
        </w:tc>
        <w:tc>
          <w:tcPr>
            <w:tcW w:w="992" w:type="dxa"/>
            <w:shd w:val="clear" w:color="auto" w:fill="auto"/>
          </w:tcPr>
          <w:p w:rsidR="00B22DA0" w:rsidRPr="0070269A" w:rsidRDefault="00B22DA0" w:rsidP="0070269A">
            <w:pPr>
              <w:pStyle w:val="ad"/>
              <w:spacing w:line="360" w:lineRule="auto"/>
              <w:rPr>
                <w:b/>
                <w:szCs w:val="24"/>
              </w:rPr>
            </w:pPr>
            <w:r w:rsidRPr="0070269A">
              <w:rPr>
                <w:b/>
                <w:bCs/>
                <w:szCs w:val="24"/>
              </w:rPr>
              <w:t>43</w:t>
            </w:r>
          </w:p>
        </w:tc>
      </w:tr>
      <w:tr w:rsidR="00B22DA0" w:rsidRPr="0070269A" w:rsidTr="0070269A">
        <w:tc>
          <w:tcPr>
            <w:tcW w:w="7479" w:type="dxa"/>
            <w:shd w:val="clear" w:color="auto" w:fill="auto"/>
          </w:tcPr>
          <w:p w:rsidR="00B22DA0" w:rsidRPr="00CD64E6" w:rsidRDefault="00B22DA0" w:rsidP="0070269A">
            <w:pPr>
              <w:spacing w:line="360" w:lineRule="auto"/>
              <w:rPr>
                <w:b/>
              </w:rPr>
            </w:pPr>
            <w:r w:rsidRPr="00CD64E6">
              <w:rPr>
                <w:i/>
              </w:rPr>
              <w:t>Акробатика</w:t>
            </w:r>
          </w:p>
        </w:tc>
        <w:tc>
          <w:tcPr>
            <w:tcW w:w="993" w:type="dxa"/>
            <w:shd w:val="clear" w:color="auto" w:fill="auto"/>
          </w:tcPr>
          <w:p w:rsidR="00B22DA0" w:rsidRPr="00CD64E6" w:rsidRDefault="00514906" w:rsidP="0070269A">
            <w:pPr>
              <w:pStyle w:val="ad"/>
              <w:spacing w:line="360" w:lineRule="auto"/>
              <w:rPr>
                <w:szCs w:val="24"/>
              </w:rPr>
            </w:pPr>
            <w:r w:rsidRPr="00CD64E6">
              <w:rPr>
                <w:szCs w:val="24"/>
              </w:rPr>
              <w:t>3</w:t>
            </w:r>
          </w:p>
        </w:tc>
        <w:tc>
          <w:tcPr>
            <w:tcW w:w="992" w:type="dxa"/>
            <w:shd w:val="clear" w:color="auto" w:fill="auto"/>
          </w:tcPr>
          <w:p w:rsidR="00B22DA0" w:rsidRPr="00CD64E6" w:rsidRDefault="000338D1" w:rsidP="0070269A">
            <w:pPr>
              <w:pStyle w:val="ad"/>
              <w:spacing w:line="360" w:lineRule="auto"/>
              <w:rPr>
                <w:szCs w:val="24"/>
              </w:rPr>
            </w:pPr>
            <w:r w:rsidRPr="00CD64E6">
              <w:rPr>
                <w:szCs w:val="24"/>
              </w:rPr>
              <w:t>3</w:t>
            </w:r>
          </w:p>
        </w:tc>
      </w:tr>
      <w:tr w:rsidR="00B22DA0" w:rsidRPr="0070269A" w:rsidTr="0070269A">
        <w:tc>
          <w:tcPr>
            <w:tcW w:w="7479" w:type="dxa"/>
            <w:shd w:val="clear" w:color="auto" w:fill="auto"/>
          </w:tcPr>
          <w:p w:rsidR="00B22DA0" w:rsidRPr="00CD64E6" w:rsidRDefault="00B22DA0" w:rsidP="0070269A">
            <w:pPr>
              <w:spacing w:line="360" w:lineRule="auto"/>
              <w:rPr>
                <w:i/>
              </w:rPr>
            </w:pPr>
            <w:r w:rsidRPr="00CD64E6">
              <w:rPr>
                <w:i/>
              </w:rPr>
              <w:t>Спортивные и подвижные игры</w:t>
            </w:r>
          </w:p>
        </w:tc>
        <w:tc>
          <w:tcPr>
            <w:tcW w:w="993" w:type="dxa"/>
            <w:shd w:val="clear" w:color="auto" w:fill="auto"/>
          </w:tcPr>
          <w:p w:rsidR="00B22DA0" w:rsidRPr="00CD64E6" w:rsidRDefault="00514906" w:rsidP="0070269A">
            <w:pPr>
              <w:pStyle w:val="ad"/>
              <w:spacing w:line="360" w:lineRule="auto"/>
              <w:rPr>
                <w:szCs w:val="24"/>
              </w:rPr>
            </w:pPr>
            <w:r w:rsidRPr="00CD64E6">
              <w:rPr>
                <w:szCs w:val="24"/>
              </w:rPr>
              <w:t>7</w:t>
            </w:r>
          </w:p>
        </w:tc>
        <w:tc>
          <w:tcPr>
            <w:tcW w:w="992" w:type="dxa"/>
            <w:shd w:val="clear" w:color="auto" w:fill="auto"/>
          </w:tcPr>
          <w:p w:rsidR="00B22DA0" w:rsidRPr="00CD64E6" w:rsidRDefault="000338D1" w:rsidP="0070269A">
            <w:pPr>
              <w:pStyle w:val="ad"/>
              <w:spacing w:line="360" w:lineRule="auto"/>
              <w:rPr>
                <w:szCs w:val="24"/>
              </w:rPr>
            </w:pPr>
            <w:r w:rsidRPr="00CD64E6">
              <w:rPr>
                <w:szCs w:val="24"/>
              </w:rPr>
              <w:t>10</w:t>
            </w:r>
          </w:p>
        </w:tc>
      </w:tr>
      <w:tr w:rsidR="00B22DA0" w:rsidRPr="0070269A" w:rsidTr="0070269A">
        <w:tc>
          <w:tcPr>
            <w:tcW w:w="7479" w:type="dxa"/>
            <w:shd w:val="clear" w:color="auto" w:fill="auto"/>
          </w:tcPr>
          <w:p w:rsidR="00B22DA0" w:rsidRPr="00CD64E6" w:rsidRDefault="000338D1" w:rsidP="000338D1">
            <w:pPr>
              <w:spacing w:line="360" w:lineRule="auto"/>
              <w:rPr>
                <w:i/>
              </w:rPr>
            </w:pPr>
            <w:r w:rsidRPr="00CD64E6">
              <w:rPr>
                <w:i/>
              </w:rPr>
              <w:t>Специально-физические упражнения для развития:</w:t>
            </w:r>
          </w:p>
          <w:p w:rsidR="000338D1" w:rsidRPr="00CD64E6" w:rsidRDefault="000338D1" w:rsidP="00B36080">
            <w:pPr>
              <w:spacing w:line="276" w:lineRule="auto"/>
              <w:rPr>
                <w:i/>
              </w:rPr>
            </w:pPr>
            <w:r w:rsidRPr="00CD64E6">
              <w:rPr>
                <w:i/>
              </w:rPr>
              <w:t>- выносливости</w:t>
            </w:r>
          </w:p>
          <w:p w:rsidR="000338D1" w:rsidRPr="00CD64E6" w:rsidRDefault="000338D1" w:rsidP="00B36080">
            <w:pPr>
              <w:spacing w:line="276" w:lineRule="auto"/>
              <w:rPr>
                <w:i/>
              </w:rPr>
            </w:pPr>
            <w:r w:rsidRPr="00CD64E6">
              <w:rPr>
                <w:i/>
              </w:rPr>
              <w:t xml:space="preserve">- быстроты </w:t>
            </w:r>
          </w:p>
          <w:p w:rsidR="000338D1" w:rsidRPr="00CD64E6" w:rsidRDefault="000338D1" w:rsidP="00B36080">
            <w:pPr>
              <w:spacing w:line="276" w:lineRule="auto"/>
              <w:rPr>
                <w:i/>
              </w:rPr>
            </w:pPr>
            <w:r w:rsidRPr="00CD64E6">
              <w:rPr>
                <w:i/>
              </w:rPr>
              <w:t xml:space="preserve">- гибкости </w:t>
            </w:r>
          </w:p>
          <w:p w:rsidR="000338D1" w:rsidRPr="00CD64E6" w:rsidRDefault="000338D1" w:rsidP="00B36080">
            <w:pPr>
              <w:spacing w:line="276" w:lineRule="auto"/>
            </w:pPr>
            <w:r w:rsidRPr="00CD64E6">
              <w:rPr>
                <w:i/>
              </w:rPr>
              <w:t>- ловкости и прыгучести</w:t>
            </w:r>
          </w:p>
        </w:tc>
        <w:tc>
          <w:tcPr>
            <w:tcW w:w="993" w:type="dxa"/>
            <w:shd w:val="clear" w:color="auto" w:fill="auto"/>
          </w:tcPr>
          <w:p w:rsidR="00B22DA0" w:rsidRPr="00CD64E6" w:rsidRDefault="000338D1" w:rsidP="0070269A">
            <w:pPr>
              <w:pStyle w:val="ad"/>
              <w:spacing w:line="360" w:lineRule="auto"/>
              <w:rPr>
                <w:szCs w:val="24"/>
              </w:rPr>
            </w:pPr>
            <w:r w:rsidRPr="00CD64E6">
              <w:rPr>
                <w:szCs w:val="24"/>
              </w:rPr>
              <w:t>16</w:t>
            </w:r>
          </w:p>
        </w:tc>
        <w:tc>
          <w:tcPr>
            <w:tcW w:w="992" w:type="dxa"/>
            <w:shd w:val="clear" w:color="auto" w:fill="auto"/>
          </w:tcPr>
          <w:p w:rsidR="00B22DA0" w:rsidRPr="00CD64E6" w:rsidRDefault="000338D1" w:rsidP="0070269A">
            <w:pPr>
              <w:pStyle w:val="ad"/>
              <w:spacing w:line="360" w:lineRule="auto"/>
              <w:rPr>
                <w:szCs w:val="24"/>
              </w:rPr>
            </w:pPr>
            <w:r w:rsidRPr="00CD64E6">
              <w:rPr>
                <w:szCs w:val="24"/>
              </w:rPr>
              <w:t>20</w:t>
            </w:r>
          </w:p>
        </w:tc>
      </w:tr>
      <w:tr w:rsidR="00B22DA0" w:rsidRPr="0070269A" w:rsidTr="0070269A">
        <w:tc>
          <w:tcPr>
            <w:tcW w:w="7479" w:type="dxa"/>
            <w:shd w:val="clear" w:color="auto" w:fill="auto"/>
          </w:tcPr>
          <w:p w:rsidR="00B22DA0" w:rsidRPr="00CD64E6" w:rsidRDefault="00B22DA0" w:rsidP="0070269A">
            <w:pPr>
              <w:spacing w:line="360" w:lineRule="auto"/>
              <w:rPr>
                <w:b/>
              </w:rPr>
            </w:pPr>
            <w:r w:rsidRPr="00CD64E6">
              <w:rPr>
                <w:i/>
              </w:rPr>
              <w:t>Упражнения для развития каче</w:t>
            </w:r>
            <w:proofErr w:type="gramStart"/>
            <w:r w:rsidRPr="00CD64E6">
              <w:rPr>
                <w:i/>
              </w:rPr>
              <w:t>ств пр</w:t>
            </w:r>
            <w:proofErr w:type="gramEnd"/>
            <w:r w:rsidRPr="00CD64E6">
              <w:rPr>
                <w:i/>
              </w:rPr>
              <w:t>и приеме и передаче мяча</w:t>
            </w:r>
          </w:p>
        </w:tc>
        <w:tc>
          <w:tcPr>
            <w:tcW w:w="993" w:type="dxa"/>
            <w:shd w:val="clear" w:color="auto" w:fill="auto"/>
          </w:tcPr>
          <w:p w:rsidR="00B22DA0" w:rsidRPr="00CD64E6" w:rsidRDefault="000338D1" w:rsidP="0070269A">
            <w:pPr>
              <w:pStyle w:val="ad"/>
              <w:spacing w:line="360" w:lineRule="auto"/>
              <w:rPr>
                <w:szCs w:val="24"/>
              </w:rPr>
            </w:pPr>
            <w:r w:rsidRPr="00CD64E6">
              <w:rPr>
                <w:szCs w:val="24"/>
              </w:rPr>
              <w:t>5</w:t>
            </w:r>
          </w:p>
        </w:tc>
        <w:tc>
          <w:tcPr>
            <w:tcW w:w="992" w:type="dxa"/>
            <w:shd w:val="clear" w:color="auto" w:fill="auto"/>
          </w:tcPr>
          <w:p w:rsidR="00B22DA0" w:rsidRPr="00CD64E6" w:rsidRDefault="000338D1" w:rsidP="0070269A">
            <w:pPr>
              <w:pStyle w:val="ad"/>
              <w:spacing w:line="360" w:lineRule="auto"/>
              <w:rPr>
                <w:szCs w:val="24"/>
              </w:rPr>
            </w:pPr>
            <w:r w:rsidRPr="00CD64E6">
              <w:rPr>
                <w:szCs w:val="24"/>
              </w:rPr>
              <w:t>5</w:t>
            </w:r>
          </w:p>
        </w:tc>
      </w:tr>
      <w:tr w:rsidR="00B22DA0" w:rsidRPr="0070269A" w:rsidTr="0070269A">
        <w:tc>
          <w:tcPr>
            <w:tcW w:w="7479" w:type="dxa"/>
            <w:shd w:val="clear" w:color="auto" w:fill="auto"/>
          </w:tcPr>
          <w:p w:rsidR="00B22DA0" w:rsidRPr="00CD64E6" w:rsidRDefault="00B22DA0" w:rsidP="0070269A">
            <w:pPr>
              <w:spacing w:line="360" w:lineRule="auto"/>
              <w:rPr>
                <w:i/>
              </w:rPr>
            </w:pPr>
            <w:r w:rsidRPr="00CD64E6">
              <w:rPr>
                <w:i/>
              </w:rPr>
              <w:t>Упражнения для развития качеств необходимых при выполнении подачи мяча</w:t>
            </w:r>
          </w:p>
        </w:tc>
        <w:tc>
          <w:tcPr>
            <w:tcW w:w="993" w:type="dxa"/>
            <w:shd w:val="clear" w:color="auto" w:fill="auto"/>
          </w:tcPr>
          <w:p w:rsidR="00B22DA0" w:rsidRPr="00CD64E6" w:rsidRDefault="000338D1" w:rsidP="0070269A">
            <w:pPr>
              <w:pStyle w:val="ad"/>
              <w:spacing w:line="360" w:lineRule="auto"/>
              <w:rPr>
                <w:szCs w:val="24"/>
              </w:rPr>
            </w:pPr>
            <w:r w:rsidRPr="00CD64E6">
              <w:rPr>
                <w:szCs w:val="24"/>
              </w:rPr>
              <w:t>5</w:t>
            </w:r>
          </w:p>
        </w:tc>
        <w:tc>
          <w:tcPr>
            <w:tcW w:w="992" w:type="dxa"/>
            <w:shd w:val="clear" w:color="auto" w:fill="auto"/>
          </w:tcPr>
          <w:p w:rsidR="00B22DA0" w:rsidRPr="00CD64E6" w:rsidRDefault="000338D1" w:rsidP="0070269A">
            <w:pPr>
              <w:pStyle w:val="ad"/>
              <w:spacing w:line="360" w:lineRule="auto"/>
              <w:rPr>
                <w:szCs w:val="24"/>
              </w:rPr>
            </w:pPr>
            <w:r w:rsidRPr="00CD64E6">
              <w:rPr>
                <w:szCs w:val="24"/>
              </w:rPr>
              <w:t>5</w:t>
            </w:r>
          </w:p>
        </w:tc>
      </w:tr>
      <w:tr w:rsidR="00B22DA0" w:rsidRPr="0070269A" w:rsidTr="0070269A">
        <w:tc>
          <w:tcPr>
            <w:tcW w:w="7479" w:type="dxa"/>
            <w:shd w:val="clear" w:color="auto" w:fill="auto"/>
          </w:tcPr>
          <w:p w:rsidR="00B22DA0" w:rsidRPr="0070269A" w:rsidRDefault="00B22DA0" w:rsidP="0070269A">
            <w:pPr>
              <w:spacing w:line="360" w:lineRule="auto"/>
              <w:rPr>
                <w:b/>
              </w:rPr>
            </w:pPr>
            <w:r w:rsidRPr="0070269A">
              <w:rPr>
                <w:b/>
              </w:rPr>
              <w:t>4.Технико-тактические действия</w:t>
            </w:r>
          </w:p>
        </w:tc>
        <w:tc>
          <w:tcPr>
            <w:tcW w:w="993" w:type="dxa"/>
            <w:shd w:val="clear" w:color="auto" w:fill="auto"/>
          </w:tcPr>
          <w:p w:rsidR="00B22DA0" w:rsidRPr="0070269A" w:rsidRDefault="00B22DA0" w:rsidP="0070269A">
            <w:pPr>
              <w:pStyle w:val="ad"/>
              <w:spacing w:line="360" w:lineRule="auto"/>
              <w:rPr>
                <w:b/>
                <w:szCs w:val="24"/>
              </w:rPr>
            </w:pPr>
            <w:r w:rsidRPr="0070269A">
              <w:rPr>
                <w:b/>
                <w:bCs/>
              </w:rPr>
              <w:t>66</w:t>
            </w:r>
          </w:p>
        </w:tc>
        <w:tc>
          <w:tcPr>
            <w:tcW w:w="992" w:type="dxa"/>
            <w:shd w:val="clear" w:color="auto" w:fill="auto"/>
          </w:tcPr>
          <w:p w:rsidR="00B22DA0" w:rsidRPr="0070269A" w:rsidRDefault="00B22DA0" w:rsidP="0070269A">
            <w:pPr>
              <w:pStyle w:val="ad"/>
              <w:spacing w:line="360" w:lineRule="auto"/>
              <w:rPr>
                <w:b/>
                <w:szCs w:val="24"/>
              </w:rPr>
            </w:pPr>
            <w:r w:rsidRPr="0070269A">
              <w:rPr>
                <w:b/>
                <w:bCs/>
                <w:szCs w:val="24"/>
              </w:rPr>
              <w:t>73</w:t>
            </w:r>
          </w:p>
        </w:tc>
      </w:tr>
      <w:tr w:rsidR="00B22DA0" w:rsidRPr="0070269A" w:rsidTr="0070269A">
        <w:tc>
          <w:tcPr>
            <w:tcW w:w="7479" w:type="dxa"/>
            <w:shd w:val="clear" w:color="auto" w:fill="auto"/>
          </w:tcPr>
          <w:p w:rsidR="00B22DA0" w:rsidRPr="00CD64E6" w:rsidRDefault="00B22DA0" w:rsidP="0070269A">
            <w:pPr>
              <w:spacing w:line="360" w:lineRule="auto"/>
              <w:rPr>
                <w:b/>
                <w:i/>
              </w:rPr>
            </w:pPr>
            <w:r w:rsidRPr="00CD64E6">
              <w:rPr>
                <w:i/>
              </w:rPr>
              <w:t>Техника игры</w:t>
            </w:r>
          </w:p>
        </w:tc>
        <w:tc>
          <w:tcPr>
            <w:tcW w:w="993" w:type="dxa"/>
            <w:shd w:val="clear" w:color="auto" w:fill="auto"/>
          </w:tcPr>
          <w:p w:rsidR="00B22DA0" w:rsidRPr="00CD64E6" w:rsidRDefault="00CD64E6" w:rsidP="0070269A">
            <w:pPr>
              <w:pStyle w:val="ad"/>
              <w:spacing w:line="360" w:lineRule="auto"/>
              <w:rPr>
                <w:szCs w:val="24"/>
              </w:rPr>
            </w:pPr>
            <w:r w:rsidRPr="00CD64E6">
              <w:rPr>
                <w:szCs w:val="24"/>
              </w:rPr>
              <w:t>46</w:t>
            </w:r>
          </w:p>
        </w:tc>
        <w:tc>
          <w:tcPr>
            <w:tcW w:w="992" w:type="dxa"/>
            <w:shd w:val="clear" w:color="auto" w:fill="auto"/>
          </w:tcPr>
          <w:p w:rsidR="00B22DA0" w:rsidRPr="00CD64E6" w:rsidRDefault="00CD64E6" w:rsidP="0070269A">
            <w:pPr>
              <w:pStyle w:val="ad"/>
              <w:spacing w:line="360" w:lineRule="auto"/>
              <w:rPr>
                <w:szCs w:val="24"/>
              </w:rPr>
            </w:pPr>
            <w:r w:rsidRPr="00CD64E6">
              <w:rPr>
                <w:szCs w:val="24"/>
              </w:rPr>
              <w:t>43</w:t>
            </w:r>
          </w:p>
        </w:tc>
      </w:tr>
      <w:tr w:rsidR="00B22DA0" w:rsidRPr="0070269A" w:rsidTr="0070269A">
        <w:tc>
          <w:tcPr>
            <w:tcW w:w="7479" w:type="dxa"/>
            <w:shd w:val="clear" w:color="auto" w:fill="auto"/>
          </w:tcPr>
          <w:p w:rsidR="00B22DA0" w:rsidRPr="00CD64E6" w:rsidRDefault="00B22DA0" w:rsidP="0070269A">
            <w:pPr>
              <w:spacing w:line="360" w:lineRule="auto"/>
              <w:rPr>
                <w:i/>
              </w:rPr>
            </w:pPr>
            <w:r w:rsidRPr="00CD64E6">
              <w:rPr>
                <w:i/>
              </w:rPr>
              <w:t>Тактика игры</w:t>
            </w:r>
          </w:p>
        </w:tc>
        <w:tc>
          <w:tcPr>
            <w:tcW w:w="993" w:type="dxa"/>
            <w:shd w:val="clear" w:color="auto" w:fill="auto"/>
          </w:tcPr>
          <w:p w:rsidR="00B22DA0" w:rsidRPr="00CD64E6" w:rsidRDefault="00CD64E6" w:rsidP="0070269A">
            <w:pPr>
              <w:pStyle w:val="ad"/>
              <w:spacing w:line="360" w:lineRule="auto"/>
              <w:rPr>
                <w:szCs w:val="24"/>
              </w:rPr>
            </w:pPr>
            <w:r w:rsidRPr="00CD64E6">
              <w:rPr>
                <w:szCs w:val="24"/>
              </w:rPr>
              <w:t>20</w:t>
            </w:r>
          </w:p>
        </w:tc>
        <w:tc>
          <w:tcPr>
            <w:tcW w:w="992" w:type="dxa"/>
            <w:shd w:val="clear" w:color="auto" w:fill="auto"/>
          </w:tcPr>
          <w:p w:rsidR="00B22DA0" w:rsidRPr="00CD64E6" w:rsidRDefault="00CD64E6" w:rsidP="0070269A">
            <w:pPr>
              <w:pStyle w:val="ad"/>
              <w:spacing w:line="360" w:lineRule="auto"/>
              <w:rPr>
                <w:szCs w:val="24"/>
              </w:rPr>
            </w:pPr>
            <w:r w:rsidRPr="00CD64E6">
              <w:rPr>
                <w:szCs w:val="24"/>
              </w:rPr>
              <w:t>30</w:t>
            </w:r>
          </w:p>
        </w:tc>
      </w:tr>
      <w:tr w:rsidR="00B22DA0" w:rsidRPr="0070269A" w:rsidTr="0070269A">
        <w:tc>
          <w:tcPr>
            <w:tcW w:w="7479" w:type="dxa"/>
            <w:shd w:val="clear" w:color="auto" w:fill="auto"/>
          </w:tcPr>
          <w:p w:rsidR="00B22DA0" w:rsidRPr="0070269A" w:rsidRDefault="00B22DA0" w:rsidP="0070269A">
            <w:pPr>
              <w:pStyle w:val="ab"/>
              <w:tabs>
                <w:tab w:val="left" w:pos="993"/>
              </w:tabs>
              <w:snapToGrid w:val="0"/>
              <w:spacing w:line="360" w:lineRule="auto"/>
              <w:jc w:val="both"/>
              <w:rPr>
                <w:rFonts w:ascii="Times New Roman" w:hAnsi="Times New Roman"/>
                <w:b/>
                <w:bCs/>
                <w:sz w:val="24"/>
                <w:szCs w:val="24"/>
              </w:rPr>
            </w:pPr>
            <w:r w:rsidRPr="0070269A">
              <w:rPr>
                <w:rFonts w:ascii="Times New Roman" w:hAnsi="Times New Roman"/>
                <w:b/>
                <w:bCs/>
                <w:sz w:val="24"/>
                <w:szCs w:val="24"/>
              </w:rPr>
              <w:t>5.Психологическая подготовка</w:t>
            </w:r>
          </w:p>
        </w:tc>
        <w:tc>
          <w:tcPr>
            <w:tcW w:w="993" w:type="dxa"/>
            <w:shd w:val="clear" w:color="auto" w:fill="auto"/>
            <w:vAlign w:val="bottom"/>
          </w:tcPr>
          <w:p w:rsidR="00B22DA0" w:rsidRPr="0070269A" w:rsidRDefault="00B22DA0" w:rsidP="0070269A">
            <w:pPr>
              <w:spacing w:line="360" w:lineRule="auto"/>
              <w:jc w:val="center"/>
              <w:rPr>
                <w:b/>
                <w:bCs/>
              </w:rPr>
            </w:pPr>
            <w:r w:rsidRPr="0070269A">
              <w:rPr>
                <w:b/>
                <w:bCs/>
              </w:rPr>
              <w:t>9</w:t>
            </w:r>
          </w:p>
        </w:tc>
        <w:tc>
          <w:tcPr>
            <w:tcW w:w="992" w:type="dxa"/>
            <w:shd w:val="clear" w:color="auto" w:fill="auto"/>
          </w:tcPr>
          <w:p w:rsidR="00B22DA0" w:rsidRPr="0070269A" w:rsidRDefault="00B22DA0" w:rsidP="0070269A">
            <w:pPr>
              <w:pStyle w:val="ad"/>
              <w:spacing w:line="360" w:lineRule="auto"/>
              <w:rPr>
                <w:b/>
                <w:szCs w:val="24"/>
              </w:rPr>
            </w:pPr>
            <w:r w:rsidRPr="0070269A">
              <w:rPr>
                <w:b/>
                <w:bCs/>
                <w:szCs w:val="24"/>
              </w:rPr>
              <w:t>9</w:t>
            </w:r>
          </w:p>
        </w:tc>
      </w:tr>
      <w:tr w:rsidR="00B22DA0" w:rsidRPr="0070269A" w:rsidTr="0070269A">
        <w:tc>
          <w:tcPr>
            <w:tcW w:w="7479" w:type="dxa"/>
            <w:shd w:val="clear" w:color="auto" w:fill="auto"/>
          </w:tcPr>
          <w:p w:rsidR="00B22DA0" w:rsidRPr="0070269A" w:rsidRDefault="00B22DA0" w:rsidP="00F878E5">
            <w:pPr>
              <w:pStyle w:val="ab"/>
              <w:tabs>
                <w:tab w:val="left" w:pos="993"/>
              </w:tabs>
              <w:snapToGrid w:val="0"/>
              <w:spacing w:line="360" w:lineRule="auto"/>
              <w:jc w:val="both"/>
              <w:rPr>
                <w:rFonts w:ascii="Times New Roman" w:hAnsi="Times New Roman"/>
                <w:b/>
                <w:bCs/>
                <w:sz w:val="24"/>
                <w:szCs w:val="24"/>
              </w:rPr>
            </w:pPr>
            <w:r w:rsidRPr="0070269A">
              <w:rPr>
                <w:rFonts w:ascii="Times New Roman" w:hAnsi="Times New Roman"/>
                <w:b/>
                <w:bCs/>
                <w:sz w:val="24"/>
                <w:szCs w:val="24"/>
              </w:rPr>
              <w:t xml:space="preserve">5.Промежуточная </w:t>
            </w:r>
            <w:r w:rsidR="00F878E5">
              <w:rPr>
                <w:rFonts w:ascii="Times New Roman" w:hAnsi="Times New Roman"/>
                <w:b/>
                <w:bCs/>
                <w:sz w:val="24"/>
                <w:szCs w:val="24"/>
              </w:rPr>
              <w:t xml:space="preserve"> </w:t>
            </w:r>
            <w:r w:rsidRPr="0070269A">
              <w:rPr>
                <w:rFonts w:ascii="Times New Roman" w:hAnsi="Times New Roman"/>
                <w:b/>
                <w:bCs/>
                <w:sz w:val="24"/>
                <w:szCs w:val="24"/>
              </w:rPr>
              <w:t xml:space="preserve"> аттестация</w:t>
            </w:r>
          </w:p>
        </w:tc>
        <w:tc>
          <w:tcPr>
            <w:tcW w:w="993" w:type="dxa"/>
            <w:shd w:val="clear" w:color="auto" w:fill="auto"/>
            <w:vAlign w:val="bottom"/>
          </w:tcPr>
          <w:p w:rsidR="00B22DA0" w:rsidRPr="0070269A" w:rsidRDefault="00B22DA0" w:rsidP="0070269A">
            <w:pPr>
              <w:spacing w:line="360" w:lineRule="auto"/>
              <w:jc w:val="center"/>
              <w:rPr>
                <w:b/>
                <w:bCs/>
              </w:rPr>
            </w:pPr>
            <w:r w:rsidRPr="0070269A">
              <w:rPr>
                <w:b/>
                <w:bCs/>
              </w:rPr>
              <w:t>4</w:t>
            </w:r>
          </w:p>
        </w:tc>
        <w:tc>
          <w:tcPr>
            <w:tcW w:w="992" w:type="dxa"/>
            <w:shd w:val="clear" w:color="auto" w:fill="auto"/>
          </w:tcPr>
          <w:p w:rsidR="00B22DA0" w:rsidRPr="0070269A" w:rsidRDefault="00B22DA0" w:rsidP="0070269A">
            <w:pPr>
              <w:pStyle w:val="ad"/>
              <w:spacing w:line="360" w:lineRule="auto"/>
              <w:rPr>
                <w:b/>
                <w:szCs w:val="24"/>
              </w:rPr>
            </w:pPr>
            <w:r w:rsidRPr="0070269A">
              <w:rPr>
                <w:b/>
                <w:szCs w:val="24"/>
              </w:rPr>
              <w:t>4</w:t>
            </w:r>
          </w:p>
        </w:tc>
      </w:tr>
      <w:tr w:rsidR="00B22DA0" w:rsidRPr="0070269A" w:rsidTr="0070269A">
        <w:tc>
          <w:tcPr>
            <w:tcW w:w="7479" w:type="dxa"/>
            <w:shd w:val="clear" w:color="auto" w:fill="auto"/>
          </w:tcPr>
          <w:p w:rsidR="00B22DA0" w:rsidRPr="0070269A" w:rsidRDefault="00B22DA0" w:rsidP="0070269A">
            <w:pPr>
              <w:pStyle w:val="ab"/>
              <w:tabs>
                <w:tab w:val="left" w:pos="993"/>
              </w:tabs>
              <w:snapToGrid w:val="0"/>
              <w:spacing w:line="360" w:lineRule="auto"/>
              <w:jc w:val="both"/>
              <w:rPr>
                <w:rFonts w:ascii="Times New Roman" w:hAnsi="Times New Roman"/>
                <w:b/>
                <w:bCs/>
                <w:sz w:val="24"/>
                <w:szCs w:val="24"/>
              </w:rPr>
            </w:pPr>
            <w:r w:rsidRPr="0070269A">
              <w:rPr>
                <w:rFonts w:ascii="Times New Roman" w:hAnsi="Times New Roman"/>
                <w:b/>
                <w:bCs/>
                <w:sz w:val="24"/>
                <w:szCs w:val="24"/>
              </w:rPr>
              <w:t>6.Соревнования, учебно-тренировочные спарринги</w:t>
            </w:r>
          </w:p>
        </w:tc>
        <w:tc>
          <w:tcPr>
            <w:tcW w:w="993" w:type="dxa"/>
            <w:shd w:val="clear" w:color="auto" w:fill="auto"/>
            <w:vAlign w:val="bottom"/>
          </w:tcPr>
          <w:p w:rsidR="00B22DA0" w:rsidRPr="0070269A" w:rsidRDefault="00B22DA0" w:rsidP="0070269A">
            <w:pPr>
              <w:spacing w:line="360" w:lineRule="auto"/>
              <w:jc w:val="center"/>
              <w:rPr>
                <w:b/>
                <w:bCs/>
              </w:rPr>
            </w:pPr>
            <w:r w:rsidRPr="0070269A">
              <w:rPr>
                <w:b/>
                <w:bCs/>
              </w:rPr>
              <w:t>18</w:t>
            </w:r>
          </w:p>
        </w:tc>
        <w:tc>
          <w:tcPr>
            <w:tcW w:w="992" w:type="dxa"/>
            <w:shd w:val="clear" w:color="auto" w:fill="auto"/>
          </w:tcPr>
          <w:p w:rsidR="00B22DA0" w:rsidRPr="0070269A" w:rsidRDefault="00B22DA0" w:rsidP="0070269A">
            <w:pPr>
              <w:pStyle w:val="ad"/>
              <w:spacing w:line="360" w:lineRule="auto"/>
              <w:rPr>
                <w:b/>
                <w:szCs w:val="24"/>
              </w:rPr>
            </w:pPr>
            <w:r w:rsidRPr="0070269A">
              <w:rPr>
                <w:b/>
                <w:bCs/>
                <w:szCs w:val="24"/>
              </w:rPr>
              <w:t>20</w:t>
            </w:r>
          </w:p>
        </w:tc>
      </w:tr>
      <w:tr w:rsidR="00B22DA0" w:rsidRPr="0070269A" w:rsidTr="0070269A">
        <w:tc>
          <w:tcPr>
            <w:tcW w:w="7479" w:type="dxa"/>
            <w:shd w:val="clear" w:color="auto" w:fill="auto"/>
          </w:tcPr>
          <w:p w:rsidR="00B22DA0" w:rsidRPr="0070269A" w:rsidRDefault="00B22DA0" w:rsidP="0070269A">
            <w:pPr>
              <w:pStyle w:val="ab"/>
              <w:tabs>
                <w:tab w:val="left" w:pos="993"/>
              </w:tabs>
              <w:snapToGrid w:val="0"/>
              <w:spacing w:line="360" w:lineRule="auto"/>
              <w:jc w:val="both"/>
              <w:rPr>
                <w:rFonts w:ascii="Times New Roman" w:hAnsi="Times New Roman"/>
                <w:b/>
                <w:bCs/>
                <w:sz w:val="24"/>
                <w:szCs w:val="24"/>
              </w:rPr>
            </w:pPr>
            <w:r w:rsidRPr="0070269A">
              <w:rPr>
                <w:rFonts w:ascii="Times New Roman" w:hAnsi="Times New Roman"/>
                <w:b/>
                <w:bCs/>
                <w:sz w:val="24"/>
                <w:szCs w:val="24"/>
              </w:rPr>
              <w:t>8.Медицинское обследование</w:t>
            </w:r>
          </w:p>
        </w:tc>
        <w:tc>
          <w:tcPr>
            <w:tcW w:w="993" w:type="dxa"/>
            <w:shd w:val="clear" w:color="auto" w:fill="auto"/>
            <w:vAlign w:val="bottom"/>
          </w:tcPr>
          <w:p w:rsidR="00B22DA0" w:rsidRPr="0070269A" w:rsidRDefault="00B22DA0" w:rsidP="0070269A">
            <w:pPr>
              <w:spacing w:line="360" w:lineRule="auto"/>
              <w:jc w:val="center"/>
              <w:rPr>
                <w:b/>
                <w:bCs/>
              </w:rPr>
            </w:pPr>
            <w:r w:rsidRPr="0070269A">
              <w:rPr>
                <w:b/>
                <w:bCs/>
              </w:rPr>
              <w:t>2</w:t>
            </w:r>
          </w:p>
        </w:tc>
        <w:tc>
          <w:tcPr>
            <w:tcW w:w="992" w:type="dxa"/>
            <w:shd w:val="clear" w:color="auto" w:fill="auto"/>
          </w:tcPr>
          <w:p w:rsidR="00B22DA0" w:rsidRPr="0070269A" w:rsidRDefault="00B22DA0" w:rsidP="0070269A">
            <w:pPr>
              <w:pStyle w:val="ad"/>
              <w:spacing w:line="360" w:lineRule="auto"/>
              <w:rPr>
                <w:b/>
                <w:szCs w:val="24"/>
              </w:rPr>
            </w:pPr>
            <w:r w:rsidRPr="0070269A">
              <w:rPr>
                <w:b/>
                <w:szCs w:val="24"/>
              </w:rPr>
              <w:t>2</w:t>
            </w:r>
          </w:p>
        </w:tc>
      </w:tr>
      <w:tr w:rsidR="00B22DA0" w:rsidRPr="0070269A" w:rsidTr="0070269A">
        <w:tc>
          <w:tcPr>
            <w:tcW w:w="7479" w:type="dxa"/>
            <w:shd w:val="clear" w:color="auto" w:fill="auto"/>
          </w:tcPr>
          <w:p w:rsidR="00B22DA0" w:rsidRPr="0070269A" w:rsidRDefault="00B22DA0" w:rsidP="0070269A">
            <w:pPr>
              <w:spacing w:line="360" w:lineRule="auto"/>
              <w:jc w:val="center"/>
              <w:rPr>
                <w:b/>
              </w:rPr>
            </w:pPr>
            <w:r w:rsidRPr="0070269A">
              <w:rPr>
                <w:b/>
              </w:rPr>
              <w:t>ВСЕГО</w:t>
            </w:r>
          </w:p>
        </w:tc>
        <w:tc>
          <w:tcPr>
            <w:tcW w:w="993" w:type="dxa"/>
            <w:shd w:val="clear" w:color="auto" w:fill="auto"/>
          </w:tcPr>
          <w:p w:rsidR="00B22DA0" w:rsidRPr="0070269A" w:rsidRDefault="00B22DA0" w:rsidP="0070269A">
            <w:pPr>
              <w:spacing w:line="360" w:lineRule="auto"/>
              <w:jc w:val="center"/>
              <w:rPr>
                <w:b/>
              </w:rPr>
            </w:pPr>
            <w:r w:rsidRPr="0070269A">
              <w:rPr>
                <w:b/>
              </w:rPr>
              <w:t>222</w:t>
            </w:r>
          </w:p>
        </w:tc>
        <w:tc>
          <w:tcPr>
            <w:tcW w:w="992" w:type="dxa"/>
            <w:shd w:val="clear" w:color="auto" w:fill="auto"/>
          </w:tcPr>
          <w:p w:rsidR="00B22DA0" w:rsidRPr="0070269A" w:rsidRDefault="00B22DA0" w:rsidP="0070269A">
            <w:pPr>
              <w:spacing w:line="360" w:lineRule="auto"/>
              <w:jc w:val="center"/>
              <w:rPr>
                <w:b/>
              </w:rPr>
            </w:pPr>
            <w:r w:rsidRPr="0070269A">
              <w:rPr>
                <w:b/>
              </w:rPr>
              <w:t>228</w:t>
            </w:r>
          </w:p>
        </w:tc>
      </w:tr>
    </w:tbl>
    <w:p w:rsidR="00A247FA" w:rsidRPr="00C5238D" w:rsidRDefault="00862076" w:rsidP="00B36080">
      <w:pPr>
        <w:autoSpaceDE w:val="0"/>
        <w:autoSpaceDN w:val="0"/>
        <w:adjustRightInd w:val="0"/>
        <w:spacing w:line="360" w:lineRule="auto"/>
        <w:jc w:val="center"/>
        <w:rPr>
          <w:b/>
        </w:rPr>
      </w:pPr>
      <w:r w:rsidRPr="00C5238D">
        <w:rPr>
          <w:b/>
        </w:rPr>
        <w:lastRenderedPageBreak/>
        <w:t xml:space="preserve">3. </w:t>
      </w:r>
      <w:r w:rsidR="009B0F0F" w:rsidRPr="00C5238D">
        <w:rPr>
          <w:b/>
        </w:rPr>
        <w:t>Содержание программы</w:t>
      </w:r>
    </w:p>
    <w:p w:rsidR="00C5238D" w:rsidRPr="00C5238D" w:rsidRDefault="009B0F0F" w:rsidP="00C5238D">
      <w:pPr>
        <w:spacing w:line="360" w:lineRule="auto"/>
        <w:jc w:val="center"/>
        <w:rPr>
          <w:b/>
        </w:rPr>
      </w:pPr>
      <w:r>
        <w:rPr>
          <w:b/>
        </w:rPr>
        <w:t>3.1.</w:t>
      </w:r>
      <w:r w:rsidR="00C5238D" w:rsidRPr="00C70D2D">
        <w:rPr>
          <w:b/>
        </w:rPr>
        <w:t>Учебный материал 1 год обучени</w:t>
      </w:r>
      <w:r w:rsidR="00C5238D">
        <w:rPr>
          <w:b/>
        </w:rPr>
        <w:t>я</w:t>
      </w:r>
    </w:p>
    <w:p w:rsidR="003E26C3" w:rsidRPr="00C5238D" w:rsidRDefault="003E26C3" w:rsidP="003E26C3">
      <w:pPr>
        <w:autoSpaceDE w:val="0"/>
        <w:autoSpaceDN w:val="0"/>
        <w:adjustRightInd w:val="0"/>
        <w:spacing w:line="360" w:lineRule="auto"/>
        <w:jc w:val="both"/>
        <w:rPr>
          <w:b/>
          <w:u w:val="single"/>
        </w:rPr>
      </w:pPr>
      <w:r w:rsidRPr="00C5238D">
        <w:rPr>
          <w:b/>
          <w:u w:val="single"/>
        </w:rPr>
        <w:t>1.Теоретическая подготовка</w:t>
      </w:r>
    </w:p>
    <w:p w:rsidR="00A247FA" w:rsidRDefault="00A247FA" w:rsidP="003E26C3">
      <w:pPr>
        <w:autoSpaceDE w:val="0"/>
        <w:autoSpaceDN w:val="0"/>
        <w:adjustRightInd w:val="0"/>
        <w:spacing w:line="360" w:lineRule="auto"/>
        <w:jc w:val="both"/>
      </w:pPr>
      <w:r w:rsidRPr="002914C5">
        <w:t xml:space="preserve">Изучение </w:t>
      </w:r>
      <w:r w:rsidRPr="002914C5">
        <w:rPr>
          <w:b/>
          <w:bCs/>
        </w:rPr>
        <w:t>теоретического</w:t>
      </w:r>
      <w:r w:rsidRPr="002914C5">
        <w:t xml:space="preserve"> мат</w:t>
      </w:r>
      <w:r w:rsidR="00C5238D">
        <w:t>ериала осуществляется в форме 10 – 15</w:t>
      </w:r>
      <w:r w:rsidRPr="002914C5">
        <w:t xml:space="preserve">-минутных бесед, которые проводятся, как правило, в начале занятий (как часть комплексного занятия). Позже длительность беседы может быть увеличена до 30 минут или проведено самостоятельное теоретическое занятие длительностью до 45 минут. Кроме того, теоретические сведения сообщаются юным футболистам в процессе проведения практических занятий. При изучении теоретического материала следует широко использовать наглядные пособия, видеозаписи, учебные кинофильмы. В конце занятия руководитель секции рекомендует специальную литературу для самостоятельного изучения. В секции по футболу занимающиеся должны получать элементарные навыки </w:t>
      </w:r>
      <w:r w:rsidRPr="002914C5">
        <w:rPr>
          <w:b/>
          <w:bCs/>
          <w:i/>
          <w:iCs/>
        </w:rPr>
        <w:t>судейства</w:t>
      </w:r>
      <w:r w:rsidRPr="002914C5">
        <w:t xml:space="preserve"> игр по футболу и навыки инструктора-общественника.</w:t>
      </w:r>
    </w:p>
    <w:p w:rsidR="00C5238D" w:rsidRPr="00DA155E" w:rsidRDefault="00DA155E" w:rsidP="00DA155E">
      <w:pPr>
        <w:autoSpaceDE w:val="0"/>
        <w:autoSpaceDN w:val="0"/>
        <w:adjustRightInd w:val="0"/>
        <w:spacing w:line="360" w:lineRule="auto"/>
        <w:jc w:val="center"/>
        <w:rPr>
          <w:i/>
        </w:rPr>
      </w:pPr>
      <w:r w:rsidRPr="00DA155E">
        <w:rPr>
          <w:i/>
        </w:rPr>
        <w:t>Темы теоритической подготовки:</w:t>
      </w:r>
    </w:p>
    <w:tbl>
      <w:tblPr>
        <w:tblW w:w="0" w:type="auto"/>
        <w:jc w:val="center"/>
        <w:tblInd w:w="-2357" w:type="dxa"/>
        <w:shd w:val="clear" w:color="auto" w:fill="FFC000"/>
        <w:tblLook w:val="01E0" w:firstRow="1" w:lastRow="1" w:firstColumn="1" w:lastColumn="1" w:noHBand="0" w:noVBand="0"/>
      </w:tblPr>
      <w:tblGrid>
        <w:gridCol w:w="9330"/>
      </w:tblGrid>
      <w:tr w:rsidR="00153185" w:rsidRPr="00153185" w:rsidTr="00C5238D">
        <w:trPr>
          <w:jc w:val="center"/>
        </w:trPr>
        <w:tc>
          <w:tcPr>
            <w:tcW w:w="9330" w:type="dxa"/>
            <w:shd w:val="clear" w:color="auto" w:fill="auto"/>
          </w:tcPr>
          <w:p w:rsidR="00C70D2D" w:rsidRPr="00FB54E5" w:rsidRDefault="009C081F" w:rsidP="00C5238D">
            <w:pPr>
              <w:pStyle w:val="ab"/>
              <w:tabs>
                <w:tab w:val="left" w:pos="993"/>
              </w:tabs>
              <w:snapToGrid w:val="0"/>
              <w:jc w:val="both"/>
              <w:rPr>
                <w:rFonts w:ascii="Times New Roman" w:hAnsi="Times New Roman" w:cs="Times New Roman"/>
                <w:b/>
                <w:sz w:val="24"/>
                <w:szCs w:val="24"/>
              </w:rPr>
            </w:pPr>
            <w:r w:rsidRPr="00FB54E5">
              <w:rPr>
                <w:rFonts w:ascii="Times New Roman" w:hAnsi="Times New Roman" w:cs="Times New Roman"/>
                <w:b/>
                <w:sz w:val="24"/>
                <w:szCs w:val="24"/>
              </w:rPr>
              <w:t>1.</w:t>
            </w:r>
            <w:r w:rsidR="00C70D2D" w:rsidRPr="00FB54E5">
              <w:rPr>
                <w:rFonts w:ascii="Times New Roman" w:hAnsi="Times New Roman" w:cs="Times New Roman"/>
                <w:b/>
                <w:sz w:val="24"/>
                <w:szCs w:val="24"/>
              </w:rPr>
              <w:t>Правила безопасности на занятиях</w:t>
            </w:r>
          </w:p>
        </w:tc>
      </w:tr>
      <w:tr w:rsidR="009C081F" w:rsidRPr="00153185" w:rsidTr="00C5238D">
        <w:trPr>
          <w:jc w:val="center"/>
        </w:trPr>
        <w:tc>
          <w:tcPr>
            <w:tcW w:w="9330" w:type="dxa"/>
            <w:shd w:val="clear" w:color="auto" w:fill="auto"/>
          </w:tcPr>
          <w:p w:rsidR="009C081F" w:rsidRPr="00A615A6" w:rsidRDefault="009C081F" w:rsidP="00A615A6">
            <w:pPr>
              <w:pStyle w:val="ab"/>
              <w:tabs>
                <w:tab w:val="left" w:pos="993"/>
              </w:tabs>
              <w:snapToGrid w:val="0"/>
              <w:spacing w:line="360" w:lineRule="auto"/>
              <w:jc w:val="both"/>
              <w:rPr>
                <w:rFonts w:ascii="Times New Roman" w:hAnsi="Times New Roman" w:cs="Times New Roman"/>
                <w:i/>
                <w:sz w:val="20"/>
                <w:szCs w:val="20"/>
              </w:rPr>
            </w:pPr>
            <w:r w:rsidRPr="00A615A6">
              <w:rPr>
                <w:rFonts w:ascii="Times New Roman" w:hAnsi="Times New Roman" w:cs="Times New Roman"/>
                <w:i/>
                <w:sz w:val="20"/>
                <w:szCs w:val="20"/>
              </w:rPr>
              <w:t xml:space="preserve">Инструктажи по ТБ. </w:t>
            </w:r>
            <w:r w:rsidR="00FE4EEC" w:rsidRPr="00A615A6">
              <w:rPr>
                <w:rFonts w:ascii="Times New Roman" w:hAnsi="Times New Roman" w:cs="Times New Roman"/>
                <w:i/>
                <w:color w:val="000000"/>
                <w:sz w:val="20"/>
                <w:szCs w:val="20"/>
              </w:rPr>
              <w:t xml:space="preserve">Техника безопасности и спортивный травматизм.  </w:t>
            </w:r>
            <w:r w:rsidRPr="00A615A6">
              <w:rPr>
                <w:rFonts w:ascii="Times New Roman" w:hAnsi="Times New Roman" w:cs="Times New Roman"/>
                <w:i/>
                <w:sz w:val="20"/>
                <w:szCs w:val="20"/>
              </w:rPr>
              <w:t xml:space="preserve">Правила поведения </w:t>
            </w:r>
            <w:r w:rsidR="00FE4EEC" w:rsidRPr="00A615A6">
              <w:rPr>
                <w:rFonts w:ascii="Times New Roman" w:hAnsi="Times New Roman" w:cs="Times New Roman"/>
                <w:i/>
                <w:color w:val="000000"/>
                <w:sz w:val="20"/>
                <w:szCs w:val="20"/>
              </w:rPr>
              <w:t>на тренировке</w:t>
            </w:r>
            <w:r w:rsidRPr="00A615A6">
              <w:rPr>
                <w:rFonts w:ascii="Times New Roman" w:hAnsi="Times New Roman" w:cs="Times New Roman"/>
                <w:i/>
                <w:sz w:val="20"/>
                <w:szCs w:val="20"/>
              </w:rPr>
              <w:t xml:space="preserve"> и на соревнованиях.</w:t>
            </w:r>
          </w:p>
        </w:tc>
      </w:tr>
      <w:tr w:rsidR="00153185" w:rsidRPr="00153185" w:rsidTr="00C5238D">
        <w:trPr>
          <w:jc w:val="center"/>
        </w:trPr>
        <w:tc>
          <w:tcPr>
            <w:tcW w:w="9330" w:type="dxa"/>
            <w:shd w:val="clear" w:color="auto" w:fill="auto"/>
          </w:tcPr>
          <w:p w:rsidR="00C70D2D" w:rsidRPr="00FB54E5" w:rsidRDefault="009C081F" w:rsidP="00C5238D">
            <w:pPr>
              <w:pStyle w:val="ab"/>
              <w:tabs>
                <w:tab w:val="left" w:pos="993"/>
              </w:tabs>
              <w:snapToGrid w:val="0"/>
              <w:jc w:val="both"/>
              <w:rPr>
                <w:rFonts w:ascii="Times New Roman" w:hAnsi="Times New Roman" w:cs="Times New Roman"/>
                <w:b/>
                <w:sz w:val="28"/>
                <w:szCs w:val="28"/>
              </w:rPr>
            </w:pPr>
            <w:r w:rsidRPr="00FB54E5">
              <w:rPr>
                <w:rFonts w:ascii="Times New Roman" w:hAnsi="Times New Roman" w:cs="Times New Roman"/>
                <w:b/>
                <w:sz w:val="24"/>
                <w:szCs w:val="24"/>
              </w:rPr>
              <w:t xml:space="preserve">2. Гигиенические знания и навыки. </w:t>
            </w:r>
          </w:p>
        </w:tc>
      </w:tr>
      <w:tr w:rsidR="009C081F" w:rsidRPr="00153185" w:rsidTr="00C5238D">
        <w:trPr>
          <w:jc w:val="center"/>
        </w:trPr>
        <w:tc>
          <w:tcPr>
            <w:tcW w:w="9330" w:type="dxa"/>
            <w:shd w:val="clear" w:color="auto" w:fill="auto"/>
          </w:tcPr>
          <w:p w:rsidR="009C081F" w:rsidRPr="00A615A6" w:rsidRDefault="009C081F" w:rsidP="00A615A6">
            <w:pPr>
              <w:spacing w:line="360" w:lineRule="auto"/>
              <w:jc w:val="both"/>
              <w:rPr>
                <w:i/>
                <w:sz w:val="20"/>
                <w:szCs w:val="20"/>
              </w:rPr>
            </w:pPr>
            <w:r w:rsidRPr="00A615A6">
              <w:rPr>
                <w:i/>
                <w:sz w:val="20"/>
                <w:szCs w:val="20"/>
              </w:rPr>
              <w:t>Гигиена занятий, оборудования, личная гигиена. Гигиена одежды</w:t>
            </w:r>
            <w:r w:rsidR="00FE4EEC" w:rsidRPr="00A615A6">
              <w:rPr>
                <w:i/>
                <w:sz w:val="20"/>
                <w:szCs w:val="20"/>
              </w:rPr>
              <w:t xml:space="preserve"> и обуви</w:t>
            </w:r>
            <w:r w:rsidRPr="00A615A6">
              <w:rPr>
                <w:i/>
                <w:sz w:val="20"/>
                <w:szCs w:val="20"/>
              </w:rPr>
              <w:t xml:space="preserve">. </w:t>
            </w:r>
            <w:r w:rsidR="00FE4EEC" w:rsidRPr="00A615A6">
              <w:rPr>
                <w:i/>
                <w:sz w:val="20"/>
                <w:szCs w:val="20"/>
              </w:rPr>
              <w:t xml:space="preserve">Гигиена сна, питания. </w:t>
            </w:r>
            <w:r w:rsidRPr="00A615A6">
              <w:rPr>
                <w:i/>
                <w:sz w:val="20"/>
                <w:szCs w:val="20"/>
              </w:rPr>
              <w:t>Закаливание.</w:t>
            </w:r>
            <w:r w:rsidR="00FE4EEC" w:rsidRPr="00A615A6">
              <w:rPr>
                <w:i/>
                <w:sz w:val="20"/>
                <w:szCs w:val="20"/>
              </w:rPr>
              <w:t xml:space="preserve"> Сведения об использовании естественных факторов природы и закаливание организма. Меры профилактики. Режим дня.  П</w:t>
            </w:r>
            <w:r w:rsidRPr="00A615A6">
              <w:rPr>
                <w:i/>
                <w:sz w:val="20"/>
                <w:szCs w:val="20"/>
              </w:rPr>
              <w:t>итание спортсмена</w:t>
            </w:r>
            <w:r w:rsidR="00FE4EEC" w:rsidRPr="00A615A6">
              <w:rPr>
                <w:i/>
                <w:sz w:val="20"/>
                <w:szCs w:val="20"/>
              </w:rPr>
              <w:t>.</w:t>
            </w:r>
          </w:p>
        </w:tc>
      </w:tr>
      <w:tr w:rsidR="00153185" w:rsidRPr="00153185" w:rsidTr="00C5238D">
        <w:trPr>
          <w:jc w:val="center"/>
        </w:trPr>
        <w:tc>
          <w:tcPr>
            <w:tcW w:w="9330" w:type="dxa"/>
            <w:shd w:val="clear" w:color="auto" w:fill="auto"/>
          </w:tcPr>
          <w:p w:rsidR="00C70D2D" w:rsidRPr="007D36E8" w:rsidRDefault="007D36E8" w:rsidP="00C5238D">
            <w:pPr>
              <w:pStyle w:val="ab"/>
              <w:tabs>
                <w:tab w:val="left" w:pos="993"/>
              </w:tabs>
              <w:snapToGrid w:val="0"/>
              <w:jc w:val="both"/>
              <w:rPr>
                <w:rFonts w:ascii="Times New Roman" w:hAnsi="Times New Roman"/>
                <w:b/>
                <w:sz w:val="24"/>
                <w:szCs w:val="24"/>
              </w:rPr>
            </w:pPr>
            <w:r>
              <w:rPr>
                <w:rFonts w:ascii="Times New Roman" w:hAnsi="Times New Roman"/>
                <w:b/>
                <w:sz w:val="24"/>
                <w:szCs w:val="24"/>
              </w:rPr>
              <w:t>3.</w:t>
            </w:r>
            <w:r w:rsidR="00C70D2D" w:rsidRPr="007D36E8">
              <w:rPr>
                <w:rFonts w:ascii="Times New Roman" w:hAnsi="Times New Roman"/>
                <w:b/>
                <w:sz w:val="24"/>
                <w:szCs w:val="24"/>
              </w:rPr>
              <w:t>Биология человека и основы ЗОЖ</w:t>
            </w:r>
          </w:p>
        </w:tc>
      </w:tr>
      <w:tr w:rsidR="00FE4EEC" w:rsidRPr="00153185" w:rsidTr="00C5238D">
        <w:trPr>
          <w:jc w:val="center"/>
        </w:trPr>
        <w:tc>
          <w:tcPr>
            <w:tcW w:w="9330" w:type="dxa"/>
            <w:shd w:val="clear" w:color="auto" w:fill="auto"/>
          </w:tcPr>
          <w:p w:rsidR="00FE4EEC" w:rsidRPr="00A615A6" w:rsidRDefault="00FB54E5" w:rsidP="00A615A6">
            <w:pPr>
              <w:pStyle w:val="fr2"/>
              <w:spacing w:before="0" w:beforeAutospacing="0" w:after="0" w:afterAutospacing="0" w:line="360" w:lineRule="auto"/>
              <w:jc w:val="both"/>
              <w:textAlignment w:val="baseline"/>
              <w:rPr>
                <w:i/>
                <w:sz w:val="20"/>
                <w:szCs w:val="20"/>
              </w:rPr>
            </w:pPr>
            <w:r w:rsidRPr="00A615A6">
              <w:rPr>
                <w:i/>
                <w:sz w:val="20"/>
                <w:szCs w:val="20"/>
              </w:rPr>
              <w:t>Строение и функции организма</w:t>
            </w:r>
            <w:r w:rsidR="007D36E8" w:rsidRPr="00A615A6">
              <w:rPr>
                <w:i/>
                <w:sz w:val="20"/>
                <w:szCs w:val="20"/>
              </w:rPr>
              <w:t>.</w:t>
            </w:r>
            <w:r w:rsidRPr="00A615A6">
              <w:rPr>
                <w:i/>
                <w:sz w:val="20"/>
                <w:szCs w:val="20"/>
              </w:rPr>
              <w:t xml:space="preserve">  Краткие сведения о влиянии физических упражнений на организм человека.</w:t>
            </w:r>
            <w:r w:rsidR="007D36E8" w:rsidRPr="00A615A6">
              <w:rPr>
                <w:i/>
                <w:sz w:val="20"/>
                <w:szCs w:val="20"/>
              </w:rPr>
              <w:t xml:space="preserve"> Беседы о вреде никотина, алкоголя, наркотиков. Преимущества здорового образа жизни подростка.</w:t>
            </w:r>
          </w:p>
        </w:tc>
      </w:tr>
      <w:tr w:rsidR="009C081F" w:rsidRPr="00153185" w:rsidTr="00C5238D">
        <w:trPr>
          <w:jc w:val="center"/>
        </w:trPr>
        <w:tc>
          <w:tcPr>
            <w:tcW w:w="9330" w:type="dxa"/>
            <w:shd w:val="clear" w:color="auto" w:fill="auto"/>
          </w:tcPr>
          <w:p w:rsidR="009C081F" w:rsidRPr="00FB54E5" w:rsidRDefault="00FB54E5" w:rsidP="00C5238D">
            <w:pPr>
              <w:jc w:val="both"/>
              <w:rPr>
                <w:b/>
              </w:rPr>
            </w:pPr>
            <w:r>
              <w:rPr>
                <w:b/>
              </w:rPr>
              <w:t>3.Физическая культура и спорт.</w:t>
            </w:r>
          </w:p>
        </w:tc>
      </w:tr>
      <w:tr w:rsidR="009C081F" w:rsidRPr="00153185" w:rsidTr="00C5238D">
        <w:trPr>
          <w:jc w:val="center"/>
        </w:trPr>
        <w:tc>
          <w:tcPr>
            <w:tcW w:w="9330" w:type="dxa"/>
            <w:shd w:val="clear" w:color="auto" w:fill="auto"/>
          </w:tcPr>
          <w:p w:rsidR="009C081F" w:rsidRPr="00A615A6" w:rsidRDefault="009C081F" w:rsidP="00A615A6">
            <w:pPr>
              <w:spacing w:line="360" w:lineRule="auto"/>
              <w:jc w:val="both"/>
              <w:rPr>
                <w:i/>
                <w:sz w:val="20"/>
                <w:szCs w:val="20"/>
              </w:rPr>
            </w:pPr>
            <w:r w:rsidRPr="00A615A6">
              <w:rPr>
                <w:i/>
                <w:sz w:val="20"/>
                <w:szCs w:val="20"/>
              </w:rPr>
              <w:t>Понятия: ФК. Развитие футбола в</w:t>
            </w:r>
            <w:r w:rsidR="00FB54E5" w:rsidRPr="00A615A6">
              <w:rPr>
                <w:i/>
                <w:sz w:val="20"/>
                <w:szCs w:val="20"/>
              </w:rPr>
              <w:t xml:space="preserve"> СССР,</w:t>
            </w:r>
            <w:r w:rsidRPr="00A615A6">
              <w:rPr>
                <w:i/>
                <w:sz w:val="20"/>
                <w:szCs w:val="20"/>
              </w:rPr>
              <w:t xml:space="preserve"> России и за рубежом</w:t>
            </w:r>
            <w:r w:rsidR="00FB54E5" w:rsidRPr="00A615A6">
              <w:rPr>
                <w:i/>
                <w:sz w:val="20"/>
                <w:szCs w:val="20"/>
              </w:rPr>
              <w:t>.   Значение и место его в системе воспитания. Международное  спортивное движение, Олимпийские игры.</w:t>
            </w:r>
          </w:p>
        </w:tc>
      </w:tr>
      <w:tr w:rsidR="00153185" w:rsidRPr="00153185" w:rsidTr="00C5238D">
        <w:trPr>
          <w:jc w:val="center"/>
        </w:trPr>
        <w:tc>
          <w:tcPr>
            <w:tcW w:w="9330" w:type="dxa"/>
            <w:shd w:val="clear" w:color="auto" w:fill="auto"/>
          </w:tcPr>
          <w:p w:rsidR="00C70D2D" w:rsidRPr="007D36E8" w:rsidRDefault="007D36E8" w:rsidP="00C5238D">
            <w:pPr>
              <w:pStyle w:val="ab"/>
              <w:tabs>
                <w:tab w:val="left" w:pos="993"/>
              </w:tabs>
              <w:snapToGrid w:val="0"/>
              <w:jc w:val="both"/>
              <w:rPr>
                <w:rFonts w:ascii="Times New Roman" w:hAnsi="Times New Roman" w:cs="Times New Roman"/>
                <w:b/>
                <w:sz w:val="24"/>
                <w:szCs w:val="24"/>
              </w:rPr>
            </w:pPr>
            <w:r>
              <w:rPr>
                <w:rFonts w:ascii="Times New Roman" w:hAnsi="Times New Roman" w:cs="Times New Roman"/>
                <w:b/>
                <w:sz w:val="24"/>
                <w:szCs w:val="24"/>
              </w:rPr>
              <w:t>4.</w:t>
            </w:r>
            <w:r w:rsidR="00C70D2D" w:rsidRPr="007D36E8">
              <w:rPr>
                <w:rFonts w:ascii="Times New Roman" w:hAnsi="Times New Roman" w:cs="Times New Roman"/>
                <w:b/>
                <w:sz w:val="24"/>
                <w:szCs w:val="24"/>
              </w:rPr>
              <w:t>Понятия ОФП и СФП</w:t>
            </w:r>
          </w:p>
        </w:tc>
      </w:tr>
      <w:tr w:rsidR="007D36E8" w:rsidRPr="00153185" w:rsidTr="00C5238D">
        <w:trPr>
          <w:jc w:val="center"/>
        </w:trPr>
        <w:tc>
          <w:tcPr>
            <w:tcW w:w="9330" w:type="dxa"/>
            <w:shd w:val="clear" w:color="auto" w:fill="auto"/>
          </w:tcPr>
          <w:p w:rsidR="007D36E8" w:rsidRPr="00A615A6" w:rsidRDefault="007D36E8" w:rsidP="00A615A6">
            <w:pPr>
              <w:pStyle w:val="ab"/>
              <w:tabs>
                <w:tab w:val="left" w:pos="993"/>
              </w:tabs>
              <w:snapToGrid w:val="0"/>
              <w:spacing w:line="360" w:lineRule="auto"/>
              <w:jc w:val="both"/>
              <w:rPr>
                <w:rFonts w:ascii="Times New Roman" w:hAnsi="Times New Roman" w:cs="Times New Roman"/>
                <w:i/>
                <w:sz w:val="20"/>
                <w:szCs w:val="20"/>
              </w:rPr>
            </w:pPr>
            <w:r w:rsidRPr="00A615A6">
              <w:rPr>
                <w:rFonts w:ascii="Times New Roman" w:hAnsi="Times New Roman" w:cs="Times New Roman"/>
                <w:i/>
                <w:sz w:val="20"/>
                <w:szCs w:val="20"/>
              </w:rPr>
              <w:t>Основные требования по физической подготовке, предъявляемые к  юным  футболистам  различного возраста. Контрольные упражнения и нормативы по  подготовке юных футболистов.</w:t>
            </w:r>
          </w:p>
        </w:tc>
      </w:tr>
      <w:tr w:rsidR="00153185" w:rsidRPr="00153185" w:rsidTr="00C5238D">
        <w:trPr>
          <w:jc w:val="center"/>
        </w:trPr>
        <w:tc>
          <w:tcPr>
            <w:tcW w:w="9330" w:type="dxa"/>
            <w:shd w:val="clear" w:color="auto" w:fill="auto"/>
          </w:tcPr>
          <w:p w:rsidR="00C70D2D" w:rsidRPr="007D36E8" w:rsidRDefault="007D36E8" w:rsidP="00C5238D">
            <w:pPr>
              <w:pStyle w:val="ab"/>
              <w:tabs>
                <w:tab w:val="left" w:pos="993"/>
              </w:tabs>
              <w:snapToGrid w:val="0"/>
              <w:jc w:val="both"/>
              <w:rPr>
                <w:rFonts w:ascii="Times New Roman" w:hAnsi="Times New Roman"/>
                <w:b/>
                <w:sz w:val="24"/>
                <w:szCs w:val="24"/>
              </w:rPr>
            </w:pPr>
            <w:r>
              <w:rPr>
                <w:rFonts w:ascii="Times New Roman" w:hAnsi="Times New Roman"/>
                <w:b/>
                <w:sz w:val="24"/>
                <w:szCs w:val="24"/>
              </w:rPr>
              <w:t>5.</w:t>
            </w:r>
            <w:r w:rsidR="00C70D2D" w:rsidRPr="007D36E8">
              <w:rPr>
                <w:rFonts w:ascii="Times New Roman" w:hAnsi="Times New Roman"/>
                <w:b/>
                <w:sz w:val="24"/>
                <w:szCs w:val="24"/>
              </w:rPr>
              <w:t>Общие понятия о технике</w:t>
            </w:r>
          </w:p>
        </w:tc>
      </w:tr>
      <w:tr w:rsidR="007D36E8" w:rsidRPr="00153185" w:rsidTr="00C5238D">
        <w:trPr>
          <w:jc w:val="center"/>
        </w:trPr>
        <w:tc>
          <w:tcPr>
            <w:tcW w:w="9330" w:type="dxa"/>
            <w:shd w:val="clear" w:color="auto" w:fill="auto"/>
          </w:tcPr>
          <w:p w:rsidR="007D36E8" w:rsidRPr="00A615A6" w:rsidRDefault="007D36E8" w:rsidP="00A615A6">
            <w:pPr>
              <w:pStyle w:val="ab"/>
              <w:tabs>
                <w:tab w:val="left" w:pos="993"/>
              </w:tabs>
              <w:snapToGrid w:val="0"/>
              <w:spacing w:line="360" w:lineRule="auto"/>
              <w:jc w:val="both"/>
              <w:rPr>
                <w:rFonts w:ascii="Times New Roman" w:hAnsi="Times New Roman" w:cs="Times New Roman"/>
                <w:b/>
                <w:i/>
                <w:sz w:val="20"/>
                <w:szCs w:val="20"/>
              </w:rPr>
            </w:pPr>
            <w:r w:rsidRPr="00A615A6">
              <w:rPr>
                <w:rFonts w:ascii="Times New Roman" w:hAnsi="Times New Roman" w:cs="Times New Roman"/>
                <w:i/>
                <w:sz w:val="20"/>
                <w:szCs w:val="20"/>
              </w:rPr>
              <w:t xml:space="preserve">Понятие о   спортивной  технике. Взаимосвязь технической, тактической и физической  подготовок. Классификация и терминология технических приемов. </w:t>
            </w:r>
          </w:p>
        </w:tc>
      </w:tr>
      <w:tr w:rsidR="00153185" w:rsidRPr="00153185" w:rsidTr="00C5238D">
        <w:trPr>
          <w:jc w:val="center"/>
        </w:trPr>
        <w:tc>
          <w:tcPr>
            <w:tcW w:w="9330" w:type="dxa"/>
            <w:shd w:val="clear" w:color="auto" w:fill="auto"/>
          </w:tcPr>
          <w:p w:rsidR="00C70D2D" w:rsidRPr="00C5238D" w:rsidRDefault="00C5238D" w:rsidP="00C5238D">
            <w:pPr>
              <w:pStyle w:val="ab"/>
              <w:tabs>
                <w:tab w:val="left" w:pos="993"/>
              </w:tabs>
              <w:snapToGrid w:val="0"/>
              <w:jc w:val="both"/>
              <w:rPr>
                <w:rFonts w:ascii="Times New Roman" w:hAnsi="Times New Roman"/>
                <w:b/>
                <w:sz w:val="24"/>
                <w:szCs w:val="24"/>
              </w:rPr>
            </w:pPr>
            <w:r>
              <w:rPr>
                <w:rFonts w:ascii="Times New Roman" w:hAnsi="Times New Roman"/>
                <w:b/>
                <w:sz w:val="24"/>
                <w:szCs w:val="24"/>
              </w:rPr>
              <w:t>6.</w:t>
            </w:r>
            <w:r w:rsidR="00C70D2D" w:rsidRPr="00C5238D">
              <w:rPr>
                <w:rFonts w:ascii="Times New Roman" w:hAnsi="Times New Roman"/>
                <w:b/>
                <w:sz w:val="24"/>
                <w:szCs w:val="24"/>
              </w:rPr>
              <w:t>Правила соревнований</w:t>
            </w:r>
          </w:p>
        </w:tc>
      </w:tr>
      <w:tr w:rsidR="00C5238D" w:rsidRPr="00153185" w:rsidTr="00C5238D">
        <w:trPr>
          <w:jc w:val="center"/>
        </w:trPr>
        <w:tc>
          <w:tcPr>
            <w:tcW w:w="9330" w:type="dxa"/>
            <w:shd w:val="clear" w:color="auto" w:fill="auto"/>
          </w:tcPr>
          <w:p w:rsidR="00C5238D" w:rsidRPr="00A615A6" w:rsidRDefault="00C5238D" w:rsidP="00A615A6">
            <w:pPr>
              <w:spacing w:line="360" w:lineRule="auto"/>
              <w:jc w:val="both"/>
              <w:rPr>
                <w:i/>
                <w:sz w:val="20"/>
                <w:szCs w:val="20"/>
              </w:rPr>
            </w:pPr>
            <w:r w:rsidRPr="00A615A6">
              <w:rPr>
                <w:i/>
                <w:sz w:val="20"/>
                <w:szCs w:val="20"/>
              </w:rPr>
              <w:t>Футбольная площадка для ведения занятий и соревнований и  требования к ее состоянию. Разбор правил игры. Права и обязанности игроков. Роль капитана, его права и обязанности. Замечания, предупреждения и удаления игроков с поля.</w:t>
            </w:r>
          </w:p>
        </w:tc>
      </w:tr>
      <w:tr w:rsidR="00153185" w:rsidRPr="00153185" w:rsidTr="00C5238D">
        <w:trPr>
          <w:jc w:val="center"/>
        </w:trPr>
        <w:tc>
          <w:tcPr>
            <w:tcW w:w="9330" w:type="dxa"/>
            <w:shd w:val="clear" w:color="auto" w:fill="auto"/>
          </w:tcPr>
          <w:p w:rsidR="00C70D2D" w:rsidRPr="00C5238D" w:rsidRDefault="00C5238D" w:rsidP="00C5238D">
            <w:pPr>
              <w:pStyle w:val="ab"/>
              <w:tabs>
                <w:tab w:val="left" w:pos="993"/>
              </w:tabs>
              <w:snapToGrid w:val="0"/>
              <w:jc w:val="both"/>
              <w:rPr>
                <w:rFonts w:ascii="Times New Roman" w:hAnsi="Times New Roman"/>
                <w:b/>
                <w:sz w:val="24"/>
                <w:szCs w:val="24"/>
              </w:rPr>
            </w:pPr>
            <w:r>
              <w:rPr>
                <w:rFonts w:ascii="Times New Roman" w:hAnsi="Times New Roman"/>
                <w:b/>
                <w:sz w:val="24"/>
                <w:szCs w:val="24"/>
              </w:rPr>
              <w:t>7.</w:t>
            </w:r>
            <w:r w:rsidR="00E63ADB" w:rsidRPr="00C5238D">
              <w:rPr>
                <w:rFonts w:ascii="Times New Roman" w:hAnsi="Times New Roman" w:cs="Times New Roman"/>
                <w:i/>
                <w:sz w:val="24"/>
                <w:szCs w:val="24"/>
              </w:rPr>
              <w:t xml:space="preserve"> </w:t>
            </w:r>
            <w:r w:rsidR="00E63ADB" w:rsidRPr="00E63ADB">
              <w:rPr>
                <w:rFonts w:ascii="Times New Roman" w:hAnsi="Times New Roman" w:cs="Times New Roman"/>
                <w:b/>
                <w:sz w:val="24"/>
                <w:szCs w:val="24"/>
              </w:rPr>
              <w:t>Психологическая подготовка</w:t>
            </w:r>
          </w:p>
        </w:tc>
      </w:tr>
      <w:tr w:rsidR="00C5238D" w:rsidRPr="00153185" w:rsidTr="00C5238D">
        <w:trPr>
          <w:jc w:val="center"/>
        </w:trPr>
        <w:tc>
          <w:tcPr>
            <w:tcW w:w="9330" w:type="dxa"/>
            <w:shd w:val="clear" w:color="auto" w:fill="auto"/>
          </w:tcPr>
          <w:p w:rsidR="00C5238D" w:rsidRPr="00A615A6" w:rsidRDefault="00C5238D" w:rsidP="00A615A6">
            <w:pPr>
              <w:pStyle w:val="ab"/>
              <w:tabs>
                <w:tab w:val="left" w:pos="993"/>
              </w:tabs>
              <w:snapToGrid w:val="0"/>
              <w:spacing w:line="360" w:lineRule="auto"/>
              <w:jc w:val="both"/>
              <w:rPr>
                <w:rFonts w:ascii="Times New Roman" w:hAnsi="Times New Roman" w:cs="Times New Roman"/>
                <w:i/>
                <w:sz w:val="20"/>
                <w:szCs w:val="20"/>
              </w:rPr>
            </w:pPr>
            <w:r w:rsidRPr="00A615A6">
              <w:rPr>
                <w:rFonts w:ascii="Times New Roman" w:hAnsi="Times New Roman" w:cs="Times New Roman"/>
                <w:i/>
                <w:sz w:val="20"/>
                <w:szCs w:val="20"/>
              </w:rPr>
              <w:t>Моральные качества человека. Психологическая подготовка. Значение развития волевых качеств и психологической подготовленности для повышения спортивного мастерства.</w:t>
            </w:r>
          </w:p>
        </w:tc>
      </w:tr>
    </w:tbl>
    <w:p w:rsidR="00C70D2D" w:rsidRDefault="00C70D2D" w:rsidP="003E26C3">
      <w:pPr>
        <w:autoSpaceDE w:val="0"/>
        <w:autoSpaceDN w:val="0"/>
        <w:adjustRightInd w:val="0"/>
        <w:spacing w:line="360" w:lineRule="auto"/>
        <w:jc w:val="both"/>
      </w:pPr>
    </w:p>
    <w:p w:rsidR="00C5238D" w:rsidRPr="00C5238D" w:rsidRDefault="00C5238D" w:rsidP="00C5238D">
      <w:pPr>
        <w:spacing w:line="360" w:lineRule="auto"/>
        <w:jc w:val="both"/>
        <w:rPr>
          <w:b/>
          <w:u w:val="single"/>
        </w:rPr>
      </w:pPr>
      <w:r w:rsidRPr="00C5238D">
        <w:rPr>
          <w:b/>
          <w:u w:val="single"/>
        </w:rPr>
        <w:t>2.О</w:t>
      </w:r>
      <w:r w:rsidR="00D814B9">
        <w:rPr>
          <w:b/>
          <w:u w:val="single"/>
        </w:rPr>
        <w:t>бщая физическая подготовка</w:t>
      </w:r>
    </w:p>
    <w:p w:rsidR="00C5238D" w:rsidRPr="002E5D5F" w:rsidRDefault="00C5238D" w:rsidP="002E5D5F">
      <w:pPr>
        <w:spacing w:line="360" w:lineRule="auto"/>
        <w:ind w:firstLine="567"/>
        <w:jc w:val="both"/>
      </w:pPr>
      <w:r w:rsidRPr="002914C5">
        <w:rPr>
          <w:b/>
          <w:bCs/>
          <w:i/>
          <w:iCs/>
        </w:rPr>
        <w:t xml:space="preserve">Физическая подготовка </w:t>
      </w:r>
      <w:r w:rsidRPr="002914C5">
        <w:t xml:space="preserve">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w:t>
      </w:r>
      <w:r w:rsidRPr="002914C5">
        <w:rPr>
          <w:b/>
          <w:bCs/>
          <w:i/>
          <w:iCs/>
        </w:rPr>
        <w:t>Общая</w:t>
      </w:r>
      <w:r w:rsidRPr="002914C5">
        <w:rPr>
          <w:b/>
          <w:bCs/>
        </w:rPr>
        <w:t xml:space="preserve"> </w:t>
      </w:r>
      <w:r w:rsidRPr="002914C5">
        <w:t>физическая подготовка предусматривает всестороннее развитие физических способностей</w:t>
      </w:r>
      <w:r w:rsidRPr="00FC247F">
        <w:rPr>
          <w:sz w:val="28"/>
          <w:szCs w:val="28"/>
        </w:rPr>
        <w:t xml:space="preserve"> (</w:t>
      </w:r>
      <w:r w:rsidRPr="00DA155E">
        <w:t>развитие быстроты, силы, ловкости, выносливости, гибкости)</w:t>
      </w:r>
      <w:r w:rsidR="00DA155E">
        <w:t>.</w:t>
      </w:r>
    </w:p>
    <w:p w:rsidR="00C5238D" w:rsidRPr="00862076" w:rsidRDefault="00C5238D" w:rsidP="00C5238D">
      <w:pPr>
        <w:pStyle w:val="a9"/>
        <w:spacing w:before="0" w:beforeAutospacing="0" w:after="0" w:afterAutospacing="0" w:line="360" w:lineRule="auto"/>
        <w:ind w:firstLine="567"/>
        <w:jc w:val="both"/>
        <w:textAlignment w:val="baseline"/>
      </w:pPr>
      <w:r w:rsidRPr="00862076">
        <w:t>Основным фактором, определяющим эффективность оздоровления  учащегося, является дозирование физической нагрузки. Это суммарные физиологические "затраты" организма ребёнка на мышечную работу.</w:t>
      </w:r>
    </w:p>
    <w:p w:rsidR="00C5238D" w:rsidRPr="00862076" w:rsidRDefault="00C5238D" w:rsidP="00C5238D">
      <w:pPr>
        <w:pStyle w:val="a9"/>
        <w:spacing w:before="0" w:beforeAutospacing="0" w:after="0" w:afterAutospacing="0" w:line="360" w:lineRule="auto"/>
        <w:ind w:firstLine="567"/>
        <w:jc w:val="both"/>
        <w:textAlignment w:val="baseline"/>
      </w:pPr>
      <w:r w:rsidRPr="00862076">
        <w:t>Способы регулирования физической нагрузки обеспечивают оптимальные сдвиги в организме для восстановления здоровья и изменения  функциональных показателей в лучшую сторону.</w:t>
      </w:r>
    </w:p>
    <w:p w:rsidR="00C5238D" w:rsidRPr="00862076" w:rsidRDefault="00C5238D" w:rsidP="00C5238D">
      <w:pPr>
        <w:pStyle w:val="a9"/>
        <w:spacing w:before="0" w:beforeAutospacing="0" w:after="0" w:afterAutospacing="0" w:line="360" w:lineRule="auto"/>
        <w:ind w:firstLine="567"/>
        <w:jc w:val="both"/>
        <w:textAlignment w:val="baseline"/>
      </w:pPr>
      <w:r w:rsidRPr="00862076">
        <w:t>Физическая нагрузка зависит:  </w:t>
      </w:r>
    </w:p>
    <w:p w:rsidR="00C5238D" w:rsidRPr="00862076" w:rsidRDefault="00C5238D" w:rsidP="00C5238D">
      <w:pPr>
        <w:pStyle w:val="a9"/>
        <w:spacing w:before="0" w:beforeAutospacing="0" w:after="0" w:afterAutospacing="0" w:line="360" w:lineRule="auto"/>
        <w:ind w:firstLine="567"/>
        <w:textAlignment w:val="baseline"/>
      </w:pPr>
      <w:r w:rsidRPr="00862076">
        <w:t>- от количества производимой работы и её интенсивности;  </w:t>
      </w:r>
    </w:p>
    <w:p w:rsidR="00C5238D" w:rsidRPr="00862076" w:rsidRDefault="00C5238D" w:rsidP="00C5238D">
      <w:pPr>
        <w:pStyle w:val="a9"/>
        <w:spacing w:before="0" w:beforeAutospacing="0" w:after="0" w:afterAutospacing="0" w:line="360" w:lineRule="auto"/>
        <w:ind w:firstLine="567"/>
        <w:textAlignment w:val="baseline"/>
      </w:pPr>
      <w:r w:rsidRPr="00862076">
        <w:t>-  от нервно-психических реакций;</w:t>
      </w:r>
    </w:p>
    <w:p w:rsidR="00C5238D" w:rsidRPr="00862076" w:rsidRDefault="00C5238D" w:rsidP="00C5238D">
      <w:pPr>
        <w:pStyle w:val="a9"/>
        <w:spacing w:before="0" w:beforeAutospacing="0" w:after="0" w:afterAutospacing="0" w:line="360" w:lineRule="auto"/>
        <w:ind w:firstLine="567"/>
        <w:textAlignment w:val="baseline"/>
      </w:pPr>
      <w:r w:rsidRPr="00862076">
        <w:t>- степени умственного напряжения при выполнении упражнений (движений);</w:t>
      </w:r>
    </w:p>
    <w:p w:rsidR="00C5238D" w:rsidRPr="00862076" w:rsidRDefault="00C5238D" w:rsidP="00C5238D">
      <w:pPr>
        <w:pStyle w:val="a9"/>
        <w:spacing w:before="0" w:beforeAutospacing="0" w:after="0" w:afterAutospacing="0" w:line="360" w:lineRule="auto"/>
        <w:ind w:firstLine="567"/>
        <w:textAlignment w:val="baseline"/>
      </w:pPr>
      <w:r w:rsidRPr="00862076">
        <w:t>- от уровня эмоциональных сдвигов.</w:t>
      </w:r>
    </w:p>
    <w:p w:rsidR="00C5238D" w:rsidRPr="00862076" w:rsidRDefault="00C5238D" w:rsidP="00C5238D">
      <w:pPr>
        <w:pStyle w:val="a9"/>
        <w:spacing w:before="0" w:beforeAutospacing="0" w:after="0" w:afterAutospacing="0" w:line="360" w:lineRule="auto"/>
        <w:ind w:firstLine="567"/>
        <w:jc w:val="both"/>
        <w:textAlignment w:val="baseline"/>
      </w:pPr>
      <w:r w:rsidRPr="00862076">
        <w:t>Наиболее распространёнными способами  регулирования  физической нагрузки являются:</w:t>
      </w:r>
    </w:p>
    <w:p w:rsidR="00C5238D" w:rsidRPr="00862076" w:rsidRDefault="00C5238D" w:rsidP="00C5238D">
      <w:pPr>
        <w:pStyle w:val="a9"/>
        <w:spacing w:before="0" w:beforeAutospacing="0" w:after="0" w:afterAutospacing="0" w:line="360" w:lineRule="auto"/>
        <w:ind w:left="567"/>
        <w:textAlignment w:val="baseline"/>
      </w:pPr>
      <w:r w:rsidRPr="00862076">
        <w:t>- длительность самих упражнений и подвижных игр;  </w:t>
      </w:r>
    </w:p>
    <w:p w:rsidR="00C5238D" w:rsidRPr="00862076" w:rsidRDefault="00C5238D" w:rsidP="00C5238D">
      <w:pPr>
        <w:pStyle w:val="a9"/>
        <w:spacing w:before="0" w:beforeAutospacing="0" w:after="0" w:afterAutospacing="0" w:line="360" w:lineRule="auto"/>
        <w:ind w:left="567"/>
        <w:textAlignment w:val="baseline"/>
      </w:pPr>
      <w:r w:rsidRPr="00862076">
        <w:t>- количество повторений;</w:t>
      </w:r>
    </w:p>
    <w:p w:rsidR="00DA155E" w:rsidRDefault="00C5238D" w:rsidP="00090832">
      <w:pPr>
        <w:pStyle w:val="a9"/>
        <w:spacing w:before="0" w:beforeAutospacing="0" w:after="0" w:afterAutospacing="0" w:line="360" w:lineRule="auto"/>
        <w:ind w:left="567"/>
        <w:textAlignment w:val="baseline"/>
      </w:pPr>
      <w:r w:rsidRPr="00862076">
        <w:t>- выбор  исходных положений;</w:t>
      </w:r>
      <w:r w:rsidRPr="00862076">
        <w:br/>
        <w:t>- применение отягощения и сопротивления;</w:t>
      </w:r>
      <w:r w:rsidRPr="00862076">
        <w:br/>
        <w:t>- темп и  ритм движений и т. д.</w:t>
      </w:r>
    </w:p>
    <w:p w:rsidR="00090832" w:rsidRPr="00090832" w:rsidRDefault="00090832" w:rsidP="00090832">
      <w:pPr>
        <w:autoSpaceDE w:val="0"/>
        <w:autoSpaceDN w:val="0"/>
        <w:adjustRightInd w:val="0"/>
        <w:spacing w:line="360" w:lineRule="auto"/>
        <w:jc w:val="both"/>
        <w:rPr>
          <w:rFonts w:ascii="Times New Roman CYR" w:hAnsi="Times New Roman CYR" w:cs="Times New Roman CYR"/>
          <w:iCs/>
        </w:rPr>
      </w:pPr>
      <w:proofErr w:type="gramStart"/>
      <w:r w:rsidRPr="00090832">
        <w:rPr>
          <w:rFonts w:ascii="Times New Roman CYR" w:hAnsi="Times New Roman CYR" w:cs="Times New Roman CYR"/>
          <w:iCs/>
          <w:u w:val="single"/>
        </w:rPr>
        <w:t>- строевые упражнения:</w:t>
      </w:r>
      <w:r w:rsidRPr="00090832">
        <w:rPr>
          <w:rFonts w:ascii="Times New Roman CYR" w:hAnsi="Times New Roman CYR" w:cs="Times New Roman CYR"/>
          <w:iCs/>
        </w:rPr>
        <w:t xml:space="preserve"> п</w:t>
      </w:r>
      <w:r w:rsidRPr="00090832">
        <w:rPr>
          <w:rFonts w:ascii="Times New Roman CYR" w:hAnsi="Times New Roman CYR" w:cs="Times New Roman CYR"/>
        </w:rPr>
        <w:t>онятие о строе, шеренге, колонне, флангах, интервале, дистанции, направляющем, замыкающем, о предварительной и исполнительной командах.</w:t>
      </w:r>
      <w:proofErr w:type="gramEnd"/>
      <w:r w:rsidRPr="00090832">
        <w:rPr>
          <w:rFonts w:ascii="Times New Roman CYR" w:hAnsi="Times New Roman CYR" w:cs="Times New Roman CYR"/>
          <w:iCs/>
        </w:rPr>
        <w:t xml:space="preserve"> </w:t>
      </w:r>
      <w:r w:rsidRPr="00090832">
        <w:rPr>
          <w:rFonts w:ascii="Times New Roman CYR" w:hAnsi="Times New Roman CYR" w:cs="Times New Roman CYR"/>
        </w:rPr>
        <w:t>Повороты на месте, размыкание уступами.</w:t>
      </w:r>
      <w:r>
        <w:rPr>
          <w:rFonts w:ascii="Times New Roman CYR" w:hAnsi="Times New Roman CYR" w:cs="Times New Roman CYR"/>
          <w:iCs/>
        </w:rPr>
        <w:t xml:space="preserve"> </w:t>
      </w:r>
      <w:r w:rsidRPr="00090832">
        <w:rPr>
          <w:rFonts w:ascii="Times New Roman CYR" w:hAnsi="Times New Roman CYR" w:cs="Times New Roman CYR"/>
        </w:rPr>
        <w:t>Перестроение из одной шеренги в две, из колонны по одному в колонну по два. Перемена направления движения строя. Обозначение шага на месте. Изменение скорости движения. Повороты в движении</w:t>
      </w:r>
      <w:r>
        <w:rPr>
          <w:rFonts w:ascii="Times New Roman CYR" w:hAnsi="Times New Roman CYR" w:cs="Times New Roman CYR"/>
        </w:rPr>
        <w:t>.</w:t>
      </w:r>
    </w:p>
    <w:p w:rsidR="00DA155E" w:rsidRDefault="00DA155E" w:rsidP="00090832">
      <w:pPr>
        <w:spacing w:line="360" w:lineRule="auto"/>
        <w:jc w:val="both"/>
      </w:pPr>
      <w:r w:rsidRPr="00090832">
        <w:t xml:space="preserve">- </w:t>
      </w:r>
      <w:r w:rsidR="00090832" w:rsidRPr="00090832">
        <w:rPr>
          <w:u w:val="single"/>
        </w:rPr>
        <w:t>о</w:t>
      </w:r>
      <w:r w:rsidRPr="00090832">
        <w:rPr>
          <w:u w:val="single"/>
        </w:rPr>
        <w:t>бщеразвивающие упражнения без предметов</w:t>
      </w:r>
      <w:r w:rsidRPr="00090832">
        <w:t>: упражнения для рук и плечевого пояса, упражнения для мышц шеи, туловища, ног. Упражнения  с сопротивлением: упражнения в парах. Упражнения для повышения быстроты бега. Прыжки с места, с разбега</w:t>
      </w:r>
      <w:r w:rsidR="00090832">
        <w:t>.</w:t>
      </w:r>
    </w:p>
    <w:p w:rsidR="00E66B9A" w:rsidRPr="00E66B9A" w:rsidRDefault="00E66B9A" w:rsidP="00090832">
      <w:pPr>
        <w:spacing w:line="360" w:lineRule="auto"/>
        <w:jc w:val="both"/>
        <w:rPr>
          <w:u w:val="single"/>
        </w:rPr>
      </w:pPr>
      <w:r w:rsidRPr="00E66B9A">
        <w:rPr>
          <w:u w:val="single"/>
        </w:rPr>
        <w:t>- специально-физические упражнения:</w:t>
      </w:r>
    </w:p>
    <w:p w:rsidR="00DA155E" w:rsidRPr="00090832" w:rsidRDefault="00DA155E" w:rsidP="00514906">
      <w:pPr>
        <w:spacing w:line="360" w:lineRule="auto"/>
        <w:jc w:val="both"/>
      </w:pPr>
      <w:r w:rsidRPr="00090832">
        <w:t xml:space="preserve">- </w:t>
      </w:r>
      <w:r w:rsidR="00090832" w:rsidRPr="00090832">
        <w:rPr>
          <w:u w:val="single"/>
        </w:rPr>
        <w:t>у</w:t>
      </w:r>
      <w:r w:rsidRPr="00090832">
        <w:rPr>
          <w:u w:val="single"/>
        </w:rPr>
        <w:t>пражнения с предметами</w:t>
      </w:r>
      <w:r w:rsidRPr="00090832">
        <w:t>: упражнения со скакалкой</w:t>
      </w:r>
      <w:r w:rsidR="00090832" w:rsidRPr="00090832">
        <w:t>, упражнения с набивными мячами</w:t>
      </w:r>
      <w:r w:rsidR="00090832">
        <w:t>.</w:t>
      </w:r>
    </w:p>
    <w:p w:rsidR="00090832" w:rsidRPr="00090832" w:rsidRDefault="00090832" w:rsidP="00090832">
      <w:pPr>
        <w:autoSpaceDE w:val="0"/>
        <w:autoSpaceDN w:val="0"/>
        <w:adjustRightInd w:val="0"/>
        <w:spacing w:line="360" w:lineRule="auto"/>
        <w:jc w:val="both"/>
        <w:rPr>
          <w:rFonts w:ascii="Times New Roman CYR" w:hAnsi="Times New Roman CYR" w:cs="Times New Roman CYR"/>
        </w:rPr>
      </w:pPr>
      <w:r w:rsidRPr="00090832">
        <w:rPr>
          <w:color w:val="000000"/>
        </w:rPr>
        <w:lastRenderedPageBreak/>
        <w:t xml:space="preserve">-  </w:t>
      </w:r>
      <w:r w:rsidRPr="00090832">
        <w:rPr>
          <w:color w:val="000000"/>
          <w:u w:val="single"/>
        </w:rPr>
        <w:t>подвижные игры и эстафеты</w:t>
      </w:r>
      <w:proofErr w:type="gramStart"/>
      <w:r w:rsidRPr="00090832">
        <w:rPr>
          <w:color w:val="000000"/>
        </w:rPr>
        <w:t>.</w:t>
      </w:r>
      <w:proofErr w:type="gramEnd"/>
      <w:r w:rsidRPr="00090832">
        <w:rPr>
          <w:color w:val="000000"/>
        </w:rPr>
        <w:t xml:space="preserve"> </w:t>
      </w:r>
      <w:proofErr w:type="gramStart"/>
      <w:r w:rsidRPr="00090832">
        <w:rPr>
          <w:rFonts w:ascii="Times New Roman CYR" w:hAnsi="Times New Roman CYR" w:cs="Times New Roman CYR"/>
        </w:rPr>
        <w:t>и</w:t>
      </w:r>
      <w:proofErr w:type="gramEnd"/>
      <w:r w:rsidRPr="00090832">
        <w:rPr>
          <w:rFonts w:ascii="Times New Roman CYR" w:hAnsi="Times New Roman CYR" w:cs="Times New Roman CYR"/>
        </w:rPr>
        <w:t xml:space="preserve">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DA155E" w:rsidRPr="00090832" w:rsidRDefault="00090832" w:rsidP="00090832">
      <w:pPr>
        <w:spacing w:line="360" w:lineRule="auto"/>
        <w:jc w:val="both"/>
        <w:rPr>
          <w:color w:val="000000"/>
        </w:rPr>
      </w:pPr>
      <w:r w:rsidRPr="00090832">
        <w:rPr>
          <w:color w:val="000000"/>
        </w:rPr>
        <w:t xml:space="preserve">- </w:t>
      </w:r>
      <w:r w:rsidRPr="00090832">
        <w:rPr>
          <w:color w:val="000000"/>
          <w:u w:val="single"/>
        </w:rPr>
        <w:t>легкоатлетические упражнения:</w:t>
      </w:r>
      <w:r w:rsidRPr="00090832">
        <w:rPr>
          <w:color w:val="000000"/>
        </w:rPr>
        <w:t xml:space="preserve"> бег на 30, 60, 100, 200, и более метров</w:t>
      </w:r>
      <w:proofErr w:type="gramStart"/>
      <w:r w:rsidRPr="00090832">
        <w:rPr>
          <w:color w:val="000000"/>
        </w:rPr>
        <w:t>.</w:t>
      </w:r>
      <w:proofErr w:type="gramEnd"/>
      <w:r w:rsidRPr="00090832">
        <w:rPr>
          <w:color w:val="000000"/>
        </w:rPr>
        <w:t xml:space="preserve"> </w:t>
      </w:r>
      <w:proofErr w:type="gramStart"/>
      <w:r w:rsidRPr="00090832">
        <w:rPr>
          <w:color w:val="000000"/>
        </w:rPr>
        <w:t>к</w:t>
      </w:r>
      <w:proofErr w:type="gramEnd"/>
      <w:r w:rsidRPr="00090832">
        <w:rPr>
          <w:color w:val="000000"/>
        </w:rPr>
        <w:t xml:space="preserve">россы. прыжки в длину и высоту с места и разбега, тройной прыжок, </w:t>
      </w:r>
      <w:proofErr w:type="spellStart"/>
      <w:r w:rsidRPr="00090832">
        <w:rPr>
          <w:color w:val="000000"/>
        </w:rPr>
        <w:t>многоскоки</w:t>
      </w:r>
      <w:proofErr w:type="spellEnd"/>
      <w:r w:rsidRPr="00090832">
        <w:rPr>
          <w:color w:val="000000"/>
        </w:rPr>
        <w:t>. различные виды беговых упражнений.</w:t>
      </w:r>
    </w:p>
    <w:p w:rsidR="00DA155E" w:rsidRPr="00090832" w:rsidRDefault="00090832" w:rsidP="00090832">
      <w:pPr>
        <w:spacing w:line="360" w:lineRule="auto"/>
      </w:pPr>
      <w:r w:rsidRPr="00090832">
        <w:rPr>
          <w:color w:val="000000"/>
        </w:rPr>
        <w:t xml:space="preserve">- </w:t>
      </w:r>
      <w:r w:rsidRPr="00090832">
        <w:rPr>
          <w:color w:val="000000"/>
          <w:u w:val="single"/>
        </w:rPr>
        <w:t>гимнастические упражнения со снарядами:</w:t>
      </w:r>
      <w:r w:rsidRPr="00090832">
        <w:rPr>
          <w:color w:val="000000"/>
        </w:rPr>
        <w:t xml:space="preserve"> с гимнастической стенкой, канатом, скамейкой, перекладиной, брусьями</w:t>
      </w:r>
      <w:proofErr w:type="gramStart"/>
      <w:r w:rsidRPr="00090832">
        <w:rPr>
          <w:color w:val="000000"/>
        </w:rPr>
        <w:t>.</w:t>
      </w:r>
      <w:proofErr w:type="gramEnd"/>
      <w:r w:rsidRPr="00090832">
        <w:rPr>
          <w:color w:val="000000"/>
        </w:rPr>
        <w:t xml:space="preserve"> </w:t>
      </w:r>
      <w:proofErr w:type="gramStart"/>
      <w:r w:rsidRPr="00090832">
        <w:t>у</w:t>
      </w:r>
      <w:proofErr w:type="gramEnd"/>
      <w:r w:rsidRPr="00090832">
        <w:t>пражнения для мышц туловища, ног, таза.</w:t>
      </w:r>
    </w:p>
    <w:p w:rsidR="00DB66F7" w:rsidRPr="00DB66F7" w:rsidRDefault="00DB66F7" w:rsidP="00DB66F7">
      <w:pPr>
        <w:autoSpaceDE w:val="0"/>
        <w:autoSpaceDN w:val="0"/>
        <w:adjustRightInd w:val="0"/>
        <w:jc w:val="both"/>
        <w:rPr>
          <w:rFonts w:ascii="Times New Roman CYR" w:hAnsi="Times New Roman CYR" w:cs="Times New Roman CYR"/>
          <w:iCs/>
        </w:rPr>
      </w:pPr>
      <w:r w:rsidRPr="00DB66F7">
        <w:rPr>
          <w:rFonts w:ascii="Times New Roman CYR" w:hAnsi="Times New Roman CYR" w:cs="Times New Roman CYR"/>
          <w:iCs/>
          <w:u w:val="single"/>
        </w:rPr>
        <w:t>-спортивные игры:</w:t>
      </w:r>
      <w:r>
        <w:rPr>
          <w:rFonts w:ascii="Times New Roman CYR" w:hAnsi="Times New Roman CYR" w:cs="Times New Roman CYR"/>
          <w:iCs/>
        </w:rPr>
        <w:t xml:space="preserve"> </w:t>
      </w:r>
      <w:r w:rsidRPr="00DB66F7">
        <w:rPr>
          <w:rFonts w:ascii="Times New Roman CYR" w:hAnsi="Times New Roman CYR" w:cs="Times New Roman CYR"/>
        </w:rPr>
        <w:t xml:space="preserve">ручной мяч, баскетбол, хоккей с мячом (по упрощенным правилам). </w:t>
      </w:r>
    </w:p>
    <w:p w:rsidR="00DA155E" w:rsidRPr="00DB66F7" w:rsidRDefault="00DA155E" w:rsidP="00DA155E">
      <w:pPr>
        <w:ind w:firstLine="720"/>
      </w:pPr>
    </w:p>
    <w:p w:rsidR="00DA155E" w:rsidRPr="001A144D" w:rsidRDefault="00DA155E" w:rsidP="00DA155E">
      <w:pPr>
        <w:autoSpaceDE w:val="0"/>
        <w:autoSpaceDN w:val="0"/>
        <w:adjustRightInd w:val="0"/>
        <w:jc w:val="both"/>
        <w:rPr>
          <w:sz w:val="28"/>
          <w:szCs w:val="28"/>
        </w:rPr>
      </w:pPr>
    </w:p>
    <w:p w:rsidR="00C5238D" w:rsidRPr="00DB66F7" w:rsidRDefault="00C5238D" w:rsidP="00C5238D">
      <w:pPr>
        <w:spacing w:line="360" w:lineRule="auto"/>
        <w:jc w:val="both"/>
        <w:rPr>
          <w:b/>
          <w:u w:val="single"/>
        </w:rPr>
      </w:pPr>
      <w:r w:rsidRPr="00DB66F7">
        <w:rPr>
          <w:b/>
          <w:u w:val="single"/>
        </w:rPr>
        <w:t>3.Специальная физическая подготовка</w:t>
      </w:r>
    </w:p>
    <w:p w:rsidR="00C5238D" w:rsidRDefault="00C5238D" w:rsidP="00C5238D">
      <w:pPr>
        <w:spacing w:line="360" w:lineRule="auto"/>
        <w:jc w:val="both"/>
      </w:pPr>
      <w:proofErr w:type="gramStart"/>
      <w:r>
        <w:t>С</w:t>
      </w:r>
      <w:r w:rsidRPr="002914C5">
        <w:rPr>
          <w:b/>
          <w:bCs/>
          <w:i/>
          <w:iCs/>
        </w:rPr>
        <w:t>пециальная</w:t>
      </w:r>
      <w:proofErr w:type="gramEnd"/>
      <w:r w:rsidRPr="002914C5">
        <w:rPr>
          <w:b/>
          <w:bCs/>
        </w:rPr>
        <w:t xml:space="preserve"> </w:t>
      </w:r>
      <w:r w:rsidRPr="002914C5">
        <w:t>– развитие качеств и функциональных возможностей, специфичных для футболистов.</w:t>
      </w:r>
    </w:p>
    <w:p w:rsidR="00C5238D" w:rsidRDefault="00C5238D" w:rsidP="00C5238D">
      <w:pPr>
        <w:spacing w:before="100" w:beforeAutospacing="1" w:after="100" w:afterAutospacing="1" w:line="360" w:lineRule="auto"/>
        <w:ind w:firstLine="567"/>
        <w:jc w:val="both"/>
        <w:rPr>
          <w:color w:val="000000"/>
        </w:rPr>
      </w:pPr>
      <w:r w:rsidRPr="00862076">
        <w:rPr>
          <w:color w:val="000000"/>
        </w:rPr>
        <w:t>Цель специальной физической подготовки – достичь выполнения сложных приёмов владения мячом на высокой скорости, улучшить манёвренность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E66B9A" w:rsidRPr="00E66B9A" w:rsidRDefault="00E66B9A" w:rsidP="00E66B9A">
      <w:pPr>
        <w:spacing w:line="360" w:lineRule="auto"/>
        <w:jc w:val="both"/>
        <w:rPr>
          <w:u w:val="single"/>
        </w:rPr>
      </w:pPr>
      <w:r>
        <w:t>-</w:t>
      </w:r>
      <w:r w:rsidRPr="00E66B9A">
        <w:rPr>
          <w:u w:val="single"/>
        </w:rPr>
        <w:t xml:space="preserve"> специально-физические упражнения:</w:t>
      </w:r>
    </w:p>
    <w:p w:rsidR="00DB66F7" w:rsidRPr="00DB66F7" w:rsidRDefault="00DB66F7" w:rsidP="00DB66F7">
      <w:pPr>
        <w:spacing w:line="360" w:lineRule="auto"/>
        <w:jc w:val="both"/>
      </w:pPr>
      <w:r w:rsidRPr="00E66B9A">
        <w:rPr>
          <w:i/>
        </w:rPr>
        <w:t>- упражнения для развития силы:</w:t>
      </w:r>
      <w:r w:rsidRPr="00DB66F7">
        <w:t xml:space="preserve"> приседания с отягощением, подскоки и выпрыгивания, приседание на одной ноге, упражнения для укрепления мышц пресса</w:t>
      </w:r>
      <w:proofErr w:type="gramStart"/>
      <w:r w:rsidRPr="00DB66F7">
        <w:t>.</w:t>
      </w:r>
      <w:proofErr w:type="gramEnd"/>
      <w:r w:rsidRPr="00DB66F7">
        <w:t xml:space="preserve"> </w:t>
      </w:r>
      <w:proofErr w:type="gramStart"/>
      <w:r w:rsidRPr="00DB66F7">
        <w:t>б</w:t>
      </w:r>
      <w:proofErr w:type="gramEnd"/>
      <w:r w:rsidRPr="00DB66F7">
        <w:t>роски набивного мяча ногой на дальность. удары по футбольному мячу на дальность. толчки плечом партнера. борьба за мяч. приседания со штангой на плечах, развитие рук с гантелями. подтягивание широким хватом, отжимания на гимнастических брусьях.</w:t>
      </w:r>
    </w:p>
    <w:p w:rsidR="00DB66F7" w:rsidRPr="00DB66F7" w:rsidRDefault="00E66B9A" w:rsidP="00E66B9A">
      <w:pPr>
        <w:pStyle w:val="a6"/>
        <w:widowControl/>
        <w:shd w:val="clear" w:color="auto" w:fill="auto"/>
        <w:autoSpaceDE/>
        <w:autoSpaceDN/>
        <w:adjustRightInd/>
        <w:spacing w:before="0" w:line="360" w:lineRule="auto"/>
        <w:ind w:right="0"/>
        <w:jc w:val="both"/>
        <w:rPr>
          <w:color w:val="auto"/>
          <w:u w:val="single"/>
        </w:rPr>
      </w:pPr>
      <w:r w:rsidRPr="00E66B9A">
        <w:rPr>
          <w:i/>
          <w:color w:val="auto"/>
        </w:rPr>
        <w:t>-</w:t>
      </w:r>
      <w:r w:rsidR="00DB66F7" w:rsidRPr="00E66B9A">
        <w:rPr>
          <w:i/>
          <w:color w:val="auto"/>
        </w:rPr>
        <w:t>упражнения на развития выносливости:</w:t>
      </w:r>
      <w:r>
        <w:rPr>
          <w:color w:val="auto"/>
        </w:rPr>
        <w:t xml:space="preserve"> </w:t>
      </w:r>
      <w:r w:rsidR="00514906">
        <w:rPr>
          <w:color w:val="auto"/>
        </w:rPr>
        <w:t>кроссы на местности, ходьба</w:t>
      </w:r>
      <w:r w:rsidR="00DB66F7" w:rsidRPr="00DB66F7">
        <w:rPr>
          <w:color w:val="auto"/>
        </w:rPr>
        <w:t>, интенсивный или переменный бег, бег с мячом</w:t>
      </w:r>
      <w:proofErr w:type="gramStart"/>
      <w:r w:rsidR="00DB66F7" w:rsidRPr="00DB66F7">
        <w:rPr>
          <w:color w:val="auto"/>
        </w:rPr>
        <w:t>.</w:t>
      </w:r>
      <w:proofErr w:type="gramEnd"/>
      <w:r w:rsidR="00DB66F7" w:rsidRPr="00DB66F7">
        <w:rPr>
          <w:color w:val="auto"/>
        </w:rPr>
        <w:t xml:space="preserve"> </w:t>
      </w:r>
      <w:proofErr w:type="gramStart"/>
      <w:r w:rsidR="00DB66F7" w:rsidRPr="00DB66F7">
        <w:rPr>
          <w:color w:val="auto"/>
        </w:rPr>
        <w:t>д</w:t>
      </w:r>
      <w:proofErr w:type="gramEnd"/>
      <w:r w:rsidR="00DB66F7" w:rsidRPr="00DB66F7">
        <w:rPr>
          <w:color w:val="auto"/>
        </w:rPr>
        <w:t>вусторонние игры. игровые упражнения с мячом</w:t>
      </w:r>
      <w:r w:rsidR="00514906">
        <w:rPr>
          <w:color w:val="auto"/>
        </w:rPr>
        <w:t>.</w:t>
      </w:r>
    </w:p>
    <w:p w:rsidR="00DB66F7" w:rsidRPr="00DB66F7" w:rsidRDefault="00E66B9A" w:rsidP="00E66B9A">
      <w:pPr>
        <w:spacing w:line="360" w:lineRule="auto"/>
        <w:jc w:val="both"/>
      </w:pPr>
      <w:r>
        <w:rPr>
          <w:i/>
        </w:rPr>
        <w:t>-</w:t>
      </w:r>
      <w:r w:rsidR="00DB66F7" w:rsidRPr="00E66B9A">
        <w:rPr>
          <w:i/>
        </w:rPr>
        <w:t xml:space="preserve">упражнения на </w:t>
      </w:r>
      <w:r w:rsidR="00514906" w:rsidRPr="00E66B9A">
        <w:rPr>
          <w:i/>
        </w:rPr>
        <w:t xml:space="preserve">развития быстроты: </w:t>
      </w:r>
      <w:r w:rsidR="00514906" w:rsidRPr="00514906">
        <w:t xml:space="preserve"> </w:t>
      </w:r>
      <w:r w:rsidR="00DB66F7" w:rsidRPr="00DB66F7">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 бег с мячом</w:t>
      </w:r>
      <w:r w:rsidR="00514906">
        <w:t>.</w:t>
      </w:r>
    </w:p>
    <w:p w:rsidR="00E66B9A" w:rsidRDefault="00E66B9A" w:rsidP="00E66B9A">
      <w:pPr>
        <w:pStyle w:val="a6"/>
        <w:widowControl/>
        <w:shd w:val="clear" w:color="auto" w:fill="auto"/>
        <w:autoSpaceDE/>
        <w:autoSpaceDN/>
        <w:adjustRightInd/>
        <w:spacing w:before="0" w:line="360" w:lineRule="auto"/>
        <w:ind w:right="0"/>
        <w:jc w:val="both"/>
        <w:rPr>
          <w:color w:val="auto"/>
        </w:rPr>
      </w:pPr>
      <w:r w:rsidRPr="00E66B9A">
        <w:rPr>
          <w:i/>
          <w:color w:val="auto"/>
        </w:rPr>
        <w:lastRenderedPageBreak/>
        <w:t>-</w:t>
      </w:r>
      <w:r w:rsidR="00DB66F7" w:rsidRPr="00E66B9A">
        <w:rPr>
          <w:i/>
          <w:color w:val="auto"/>
        </w:rPr>
        <w:t>упражнения на развития гибкости:</w:t>
      </w:r>
      <w:r w:rsidR="00DB66F7" w:rsidRPr="00E66B9A">
        <w:rPr>
          <w:color w:val="auto"/>
        </w:rPr>
        <w:t xml:space="preserve"> </w:t>
      </w:r>
      <w:r w:rsidR="00DB66F7" w:rsidRPr="00DB66F7">
        <w:rPr>
          <w:color w:val="auto"/>
        </w:rPr>
        <w:t>наклоны вправо влево, круговые вращения туловищем, круговые вращения коленями, согнутой в коленях ногой, наклоны вперед пружинистыми движениями, наклоны вперед из положения, сидя, выпад</w:t>
      </w:r>
      <w:r>
        <w:rPr>
          <w:color w:val="auto"/>
        </w:rPr>
        <w:t>ы в сторону, развороты туловища</w:t>
      </w:r>
    </w:p>
    <w:p w:rsidR="00DB66F7" w:rsidRPr="00DB66F7" w:rsidRDefault="00E66B9A" w:rsidP="00E66B9A">
      <w:pPr>
        <w:pStyle w:val="a6"/>
        <w:widowControl/>
        <w:shd w:val="clear" w:color="auto" w:fill="auto"/>
        <w:autoSpaceDE/>
        <w:autoSpaceDN/>
        <w:adjustRightInd/>
        <w:spacing w:before="0" w:line="360" w:lineRule="auto"/>
        <w:ind w:right="0"/>
        <w:jc w:val="both"/>
        <w:rPr>
          <w:color w:val="auto"/>
        </w:rPr>
      </w:pPr>
      <w:r w:rsidRPr="00E66B9A">
        <w:rPr>
          <w:i/>
          <w:color w:val="auto"/>
          <w:u w:val="single"/>
        </w:rPr>
        <w:t>-</w:t>
      </w:r>
      <w:r w:rsidR="00DB66F7" w:rsidRPr="00E66B9A">
        <w:rPr>
          <w:i/>
          <w:color w:val="auto"/>
          <w:u w:val="single"/>
        </w:rPr>
        <w:t>упражнения на развития ловкости и прыгучести:</w:t>
      </w:r>
      <w:r w:rsidR="00DB66F7" w:rsidRPr="00DB66F7">
        <w:rPr>
          <w:color w:val="auto"/>
        </w:rPr>
        <w:t xml:space="preserve"> серии кувырков: один вперед, один назад</w:t>
      </w:r>
      <w:proofErr w:type="gramStart"/>
      <w:r w:rsidR="00DB66F7" w:rsidRPr="00DB66F7">
        <w:rPr>
          <w:color w:val="auto"/>
        </w:rPr>
        <w:t>.</w:t>
      </w:r>
      <w:proofErr w:type="gramEnd"/>
      <w:r w:rsidR="00DB66F7" w:rsidRPr="00DB66F7">
        <w:rPr>
          <w:color w:val="auto"/>
        </w:rPr>
        <w:t xml:space="preserve"> </w:t>
      </w:r>
      <w:proofErr w:type="gramStart"/>
      <w:r w:rsidR="00DB66F7" w:rsidRPr="00DB66F7">
        <w:rPr>
          <w:color w:val="auto"/>
        </w:rPr>
        <w:t>к</w:t>
      </w:r>
      <w:proofErr w:type="gramEnd"/>
      <w:r w:rsidR="00DB66F7" w:rsidRPr="00DB66F7">
        <w:rPr>
          <w:color w:val="auto"/>
        </w:rPr>
        <w:t>увырки вперед и назад через плечо. опорные прыжки, ноги врозь и согнув ноги через «козла». продвижение прыжками между стойками (камнями, флажками). прыжки через набивные мячи и другие препятствия. бег между препятствиями. прыжки вверх-вперед после разбега и толчка с мостика (трамплина) и ловля теннисного (футбольного) мяча во время полета — мяч набрасывается партнером</w:t>
      </w:r>
      <w:proofErr w:type="gramStart"/>
      <w:r w:rsidR="00DB66F7" w:rsidRPr="00DB66F7">
        <w:rPr>
          <w:color w:val="auto"/>
        </w:rPr>
        <w:t>.</w:t>
      </w:r>
      <w:proofErr w:type="gramEnd"/>
      <w:r w:rsidR="00DB66F7" w:rsidRPr="00DB66F7">
        <w:rPr>
          <w:color w:val="auto"/>
        </w:rPr>
        <w:t xml:space="preserve"> </w:t>
      </w:r>
      <w:proofErr w:type="gramStart"/>
      <w:r w:rsidR="00DB66F7" w:rsidRPr="00DB66F7">
        <w:rPr>
          <w:color w:val="auto"/>
        </w:rPr>
        <w:t>к</w:t>
      </w:r>
      <w:proofErr w:type="gramEnd"/>
      <w:r w:rsidR="00DB66F7" w:rsidRPr="00DB66F7">
        <w:rPr>
          <w:color w:val="auto"/>
        </w:rPr>
        <w:t>увырки вперед и назад с мячом в руках. подбросьте мяч руками вверх, сделайте кувырок вперед, поймайте опускающийся мяч. то же, но после кувырка быстро встаньте, прыгните вверх и поймайте мяч. жонглирование мячом ногами, бедром, головой. ведение мяча между деревьями предметами на различной скорости. подбросьте мяч руками вперед-вверх, сделайте кувырок вперед (на траве, мате), встаньте и, после того как мяч коснется земли, ведите его, меняя направление движения</w:t>
      </w:r>
      <w:proofErr w:type="gramStart"/>
      <w:r w:rsidR="00DB66F7" w:rsidRPr="00DB66F7">
        <w:rPr>
          <w:color w:val="auto"/>
        </w:rPr>
        <w:t>.</w:t>
      </w:r>
      <w:proofErr w:type="gramEnd"/>
      <w:r w:rsidR="00DB66F7" w:rsidRPr="00DB66F7">
        <w:rPr>
          <w:color w:val="auto"/>
        </w:rPr>
        <w:t xml:space="preserve"> </w:t>
      </w:r>
      <w:proofErr w:type="gramStart"/>
      <w:r w:rsidR="00DB66F7" w:rsidRPr="00DB66F7">
        <w:rPr>
          <w:color w:val="auto"/>
        </w:rPr>
        <w:t>с</w:t>
      </w:r>
      <w:proofErr w:type="gramEnd"/>
      <w:r w:rsidR="00DB66F7" w:rsidRPr="00DB66F7">
        <w:rPr>
          <w:color w:val="auto"/>
        </w:rPr>
        <w:t xml:space="preserve"> расстояния 7-8 шагов руками из-за головы направьте мяч в стенку, сделайте кувырок вперед и поймайте отскочивший от стенки мяч. встаньте с партнером в 3 шагах друг от друга и жонглируйте мячом ногами. по сигналу третьего игрока легкими ударами направляйте мяч друг другу, приняв мяч, продолжайте жонглировать и т.д. жонглирование мячом в воздухе. ведения мяча головой. подвижные игры с мячом. приседание и резкое выпрямление ног с взмахом рук, то же с прыжком вверх.</w:t>
      </w:r>
    </w:p>
    <w:p w:rsidR="00DB66F7" w:rsidRPr="00DB66F7" w:rsidRDefault="00DB66F7" w:rsidP="00E66B9A">
      <w:pPr>
        <w:spacing w:line="360" w:lineRule="auto"/>
        <w:jc w:val="both"/>
      </w:pPr>
      <w:r w:rsidRPr="00E66B9A">
        <w:rPr>
          <w:i/>
        </w:rPr>
        <w:t>- упражнения для развития быстроты:</w:t>
      </w:r>
      <w:r w:rsidRPr="00DB66F7">
        <w:t xml:space="preserve"> </w:t>
      </w:r>
      <w:proofErr w:type="spellStart"/>
      <w:r w:rsidRPr="00DB66F7">
        <w:t>пробегание</w:t>
      </w:r>
      <w:proofErr w:type="spellEnd"/>
      <w:r w:rsidRPr="00DB66F7">
        <w:t xml:space="preserve"> повторное отрезков 30 м. из различных исходных положений, бег с изменением направления, бег прыжками, бег с изменением скорости, челночный бег, бег «змейкой», бег с изменением способа передвижения</w:t>
      </w:r>
      <w:proofErr w:type="gramStart"/>
      <w:r w:rsidRPr="00DB66F7">
        <w:t>.</w:t>
      </w:r>
      <w:proofErr w:type="gramEnd"/>
      <w:r w:rsidRPr="00DB66F7">
        <w:t xml:space="preserve"> </w:t>
      </w:r>
      <w:proofErr w:type="gramStart"/>
      <w:r w:rsidRPr="00DB66F7">
        <w:t>у</w:t>
      </w:r>
      <w:proofErr w:type="gramEnd"/>
      <w:r w:rsidRPr="00DB66F7">
        <w:t>скорения и рывки с мячом. рывки к мячу и последующим ударом в цель.</w:t>
      </w:r>
    </w:p>
    <w:p w:rsidR="00090832" w:rsidRDefault="00DB66F7" w:rsidP="00E66B9A">
      <w:pPr>
        <w:autoSpaceDE w:val="0"/>
        <w:autoSpaceDN w:val="0"/>
        <w:adjustRightInd w:val="0"/>
        <w:spacing w:line="360" w:lineRule="auto"/>
        <w:jc w:val="both"/>
      </w:pPr>
      <w:r w:rsidRPr="00DB66F7">
        <w:rPr>
          <w:iCs/>
          <w:u w:val="single"/>
        </w:rPr>
        <w:t>-акробатические упражнения</w:t>
      </w:r>
      <w:r>
        <w:t>:</w:t>
      </w:r>
      <w:r w:rsidRPr="00DB66F7">
        <w:t xml:space="preserve"> кувырки вперед, назад и в стороны в группировке, </w:t>
      </w:r>
      <w:proofErr w:type="spellStart"/>
      <w:r w:rsidRPr="00DB66F7">
        <w:t>полушпагат</w:t>
      </w:r>
      <w:proofErr w:type="spellEnd"/>
      <w:r w:rsidRPr="00DB66F7">
        <w:t xml:space="preserve">; полет-кувырок вперед с места и с разбега, перевороты в стороны и вперед. </w:t>
      </w:r>
    </w:p>
    <w:p w:rsidR="00E66B9A" w:rsidRPr="00DB66F7" w:rsidRDefault="00E66B9A" w:rsidP="00E66B9A">
      <w:pPr>
        <w:spacing w:line="360" w:lineRule="auto"/>
        <w:jc w:val="both"/>
      </w:pPr>
      <w:r>
        <w:t xml:space="preserve">- </w:t>
      </w:r>
      <w:r>
        <w:rPr>
          <w:u w:val="single"/>
        </w:rPr>
        <w:t>упражнения для вратаря:</w:t>
      </w:r>
      <w:r w:rsidRPr="00DB66F7">
        <w:t xml:space="preserve"> акробатические упражнения: кувырки, перевороты. </w:t>
      </w:r>
    </w:p>
    <w:p w:rsidR="00DB66F7" w:rsidRPr="00DB66F7" w:rsidRDefault="00DB66F7" w:rsidP="00DB66F7">
      <w:pPr>
        <w:autoSpaceDE w:val="0"/>
        <w:autoSpaceDN w:val="0"/>
        <w:adjustRightInd w:val="0"/>
        <w:spacing w:line="360" w:lineRule="auto"/>
        <w:jc w:val="both"/>
      </w:pPr>
    </w:p>
    <w:p w:rsidR="00C5238D" w:rsidRDefault="00C5238D" w:rsidP="00C5238D">
      <w:pPr>
        <w:spacing w:line="360" w:lineRule="auto"/>
        <w:jc w:val="both"/>
        <w:rPr>
          <w:b/>
          <w:u w:val="single"/>
        </w:rPr>
      </w:pPr>
      <w:r w:rsidRPr="00DB66F7">
        <w:rPr>
          <w:b/>
          <w:u w:val="single"/>
        </w:rPr>
        <w:t>4.Технико-тактическая подгото</w:t>
      </w:r>
      <w:r w:rsidR="00D814B9">
        <w:rPr>
          <w:b/>
          <w:u w:val="single"/>
        </w:rPr>
        <w:t>вка</w:t>
      </w:r>
    </w:p>
    <w:p w:rsidR="00D814B9" w:rsidRPr="00D814B9" w:rsidRDefault="00D814B9" w:rsidP="00D814B9">
      <w:pPr>
        <w:autoSpaceDE w:val="0"/>
        <w:autoSpaceDN w:val="0"/>
        <w:adjustRightInd w:val="0"/>
        <w:spacing w:line="360" w:lineRule="auto"/>
        <w:ind w:firstLine="426"/>
        <w:jc w:val="both"/>
        <w:rPr>
          <w:rFonts w:ascii="Times New Roman CYR" w:hAnsi="Times New Roman CYR" w:cs="Times New Roman CYR"/>
        </w:rPr>
      </w:pPr>
      <w:r w:rsidRPr="00D814B9">
        <w:rPr>
          <w:rFonts w:ascii="Times New Roman CYR" w:hAnsi="Times New Roman CYR" w:cs="Times New Roman CYR"/>
        </w:rPr>
        <w:t xml:space="preserve">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w:t>
      </w:r>
      <w:proofErr w:type="gramStart"/>
      <w:r w:rsidRPr="00D814B9">
        <w:rPr>
          <w:rFonts w:ascii="Times New Roman CYR" w:hAnsi="Times New Roman CYR" w:cs="Times New Roman CYR"/>
        </w:rPr>
        <w:t xml:space="preserve">В учебных играх и соревнованиях по </w:t>
      </w:r>
      <w:r>
        <w:rPr>
          <w:rFonts w:ascii="Times New Roman CYR" w:hAnsi="Times New Roman CYR" w:cs="Times New Roman CYR"/>
        </w:rPr>
        <w:t>мини-</w:t>
      </w:r>
      <w:r w:rsidRPr="00D814B9">
        <w:rPr>
          <w:rFonts w:ascii="Times New Roman CYR" w:hAnsi="Times New Roman CYR" w:cs="Times New Roman CYR"/>
        </w:rPr>
        <w:t xml:space="preserve">футболу у </w:t>
      </w:r>
      <w:r w:rsidRPr="00D814B9">
        <w:rPr>
          <w:rFonts w:ascii="Times New Roman CYR" w:hAnsi="Times New Roman CYR" w:cs="Times New Roman CYR"/>
        </w:rPr>
        <w:lastRenderedPageBreak/>
        <w:t xml:space="preserve">занимающихся совершенствуется весь комплекс подготовки, необходимый футболисту, его техническая, тактическая, и волевая подготовка. </w:t>
      </w:r>
      <w:proofErr w:type="gramEnd"/>
    </w:p>
    <w:p w:rsidR="00D814B9" w:rsidRDefault="00D814B9" w:rsidP="006D4859">
      <w:pPr>
        <w:spacing w:line="360" w:lineRule="auto"/>
        <w:ind w:firstLine="567"/>
        <w:jc w:val="both"/>
        <w:rPr>
          <w:rFonts w:ascii="Times New Roman CYR" w:hAnsi="Times New Roman CYR" w:cs="Times New Roman CYR"/>
        </w:rPr>
      </w:pPr>
      <w:r w:rsidRPr="00D814B9">
        <w:rPr>
          <w:rFonts w:ascii="Times New Roman CYR" w:hAnsi="Times New Roman CYR" w:cs="Times New Roman CYR"/>
        </w:rPr>
        <w:t xml:space="preserve">Формирование навыков в технике владения мячом - одна из задач всесторонней подготовки футболиста. На всех этапах занятий идет непрерывный процесс обучения технике футбола и совершенствование ее. Обучая футболистов технике владения мячом очень важно создать у них правильное зрительное представление изучаемого технического приема. Показ и объяснение дополняется демонстрацией видеозаписи. Большое значение для успешного обучения техническим приемам игры в футбол имеют мячи, соответствующие возрасту </w:t>
      </w:r>
      <w:proofErr w:type="gramStart"/>
      <w:r w:rsidRPr="00D814B9">
        <w:rPr>
          <w:rFonts w:ascii="Times New Roman CYR" w:hAnsi="Times New Roman CYR" w:cs="Times New Roman CYR"/>
        </w:rPr>
        <w:t>занимающихся</w:t>
      </w:r>
      <w:proofErr w:type="gramEnd"/>
      <w:r w:rsidRPr="00D814B9">
        <w:rPr>
          <w:rFonts w:ascii="Times New Roman CYR" w:hAnsi="Times New Roman CYR" w:cs="Times New Roman CYR"/>
        </w:rPr>
        <w:t>. В занятиях с учащимися первых годов обучения мячи должны быть уменьшенного размера и массы; можно использовать волейбольные, а также резиновые мячи</w:t>
      </w:r>
      <w:r>
        <w:rPr>
          <w:rFonts w:ascii="Times New Roman CYR" w:hAnsi="Times New Roman CYR" w:cs="Times New Roman CYR"/>
        </w:rPr>
        <w:t>.</w:t>
      </w:r>
    </w:p>
    <w:p w:rsidR="00DB66F7" w:rsidRPr="00DB66F7" w:rsidRDefault="00DB66F7" w:rsidP="00D814B9">
      <w:pPr>
        <w:spacing w:line="360" w:lineRule="auto"/>
        <w:jc w:val="both"/>
        <w:rPr>
          <w:u w:val="single"/>
        </w:rPr>
      </w:pPr>
      <w:r w:rsidRPr="00DB66F7">
        <w:rPr>
          <w:u w:val="single"/>
        </w:rPr>
        <w:t>Техника игры</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i/>
          <w:u w:val="single"/>
        </w:rPr>
        <w:t>Удары:</w:t>
      </w:r>
      <w:r w:rsidRPr="00A91868">
        <w:rPr>
          <w:rFonts w:ascii="Times New Roman CYR" w:hAnsi="Times New Roman CYR" w:cs="Times New Roman CYR"/>
          <w:i/>
        </w:rPr>
        <w:t xml:space="preserve"> </w:t>
      </w:r>
      <w:r w:rsidRPr="00A91868">
        <w:rPr>
          <w:rFonts w:ascii="Times New Roman CYR" w:hAnsi="Times New Roman CYR" w:cs="Times New Roman CYR"/>
        </w:rPr>
        <w:t>Удары по мячу ногой. Удары правой и левой ногами: серединой подъема, внутренней частью подъема, внешней частью подъема, внутренней стороной стопы по неподвижному и катящемуся мячу.</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Удары по неподвижному и катящемуся мячу.</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Удары по неподвижному и катящемуся мячу носком.</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Выполнение ударов после остановки, ведение и рывков, посылая мяч низом и верхом на короткие и среднее расстояния.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Удары по летящему мячу внутренней стороной стопы и внутренней частью подъема.</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Удары на точность: в ноги партнеру, в ворота, в цель, на ход движущемуся</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партнеру.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Удары по мячу головой. Удары серединой лба без прыжка и в прыжке, с места и с разбега, по летящему навстречу мячу.</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Удары на точность: партнеру, в ворота, в цель, на ход двигающему партнеру.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i/>
          <w:u w:val="single"/>
        </w:rPr>
        <w:t>Остановка мяча:</w:t>
      </w:r>
      <w:r w:rsidRPr="00A91868">
        <w:rPr>
          <w:rFonts w:ascii="Times New Roman CYR" w:hAnsi="Times New Roman CYR" w:cs="Times New Roman CYR"/>
        </w:rPr>
        <w:t xml:space="preserve"> Остановка подошвой и внутренней стороной стопы катящегося и опускающегося мяча - на месте, в движении вперед и назад, подготавливая мяч для последующих действий.</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Остановка внутренней стороной стопы и грудью летящего навстречу мяча </w:t>
      </w:r>
      <w:proofErr w:type="gramStart"/>
      <w:r w:rsidRPr="00A91868">
        <w:rPr>
          <w:rFonts w:ascii="Times New Roman CYR" w:hAnsi="Times New Roman CYR" w:cs="Times New Roman CYR"/>
        </w:rPr>
        <w:t>-н</w:t>
      </w:r>
      <w:proofErr w:type="gramEnd"/>
      <w:r w:rsidRPr="00A91868">
        <w:rPr>
          <w:rFonts w:ascii="Times New Roman CYR" w:hAnsi="Times New Roman CYR" w:cs="Times New Roman CYR"/>
        </w:rPr>
        <w:t xml:space="preserve">а месте, в движении назад и вперед опуская мяч для последующих действий в ноги и закрывая его туловищем от соперника.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i/>
          <w:u w:val="single"/>
        </w:rPr>
        <w:t>Ведение мяча.</w:t>
      </w:r>
      <w:r w:rsidRPr="00A91868">
        <w:rPr>
          <w:rFonts w:ascii="Times New Roman CYR" w:hAnsi="Times New Roman CYR" w:cs="Times New Roman CYR"/>
        </w:rPr>
        <w:t xml:space="preserve"> Ведение внутренней частью подъема, внешней частью подъема. Ведение правой, левой ногой и поочередно по прямой и кругу, а также меняя направление движения, между стоек и движущихся партнеров; изменяя скорость, выполняя ускорения и рывки, не теряя контроль над мячом.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i/>
          <w:u w:val="single"/>
        </w:rPr>
        <w:lastRenderedPageBreak/>
        <w:t>Ложные движения / финты /.</w:t>
      </w:r>
      <w:r w:rsidRPr="00A91868">
        <w:rPr>
          <w:rFonts w:ascii="Times New Roman CYR" w:hAnsi="Times New Roman CYR" w:cs="Times New Roman CYR"/>
        </w:rPr>
        <w:t xml:space="preserve"> Обучение финтам: после замедления бега или неожиданной остановки - рывок с мячом в другом направлении или внезапная передача мяча назад, откатывая мяч подошвой партнеру, находящемуся сзади; ложный замах ногой для удара по мячу; умение показывать туловищем движение в одну сторону - уйти в другую с мячом; </w:t>
      </w:r>
      <w:proofErr w:type="spellStart"/>
      <w:r w:rsidRPr="00A91868">
        <w:rPr>
          <w:rFonts w:ascii="Times New Roman CYR" w:hAnsi="Times New Roman CYR" w:cs="Times New Roman CYR"/>
        </w:rPr>
        <w:t>иммитируя</w:t>
      </w:r>
      <w:proofErr w:type="spellEnd"/>
      <w:r w:rsidRPr="00A91868">
        <w:rPr>
          <w:rFonts w:ascii="Times New Roman CYR" w:hAnsi="Times New Roman CYR" w:cs="Times New Roman CYR"/>
        </w:rPr>
        <w:t xml:space="preserve"> удар по мячу, перенести ногу через мяч и наклонить туловище в одну сторону - уйти с мячом в другую.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i/>
          <w:u w:val="single"/>
        </w:rPr>
        <w:t>Отбор мяча</w:t>
      </w:r>
      <w:r w:rsidRPr="00A91868">
        <w:rPr>
          <w:rFonts w:ascii="Times New Roman CYR" w:hAnsi="Times New Roman CYR" w:cs="Times New Roman CYR"/>
        </w:rPr>
        <w:t>. Перехват мяча — быстрый выход на мяч с целью опередить соперника, которому адресована передача.</w:t>
      </w:r>
      <w:r>
        <w:rPr>
          <w:rFonts w:ascii="Times New Roman CYR" w:hAnsi="Times New Roman CYR" w:cs="Times New Roman CYR"/>
        </w:rPr>
        <w:t xml:space="preserve"> </w:t>
      </w:r>
      <w:r w:rsidRPr="00A91868">
        <w:rPr>
          <w:rFonts w:ascii="Times New Roman CYR" w:hAnsi="Times New Roman CYR" w:cs="Times New Roman CYR"/>
        </w:rPr>
        <w:t xml:space="preserve">Отбор мяча при единоборстве с соперником, находящимся на месте или движущемуся навстречу игроку или сбоку, применяя выбивание мяча, толчки.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i/>
          <w:u w:val="single"/>
        </w:rPr>
        <w:t>Вбрасывание мяча:</w:t>
      </w:r>
      <w:r w:rsidRPr="00A91868">
        <w:rPr>
          <w:rFonts w:ascii="Times New Roman CYR" w:hAnsi="Times New Roman CYR" w:cs="Times New Roman CYR"/>
        </w:rPr>
        <w:t xml:space="preserve"> из-за боковой линии с места - из положения шага. Вбрасывание мяча на точность: в ноги и на ход партнеру.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i/>
          <w:u w:val="single"/>
        </w:rPr>
        <w:t>Техника игры вратаря</w:t>
      </w:r>
      <w:r w:rsidRPr="00A91868">
        <w:rPr>
          <w:rFonts w:ascii="Times New Roman CYR" w:hAnsi="Times New Roman CYR" w:cs="Times New Roman CYR"/>
        </w:rPr>
        <w:t xml:space="preserve">. Основная стойка вратаря. Передвижение в воротах без мяча в сторону </w:t>
      </w:r>
      <w:proofErr w:type="spellStart"/>
      <w:r w:rsidRPr="00A91868">
        <w:rPr>
          <w:rFonts w:ascii="Times New Roman CYR" w:hAnsi="Times New Roman CYR" w:cs="Times New Roman CYR"/>
        </w:rPr>
        <w:t>скрестным</w:t>
      </w:r>
      <w:proofErr w:type="spellEnd"/>
      <w:r w:rsidRPr="00A91868">
        <w:rPr>
          <w:rFonts w:ascii="Times New Roman CYR" w:hAnsi="Times New Roman CYR" w:cs="Times New Roman CYR"/>
        </w:rPr>
        <w:t>, приставным шагом и скачками.</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Ловля летящего навстречу и несколько в сторону от вратаря мяча на высоте груди и живота без прыжка и в прыжке.</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Ловля катящегося и низко летящего навстречу и несколько в сторону мяча без падения и с падением.</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Ловля высоко летящего навстречу и в сторону мяча без прыжка и в прыжке с места и разбега.</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Ловля летящего в сторону на уровне живота, груди мяча с падением перекатом.</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Быстрый подъем с мячом на ноги после падения.</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Отбивание мяча одним кулаком без прыжка и в прыжке с места и разбега. Бросок мяча одной рукой из-за плеча на точность.</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Выбивание мяча ногой: с земли по неподвижному мячу и с рук с воздуха по выпущенному из рук и подброшенному перед собой мячу  на точность. </w:t>
      </w:r>
    </w:p>
    <w:p w:rsidR="00A91868" w:rsidRDefault="00A91868" w:rsidP="00A91868">
      <w:pPr>
        <w:autoSpaceDE w:val="0"/>
        <w:autoSpaceDN w:val="0"/>
        <w:adjustRightInd w:val="0"/>
        <w:spacing w:line="360" w:lineRule="auto"/>
        <w:jc w:val="both"/>
        <w:rPr>
          <w:rFonts w:ascii="Times New Roman CYR" w:hAnsi="Times New Roman CYR" w:cs="Times New Roman CYR"/>
          <w:iCs/>
          <w:u w:val="single"/>
        </w:rPr>
      </w:pPr>
    </w:p>
    <w:p w:rsidR="00A91868" w:rsidRPr="00A91868" w:rsidRDefault="00A91868" w:rsidP="00A91868">
      <w:pPr>
        <w:autoSpaceDE w:val="0"/>
        <w:autoSpaceDN w:val="0"/>
        <w:adjustRightInd w:val="0"/>
        <w:spacing w:line="360" w:lineRule="auto"/>
        <w:jc w:val="both"/>
        <w:rPr>
          <w:rFonts w:ascii="Times New Roman CYR" w:hAnsi="Times New Roman CYR" w:cs="Times New Roman CYR"/>
          <w:iCs/>
          <w:u w:val="single"/>
        </w:rPr>
      </w:pPr>
      <w:r w:rsidRPr="00A91868">
        <w:rPr>
          <w:rFonts w:ascii="Times New Roman CYR" w:hAnsi="Times New Roman CYR" w:cs="Times New Roman CYR"/>
          <w:iCs/>
          <w:u w:val="single"/>
        </w:rPr>
        <w:t xml:space="preserve">Тактика игры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Упражнения для развития ориентировки.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Передвигаясь шагом, бегом, без мяча, с мячом или выполняя технический прием, занимающийся должен наблюдать за действиями зрительными сигналами тренера или партнера и соответствующим образом реагировать на них.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При выполнении заданий во время передвижения шагом или бегом </w:t>
      </w:r>
      <w:proofErr w:type="gramStart"/>
      <w:r w:rsidRPr="00A91868">
        <w:rPr>
          <w:rFonts w:ascii="Times New Roman CYR" w:hAnsi="Times New Roman CYR" w:cs="Times New Roman CYR"/>
        </w:rPr>
        <w:t>-и</w:t>
      </w:r>
      <w:proofErr w:type="gramEnd"/>
      <w:r w:rsidRPr="00A91868">
        <w:rPr>
          <w:rFonts w:ascii="Times New Roman CYR" w:hAnsi="Times New Roman CYR" w:cs="Times New Roman CYR"/>
        </w:rPr>
        <w:t>зменить способ ходьбы или бега, подпрыгнуть, имитировать удар по мячу ногой и пр.</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lastRenderedPageBreak/>
        <w:t xml:space="preserve">Выполняя ведение мяча, остановить мяч подошвой или сделать рывок вперед на 6 м или повернуться кругом и снова продолжать ведение.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Несколько игроков на ограниченной площадке произвольно водят свои мячи и наблюдают за партнерами, чтобы не столкнуться друг с другом.</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proofErr w:type="gramStart"/>
      <w:r w:rsidRPr="00A91868">
        <w:rPr>
          <w:rFonts w:ascii="Times New Roman CYR" w:hAnsi="Times New Roman CYR" w:cs="Times New Roman CYR"/>
        </w:rPr>
        <w:t>Занимающийся</w:t>
      </w:r>
      <w:proofErr w:type="gramEnd"/>
      <w:r w:rsidRPr="00A91868">
        <w:rPr>
          <w:rFonts w:ascii="Times New Roman CYR" w:hAnsi="Times New Roman CYR" w:cs="Times New Roman CYR"/>
        </w:rPr>
        <w:t xml:space="preserve"> следит за катящимся или летящим к нему мячом и одновременно за действиями партнера.</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В зависимости от сигнала возвращает мяч партнеру в одно касание или после остановки.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На ограниченной площадке /20x20 м/ находятся две группы игроков /5-6 человек/ в различной по цвету форме. Игроки одной группы передают друг другу мяч, который не должен задевать игроков первой группы.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Тактические действия полевых игроков.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rPr>
          <w:rFonts w:ascii="Times New Roman CYR" w:hAnsi="Times New Roman CYR" w:cs="Times New Roman CYR"/>
        </w:rPr>
        <w:t xml:space="preserve">Обучение </w:t>
      </w:r>
      <w:proofErr w:type="gramStart"/>
      <w:r w:rsidRPr="00A91868">
        <w:rPr>
          <w:rFonts w:ascii="Times New Roman CYR" w:hAnsi="Times New Roman CYR" w:cs="Times New Roman CYR"/>
        </w:rPr>
        <w:t>занимающихся</w:t>
      </w:r>
      <w:proofErr w:type="gramEnd"/>
      <w:r w:rsidRPr="00A91868">
        <w:rPr>
          <w:rFonts w:ascii="Times New Roman CYR" w:hAnsi="Times New Roman CYR" w:cs="Times New Roman CYR"/>
        </w:rPr>
        <w:t xml:space="preserve"> правильному расположению на футбольном поле и умению выполнять основные тактические действия в нападении и защите.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i/>
          <w:iCs/>
        </w:rPr>
      </w:pPr>
      <w:r w:rsidRPr="00A91868">
        <w:rPr>
          <w:rFonts w:ascii="Times New Roman CYR" w:hAnsi="Times New Roman CYR" w:cs="Times New Roman CYR"/>
          <w:i/>
          <w:iCs/>
        </w:rPr>
        <w:t xml:space="preserve">В нападении: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t>-</w:t>
      </w:r>
      <w:r w:rsidRPr="00A91868">
        <w:rPr>
          <w:rFonts w:ascii="Times New Roman CYR" w:hAnsi="Times New Roman CYR" w:cs="Times New Roman CYR"/>
        </w:rPr>
        <w:t xml:space="preserve">уметь своевременно и точно передать мяч открывшемуся партнеру,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t>-</w:t>
      </w:r>
      <w:r w:rsidRPr="00A91868">
        <w:rPr>
          <w:rFonts w:ascii="Times New Roman CYR" w:hAnsi="Times New Roman CYR" w:cs="Times New Roman CYR"/>
        </w:rPr>
        <w:t xml:space="preserve">выбрать место для получения мяча, взаимодействовать с партнером во время атаки при численном преимуществе над защитниками,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t>-</w:t>
      </w:r>
      <w:r w:rsidRPr="00A91868">
        <w:rPr>
          <w:rFonts w:ascii="Times New Roman CYR" w:hAnsi="Times New Roman CYR" w:cs="Times New Roman CYR"/>
        </w:rPr>
        <w:t xml:space="preserve">выбрать место вблизи ворот противника, не нарушая правила </w:t>
      </w:r>
      <w:r w:rsidRPr="00A91868">
        <w:t>«</w:t>
      </w:r>
      <w:r w:rsidRPr="00A91868">
        <w:rPr>
          <w:rFonts w:ascii="Times New Roman CYR" w:hAnsi="Times New Roman CYR" w:cs="Times New Roman CYR"/>
        </w:rPr>
        <w:t>вне игры</w:t>
      </w:r>
      <w:r w:rsidRPr="00A91868">
        <w:t xml:space="preserve">», </w:t>
      </w:r>
      <w:r w:rsidRPr="00A91868">
        <w:rPr>
          <w:rFonts w:ascii="Times New Roman CYR" w:hAnsi="Times New Roman CYR" w:cs="Times New Roman CYR"/>
        </w:rPr>
        <w:t xml:space="preserve">для завершения атаки ударом по воротам,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t>-</w:t>
      </w:r>
      <w:r w:rsidRPr="00A91868">
        <w:rPr>
          <w:rFonts w:ascii="Times New Roman CYR" w:hAnsi="Times New Roman CYR" w:cs="Times New Roman CYR"/>
        </w:rPr>
        <w:t xml:space="preserve">выполнять простейшие комбинации, /по одной/ </w:t>
      </w:r>
      <w:proofErr w:type="gramStart"/>
      <w:r w:rsidRPr="00A91868">
        <w:rPr>
          <w:rFonts w:ascii="Times New Roman CYR" w:hAnsi="Times New Roman CYR" w:cs="Times New Roman CYR"/>
        </w:rPr>
        <w:t>-п</w:t>
      </w:r>
      <w:proofErr w:type="gramEnd"/>
      <w:r w:rsidRPr="00A91868">
        <w:rPr>
          <w:rFonts w:ascii="Times New Roman CYR" w:hAnsi="Times New Roman CYR" w:cs="Times New Roman CYR"/>
        </w:rPr>
        <w:t xml:space="preserve">ри начале игры, при подаче углового,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proofErr w:type="gramStart"/>
      <w:r w:rsidRPr="00A91868">
        <w:t>-</w:t>
      </w:r>
      <w:r w:rsidRPr="00A91868">
        <w:rPr>
          <w:rFonts w:ascii="Times New Roman CYR" w:hAnsi="Times New Roman CYR" w:cs="Times New Roman CYR"/>
        </w:rPr>
        <w:t xml:space="preserve">при вбрасывании мяча из-за боковой линии, при свободном и штрафному дарах. </w:t>
      </w:r>
      <w:proofErr w:type="gramEnd"/>
    </w:p>
    <w:p w:rsidR="00A91868" w:rsidRPr="00A91868" w:rsidRDefault="00A91868" w:rsidP="00A91868">
      <w:pPr>
        <w:autoSpaceDE w:val="0"/>
        <w:autoSpaceDN w:val="0"/>
        <w:adjustRightInd w:val="0"/>
        <w:spacing w:line="360" w:lineRule="auto"/>
        <w:jc w:val="both"/>
        <w:rPr>
          <w:rFonts w:ascii="Times New Roman CYR" w:hAnsi="Times New Roman CYR" w:cs="Times New Roman CYR"/>
          <w:i/>
          <w:iCs/>
        </w:rPr>
      </w:pPr>
      <w:r w:rsidRPr="00A91868">
        <w:rPr>
          <w:rFonts w:ascii="Times New Roman CYR" w:hAnsi="Times New Roman CYR" w:cs="Times New Roman CYR"/>
          <w:i/>
          <w:iCs/>
        </w:rPr>
        <w:t xml:space="preserve">В защите: </w:t>
      </w:r>
    </w:p>
    <w:p w:rsidR="00A91868" w:rsidRPr="00A91868" w:rsidRDefault="00A91868" w:rsidP="00A91868">
      <w:pPr>
        <w:autoSpaceDE w:val="0"/>
        <w:autoSpaceDN w:val="0"/>
        <w:adjustRightInd w:val="0"/>
        <w:spacing w:line="360" w:lineRule="auto"/>
        <w:jc w:val="both"/>
      </w:pPr>
      <w:r w:rsidRPr="00A91868">
        <w:t>-</w:t>
      </w:r>
      <w:r w:rsidRPr="00A91868">
        <w:rPr>
          <w:rFonts w:ascii="Times New Roman CYR" w:hAnsi="Times New Roman CYR" w:cs="Times New Roman CYR"/>
        </w:rPr>
        <w:t xml:space="preserve">уметь действовать в защите по принципу </w:t>
      </w:r>
      <w:r w:rsidRPr="00A91868">
        <w:t>«</w:t>
      </w:r>
      <w:r w:rsidRPr="00A91868">
        <w:rPr>
          <w:rFonts w:ascii="Times New Roman CYR" w:hAnsi="Times New Roman CYR" w:cs="Times New Roman CYR"/>
        </w:rPr>
        <w:t>зоны</w:t>
      </w:r>
      <w:r w:rsidRPr="00A91868">
        <w:t xml:space="preserve">»,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t>-</w:t>
      </w:r>
      <w:r w:rsidRPr="00A91868">
        <w:rPr>
          <w:rFonts w:ascii="Times New Roman CYR" w:hAnsi="Times New Roman CYR" w:cs="Times New Roman CYR"/>
        </w:rPr>
        <w:t xml:space="preserve">перехватывать мяч, бороться за мяч и отбирать его у соперника,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t>-</w:t>
      </w:r>
      <w:r w:rsidRPr="00A91868">
        <w:rPr>
          <w:rFonts w:ascii="Times New Roman CYR" w:hAnsi="Times New Roman CYR" w:cs="Times New Roman CYR"/>
        </w:rPr>
        <w:t xml:space="preserve">правильно действовать при введении мяча в игру из стандартных положений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i/>
          <w:iCs/>
        </w:rPr>
      </w:pPr>
      <w:r w:rsidRPr="00A91868">
        <w:rPr>
          <w:rFonts w:ascii="Times New Roman CYR" w:hAnsi="Times New Roman CYR" w:cs="Times New Roman CYR"/>
          <w:i/>
          <w:iCs/>
        </w:rPr>
        <w:t xml:space="preserve">Тактика вратаря. </w:t>
      </w:r>
    </w:p>
    <w:p w:rsidR="00A91868" w:rsidRPr="00A91868" w:rsidRDefault="00A91868" w:rsidP="00A91868">
      <w:pPr>
        <w:autoSpaceDE w:val="0"/>
        <w:autoSpaceDN w:val="0"/>
        <w:adjustRightInd w:val="0"/>
        <w:spacing w:line="360" w:lineRule="auto"/>
        <w:jc w:val="both"/>
      </w:pPr>
      <w:r w:rsidRPr="00A91868">
        <w:t>-</w:t>
      </w:r>
      <w:r w:rsidRPr="00A91868">
        <w:rPr>
          <w:rFonts w:ascii="Times New Roman CYR" w:hAnsi="Times New Roman CYR" w:cs="Times New Roman CYR"/>
        </w:rPr>
        <w:t xml:space="preserve">уметь выбрать правильную позицию в воротах при различных ударах в зависимости от </w:t>
      </w:r>
      <w:r w:rsidRPr="00A91868">
        <w:t>«</w:t>
      </w:r>
      <w:r w:rsidRPr="00A91868">
        <w:rPr>
          <w:rFonts w:ascii="Times New Roman CYR" w:hAnsi="Times New Roman CYR" w:cs="Times New Roman CYR"/>
        </w:rPr>
        <w:t>угла удара</w:t>
      </w:r>
      <w:r w:rsidRPr="00A91868">
        <w:t xml:space="preserve">», </w:t>
      </w:r>
    </w:p>
    <w:p w:rsidR="00A91868" w:rsidRPr="00A91868" w:rsidRDefault="00A91868" w:rsidP="00A91868">
      <w:pPr>
        <w:autoSpaceDE w:val="0"/>
        <w:autoSpaceDN w:val="0"/>
        <w:adjustRightInd w:val="0"/>
        <w:spacing w:line="360" w:lineRule="auto"/>
        <w:jc w:val="both"/>
        <w:rPr>
          <w:rFonts w:ascii="Times New Roman CYR" w:hAnsi="Times New Roman CYR" w:cs="Times New Roman CYR"/>
        </w:rPr>
      </w:pPr>
      <w:r w:rsidRPr="00A91868">
        <w:t>-</w:t>
      </w:r>
      <w:r w:rsidRPr="00A91868">
        <w:rPr>
          <w:rFonts w:ascii="Times New Roman CYR" w:hAnsi="Times New Roman CYR" w:cs="Times New Roman CYR"/>
        </w:rPr>
        <w:t xml:space="preserve">разыгрывать свободный удар от своих ворот, ввести мяч в игру после ловли открывшемуся партнеру, </w:t>
      </w:r>
    </w:p>
    <w:p w:rsidR="00435477" w:rsidRPr="00435477" w:rsidRDefault="00A91868" w:rsidP="00435477">
      <w:pPr>
        <w:autoSpaceDE w:val="0"/>
        <w:autoSpaceDN w:val="0"/>
        <w:adjustRightInd w:val="0"/>
        <w:spacing w:line="360" w:lineRule="auto"/>
        <w:jc w:val="both"/>
        <w:rPr>
          <w:rFonts w:ascii="Times New Roman CYR" w:hAnsi="Times New Roman CYR" w:cs="Times New Roman CYR"/>
        </w:rPr>
      </w:pPr>
      <w:r w:rsidRPr="00A91868">
        <w:t>-</w:t>
      </w:r>
      <w:r w:rsidRPr="00A91868">
        <w:rPr>
          <w:rFonts w:ascii="Times New Roman CYR" w:hAnsi="Times New Roman CYR" w:cs="Times New Roman CYR"/>
        </w:rPr>
        <w:t xml:space="preserve">занимать правильную позицию при угловом, штрафном и свободном ударах вблизи своих ворот. </w:t>
      </w:r>
    </w:p>
    <w:p w:rsidR="00DB66F7" w:rsidRPr="005F6E66" w:rsidRDefault="00DB66F7" w:rsidP="005F6E66">
      <w:pPr>
        <w:spacing w:line="360" w:lineRule="auto"/>
        <w:rPr>
          <w:b/>
          <w:u w:val="single"/>
        </w:rPr>
      </w:pPr>
      <w:r w:rsidRPr="005F6E66">
        <w:rPr>
          <w:b/>
          <w:u w:val="single"/>
        </w:rPr>
        <w:t>5.Соревнования  и учебно-тренировочные игры</w:t>
      </w:r>
      <w:r w:rsidR="00D814B9">
        <w:rPr>
          <w:b/>
          <w:u w:val="single"/>
        </w:rPr>
        <w:t xml:space="preserve"> /весь курс обучения/</w:t>
      </w:r>
    </w:p>
    <w:p w:rsidR="00DB66F7" w:rsidRDefault="005F6E66" w:rsidP="005F6E66">
      <w:pPr>
        <w:spacing w:line="360" w:lineRule="auto"/>
        <w:jc w:val="both"/>
        <w:rPr>
          <w:color w:val="000000"/>
        </w:rPr>
      </w:pPr>
      <w:r w:rsidRPr="005F6E66">
        <w:rPr>
          <w:color w:val="000000"/>
        </w:rPr>
        <w:t xml:space="preserve">Игры для отработки технико-тактических действий.  </w:t>
      </w:r>
      <w:r w:rsidRPr="005F6E66">
        <w:t xml:space="preserve">Игры на отработку ударов по воротам с движения. Игры на ведение мяча и преследование. Ведение мяча с </w:t>
      </w:r>
      <w:r w:rsidRPr="005F6E66">
        <w:lastRenderedPageBreak/>
        <w:t xml:space="preserve">преследованием на различных участках. Игровые задания в парах, тройках и т.д. </w:t>
      </w:r>
      <w:r w:rsidR="00DB66F7" w:rsidRPr="005F6E66">
        <w:rPr>
          <w:color w:val="000000"/>
        </w:rPr>
        <w:t xml:space="preserve">Участие в соревнованиях </w:t>
      </w:r>
      <w:r w:rsidRPr="005F6E66">
        <w:rPr>
          <w:color w:val="000000"/>
        </w:rPr>
        <w:t>в своей возрастной группе</w:t>
      </w:r>
      <w:r w:rsidR="00DB66F7" w:rsidRPr="005F6E66">
        <w:rPr>
          <w:color w:val="000000"/>
        </w:rPr>
        <w:t xml:space="preserve">. </w:t>
      </w:r>
      <w:r w:rsidRPr="005F6E66">
        <w:rPr>
          <w:color w:val="000000"/>
        </w:rPr>
        <w:t xml:space="preserve"> </w:t>
      </w:r>
    </w:p>
    <w:p w:rsidR="00D814B9" w:rsidRDefault="00D814B9" w:rsidP="005F6E66">
      <w:pPr>
        <w:spacing w:line="360" w:lineRule="auto"/>
        <w:jc w:val="both"/>
        <w:rPr>
          <w:color w:val="000000"/>
        </w:rPr>
      </w:pPr>
    </w:p>
    <w:p w:rsidR="001029B9" w:rsidRPr="00D814B9" w:rsidRDefault="001029B9" w:rsidP="00D814B9">
      <w:pPr>
        <w:spacing w:line="360" w:lineRule="auto"/>
        <w:rPr>
          <w:b/>
          <w:u w:val="single"/>
        </w:rPr>
      </w:pPr>
      <w:r w:rsidRPr="001029B9">
        <w:rPr>
          <w:rFonts w:ascii="Times New Roman CYR" w:hAnsi="Times New Roman CYR" w:cs="Times New Roman CYR"/>
          <w:b/>
          <w:iCs/>
          <w:u w:val="single"/>
        </w:rPr>
        <w:t xml:space="preserve">6.Психологическая подготовка футболиста </w:t>
      </w:r>
      <w:r w:rsidR="00D814B9">
        <w:rPr>
          <w:b/>
          <w:u w:val="single"/>
        </w:rPr>
        <w:t>/весь курс обучения/</w:t>
      </w:r>
    </w:p>
    <w:p w:rsidR="001029B9" w:rsidRPr="001029B9" w:rsidRDefault="001029B9" w:rsidP="001029B9">
      <w:pPr>
        <w:autoSpaceDE w:val="0"/>
        <w:autoSpaceDN w:val="0"/>
        <w:adjustRightInd w:val="0"/>
        <w:spacing w:line="360" w:lineRule="auto"/>
        <w:jc w:val="both"/>
        <w:rPr>
          <w:rFonts w:ascii="Times New Roman CYR" w:hAnsi="Times New Roman CYR" w:cs="Times New Roman CYR"/>
        </w:rPr>
      </w:pPr>
      <w:r w:rsidRPr="001029B9">
        <w:rPr>
          <w:rFonts w:ascii="Times New Roman CYR" w:hAnsi="Times New Roman CYR" w:cs="Times New Roman CYR"/>
        </w:rPr>
        <w:t xml:space="preserve">Моральные качества, присущие футболисту: добросовестное отношение к труду, смелость, решительность, настойчивость в достижении цели, умение преодолевать трудности и чувство ответственности перед коллективом, взаимопомощь, организованность. </w:t>
      </w:r>
    </w:p>
    <w:p w:rsidR="001029B9" w:rsidRPr="001029B9" w:rsidRDefault="001029B9" w:rsidP="001029B9">
      <w:pPr>
        <w:autoSpaceDE w:val="0"/>
        <w:autoSpaceDN w:val="0"/>
        <w:adjustRightInd w:val="0"/>
        <w:spacing w:line="360" w:lineRule="auto"/>
        <w:jc w:val="both"/>
        <w:rPr>
          <w:rFonts w:ascii="Times New Roman CYR" w:hAnsi="Times New Roman CYR" w:cs="Times New Roman CYR"/>
        </w:rPr>
      </w:pPr>
      <w:r w:rsidRPr="001029B9">
        <w:rPr>
          <w:rFonts w:ascii="Times New Roman CYR" w:hAnsi="Times New Roman CYR" w:cs="Times New Roman CYR"/>
        </w:rPr>
        <w:t xml:space="preserve">Понятие о психологической подготовке футболиста. Значение развития волевых качеств и психологической подготовленности для повышения спортивного мастерства футболистов. </w:t>
      </w:r>
    </w:p>
    <w:p w:rsidR="001029B9" w:rsidRPr="00D814B9" w:rsidRDefault="001029B9" w:rsidP="00D814B9">
      <w:pPr>
        <w:autoSpaceDE w:val="0"/>
        <w:autoSpaceDN w:val="0"/>
        <w:adjustRightInd w:val="0"/>
        <w:spacing w:line="360" w:lineRule="auto"/>
        <w:jc w:val="both"/>
        <w:rPr>
          <w:rFonts w:ascii="Times New Roman CYR" w:hAnsi="Times New Roman CYR" w:cs="Times New Roman CYR"/>
        </w:rPr>
      </w:pPr>
      <w:r w:rsidRPr="001029B9">
        <w:rPr>
          <w:rFonts w:ascii="Times New Roman CYR" w:hAnsi="Times New Roman CYR" w:cs="Times New Roman CYR"/>
        </w:rPr>
        <w:t>Умение преодолевать трудности, возникающие у футболистов, в связи с перенесением больших физических нагрузок.</w:t>
      </w:r>
    </w:p>
    <w:p w:rsidR="00435477" w:rsidRPr="005F6E66" w:rsidRDefault="00435477" w:rsidP="005F6E66">
      <w:pPr>
        <w:spacing w:line="360" w:lineRule="auto"/>
        <w:jc w:val="both"/>
      </w:pPr>
    </w:p>
    <w:p w:rsidR="00C5238D" w:rsidRDefault="001029B9" w:rsidP="00D814B9">
      <w:pPr>
        <w:spacing w:line="360" w:lineRule="auto"/>
        <w:rPr>
          <w:b/>
          <w:u w:val="single"/>
        </w:rPr>
      </w:pPr>
      <w:r>
        <w:rPr>
          <w:b/>
          <w:color w:val="000000"/>
          <w:u w:val="single"/>
        </w:rPr>
        <w:t>7</w:t>
      </w:r>
      <w:r w:rsidR="005F6E66" w:rsidRPr="005F6E66">
        <w:rPr>
          <w:b/>
          <w:color w:val="000000"/>
          <w:u w:val="single"/>
        </w:rPr>
        <w:t>.</w:t>
      </w:r>
      <w:r w:rsidR="005F6E66" w:rsidRPr="005F6E66">
        <w:rPr>
          <w:b/>
          <w:u w:val="single"/>
        </w:rPr>
        <w:t>П</w:t>
      </w:r>
      <w:r w:rsidR="00C5238D" w:rsidRPr="005F6E66">
        <w:rPr>
          <w:b/>
          <w:u w:val="single"/>
        </w:rPr>
        <w:t>ро</w:t>
      </w:r>
      <w:r w:rsidR="005F6E66" w:rsidRPr="005F6E66">
        <w:rPr>
          <w:b/>
          <w:u w:val="single"/>
        </w:rPr>
        <w:t>межуточная и текущая аттестация</w:t>
      </w:r>
      <w:r w:rsidR="00D814B9">
        <w:rPr>
          <w:b/>
          <w:u w:val="single"/>
        </w:rPr>
        <w:t xml:space="preserve"> /весь курс обучения/</w:t>
      </w:r>
    </w:p>
    <w:p w:rsidR="00E44187" w:rsidRDefault="00E44187" w:rsidP="00E44187">
      <w:pPr>
        <w:spacing w:line="360" w:lineRule="auto"/>
        <w:ind w:firstLine="720"/>
        <w:jc w:val="both"/>
        <w:rPr>
          <w:i/>
        </w:rPr>
      </w:pPr>
      <w:r w:rsidRPr="00E44187">
        <w:rPr>
          <w:i/>
        </w:rPr>
        <w:t xml:space="preserve">- входящая диагностика </w:t>
      </w:r>
      <w:r w:rsidRPr="00E44187">
        <w:t>включает в себя</w:t>
      </w:r>
      <w:r w:rsidRPr="00E44187">
        <w:rPr>
          <w:i/>
        </w:rPr>
        <w:t xml:space="preserve"> </w:t>
      </w:r>
      <w:r w:rsidRPr="00E44187">
        <w:t>выполнение тестовых заданий  для фиксирования уровня развития физических качеств (сила, быстрота, выносливость, скорость).</w:t>
      </w:r>
    </w:p>
    <w:p w:rsidR="00E44187" w:rsidRDefault="00E44187" w:rsidP="00E44187">
      <w:pPr>
        <w:spacing w:line="360" w:lineRule="auto"/>
        <w:ind w:firstLine="720"/>
        <w:jc w:val="both"/>
        <w:rPr>
          <w:i/>
        </w:rPr>
      </w:pPr>
      <w:r w:rsidRPr="00E44187">
        <w:rPr>
          <w:i/>
        </w:rPr>
        <w:t>- текущая диагностика</w:t>
      </w:r>
    </w:p>
    <w:p w:rsidR="00E44187" w:rsidRDefault="00E44187" w:rsidP="005F6E66">
      <w:pPr>
        <w:shd w:val="clear" w:color="auto" w:fill="FFFFFF"/>
        <w:spacing w:line="360" w:lineRule="auto"/>
        <w:jc w:val="both"/>
      </w:pPr>
      <w:r w:rsidRPr="00E44187">
        <w:t xml:space="preserve">Выполнить на оценку технические </w:t>
      </w:r>
      <w:r w:rsidRPr="00E44187">
        <w:rPr>
          <w:bCs/>
        </w:rPr>
        <w:t>действия (техника владения мячом, способы остановки и уд</w:t>
      </w:r>
      <w:r>
        <w:rPr>
          <w:bCs/>
        </w:rPr>
        <w:t>аров по мячу</w:t>
      </w:r>
      <w:r w:rsidRPr="00E44187">
        <w:rPr>
          <w:bCs/>
        </w:rPr>
        <w:t xml:space="preserve"> и т.д.),  </w:t>
      </w:r>
      <w:r w:rsidRPr="00E44187">
        <w:t>в соответствии с програм</w:t>
      </w:r>
      <w:r>
        <w:t>мным материалом  года обучения.</w:t>
      </w:r>
    </w:p>
    <w:p w:rsidR="00C70D2D" w:rsidRDefault="00E44187" w:rsidP="00435477">
      <w:pPr>
        <w:shd w:val="clear" w:color="auto" w:fill="FFFFFF"/>
        <w:spacing w:line="360" w:lineRule="auto"/>
        <w:ind w:firstLine="709"/>
        <w:jc w:val="both"/>
      </w:pPr>
      <w:r w:rsidRPr="00E44187">
        <w:rPr>
          <w:i/>
        </w:rPr>
        <w:t>-промежуточная диагностика</w:t>
      </w:r>
      <w:r>
        <w:rPr>
          <w:i/>
        </w:rPr>
        <w:t xml:space="preserve"> </w:t>
      </w:r>
      <w:r w:rsidRPr="00E44187">
        <w:t xml:space="preserve">предусматривает сдачу контрольных нормативов по </w:t>
      </w:r>
      <w:proofErr w:type="gramStart"/>
      <w:r w:rsidRPr="00E44187">
        <w:t>обще-физической</w:t>
      </w:r>
      <w:proofErr w:type="gramEnd"/>
      <w:r w:rsidRPr="00E44187">
        <w:t xml:space="preserve">, </w:t>
      </w:r>
      <w:proofErr w:type="spellStart"/>
      <w:r w:rsidRPr="00E44187">
        <w:t>спецально</w:t>
      </w:r>
      <w:proofErr w:type="spellEnd"/>
      <w:r w:rsidRPr="00E44187">
        <w:t xml:space="preserve">-физической подготовке и тестовые задания по техническим действиям в избранном виде спорта и уровень усвоения теоретического раздела программ. </w:t>
      </w:r>
    </w:p>
    <w:p w:rsidR="00D814B9" w:rsidRDefault="00D814B9" w:rsidP="00435477">
      <w:pPr>
        <w:shd w:val="clear" w:color="auto" w:fill="FFFFFF"/>
        <w:spacing w:line="360" w:lineRule="auto"/>
        <w:ind w:firstLine="709"/>
        <w:jc w:val="both"/>
      </w:pPr>
    </w:p>
    <w:p w:rsidR="001029B9" w:rsidRDefault="001029B9" w:rsidP="001029B9">
      <w:pPr>
        <w:shd w:val="clear" w:color="auto" w:fill="FFFFFF"/>
        <w:spacing w:line="360" w:lineRule="auto"/>
        <w:jc w:val="both"/>
        <w:rPr>
          <w:b/>
          <w:u w:val="single"/>
        </w:rPr>
      </w:pPr>
      <w:r>
        <w:rPr>
          <w:b/>
          <w:color w:val="000000"/>
          <w:u w:val="single"/>
        </w:rPr>
        <w:t>8</w:t>
      </w:r>
      <w:r w:rsidRPr="005F6E66">
        <w:rPr>
          <w:b/>
          <w:color w:val="000000"/>
          <w:u w:val="single"/>
        </w:rPr>
        <w:t>.</w:t>
      </w:r>
      <w:r>
        <w:rPr>
          <w:b/>
          <w:u w:val="single"/>
        </w:rPr>
        <w:t>Медицинское обследование</w:t>
      </w:r>
    </w:p>
    <w:p w:rsidR="001029B9" w:rsidRPr="001029B9" w:rsidRDefault="001029B9" w:rsidP="001029B9">
      <w:pPr>
        <w:shd w:val="clear" w:color="auto" w:fill="FFFFFF"/>
        <w:spacing w:line="360" w:lineRule="auto"/>
        <w:jc w:val="both"/>
      </w:pPr>
      <w:r w:rsidRPr="001029B9">
        <w:t>1.допуск врача к занятиям /при поступлении/</w:t>
      </w:r>
    </w:p>
    <w:p w:rsidR="001029B9" w:rsidRDefault="001029B9" w:rsidP="001029B9">
      <w:pPr>
        <w:shd w:val="clear" w:color="auto" w:fill="FFFFFF"/>
        <w:spacing w:line="360" w:lineRule="auto"/>
        <w:jc w:val="both"/>
      </w:pPr>
      <w:r w:rsidRPr="001029B9">
        <w:t>2.медицинский осмотр в течени</w:t>
      </w:r>
      <w:r>
        <w:t>е</w:t>
      </w:r>
      <w:r w:rsidRPr="001029B9">
        <w:t xml:space="preserve"> учебного года.</w:t>
      </w:r>
    </w:p>
    <w:p w:rsidR="00C64F2B" w:rsidRPr="00C64F2B" w:rsidRDefault="00D814B9" w:rsidP="00D814B9">
      <w:pPr>
        <w:spacing w:before="100" w:beforeAutospacing="1" w:after="100" w:afterAutospacing="1" w:line="360" w:lineRule="auto"/>
        <w:ind w:firstLine="567"/>
        <w:jc w:val="both"/>
        <w:rPr>
          <w:color w:val="000000"/>
        </w:rPr>
      </w:pPr>
      <w:r>
        <w:rPr>
          <w:color w:val="000000"/>
          <w:u w:val="single"/>
        </w:rPr>
        <w:t xml:space="preserve">В </w:t>
      </w:r>
      <w:r w:rsidR="006D4859">
        <w:rPr>
          <w:color w:val="000000"/>
          <w:u w:val="single"/>
        </w:rPr>
        <w:t>течение</w:t>
      </w:r>
      <w:r>
        <w:rPr>
          <w:color w:val="000000"/>
          <w:u w:val="single"/>
        </w:rPr>
        <w:t xml:space="preserve"> 1</w:t>
      </w:r>
      <w:r w:rsidR="00C64F2B" w:rsidRPr="00C64F2B">
        <w:rPr>
          <w:color w:val="000000"/>
          <w:u w:val="single"/>
        </w:rPr>
        <w:t xml:space="preserve"> года </w:t>
      </w:r>
      <w:proofErr w:type="gramStart"/>
      <w:r w:rsidR="00C64F2B" w:rsidRPr="00C64F2B">
        <w:rPr>
          <w:color w:val="000000"/>
          <w:u w:val="single"/>
        </w:rPr>
        <w:t>обучения</w:t>
      </w:r>
      <w:r>
        <w:rPr>
          <w:color w:val="000000"/>
          <w:u w:val="single"/>
        </w:rPr>
        <w:t xml:space="preserve"> по</w:t>
      </w:r>
      <w:proofErr w:type="gramEnd"/>
      <w:r>
        <w:rPr>
          <w:color w:val="000000"/>
          <w:u w:val="single"/>
        </w:rPr>
        <w:t xml:space="preserve"> данной </w:t>
      </w:r>
      <w:r w:rsidR="006D4859">
        <w:rPr>
          <w:color w:val="000000"/>
          <w:u w:val="single"/>
        </w:rPr>
        <w:t>программе</w:t>
      </w:r>
      <w:r w:rsidR="00C64F2B" w:rsidRPr="00C64F2B">
        <w:rPr>
          <w:color w:val="000000"/>
        </w:rPr>
        <w:t xml:space="preserve">  ожидает</w:t>
      </w:r>
      <w:r w:rsidR="00C64F2B">
        <w:rPr>
          <w:color w:val="000000"/>
        </w:rPr>
        <w:t>ся</w:t>
      </w:r>
      <w:r w:rsidR="00C64F2B" w:rsidRPr="00C64F2B">
        <w:rPr>
          <w:color w:val="000000"/>
        </w:rPr>
        <w:t xml:space="preserve">, что </w:t>
      </w:r>
      <w:r>
        <w:rPr>
          <w:color w:val="000000"/>
        </w:rPr>
        <w:t>спортсмен</w:t>
      </w:r>
      <w:r w:rsidR="00C64F2B" w:rsidRPr="00C64F2B">
        <w:rPr>
          <w:color w:val="000000"/>
        </w:rPr>
        <w:t xml:space="preserve"> наберёт достаточный уровень общей физической, приобретёт навыки и умения игры в футбол, расширит кругозор и знания по судейству игры в футбол.</w:t>
      </w:r>
      <w:r w:rsidR="00C64F2B">
        <w:rPr>
          <w:color w:val="000000"/>
        </w:rPr>
        <w:t xml:space="preserve"> На второй год обучения спортсмен переводится приказом директора при условии сдачи нормативных требований.</w:t>
      </w:r>
      <w:r w:rsidR="006D4859">
        <w:rPr>
          <w:color w:val="000000"/>
        </w:rPr>
        <w:t xml:space="preserve"> При комплектовании группы на второй год обучения могут быть зачислены «новички» прошедшие входящую диагностику.</w:t>
      </w:r>
    </w:p>
    <w:p w:rsidR="00C64F2B" w:rsidRPr="001029B9" w:rsidRDefault="00C64F2B" w:rsidP="001029B9">
      <w:pPr>
        <w:shd w:val="clear" w:color="auto" w:fill="FFFFFF"/>
        <w:spacing w:line="360" w:lineRule="auto"/>
        <w:jc w:val="both"/>
        <w:rPr>
          <w:i/>
        </w:rPr>
      </w:pPr>
    </w:p>
    <w:p w:rsidR="009B0F0F" w:rsidRDefault="009B0F0F" w:rsidP="009B0F0F">
      <w:pPr>
        <w:spacing w:line="360" w:lineRule="auto"/>
        <w:jc w:val="center"/>
        <w:rPr>
          <w:b/>
        </w:rPr>
      </w:pPr>
      <w:r>
        <w:rPr>
          <w:b/>
        </w:rPr>
        <w:lastRenderedPageBreak/>
        <w:t>3.2.</w:t>
      </w:r>
      <w:r w:rsidR="00C70D2D" w:rsidRPr="00C70D2D">
        <w:rPr>
          <w:b/>
        </w:rPr>
        <w:t xml:space="preserve">Учебный материал </w:t>
      </w:r>
      <w:r w:rsidR="00C70D2D">
        <w:rPr>
          <w:b/>
        </w:rPr>
        <w:t>2</w:t>
      </w:r>
      <w:r w:rsidR="00C70D2D" w:rsidRPr="00C70D2D">
        <w:rPr>
          <w:b/>
        </w:rPr>
        <w:t xml:space="preserve"> год обучения</w:t>
      </w:r>
    </w:p>
    <w:p w:rsidR="009B0F0F" w:rsidRPr="009B0F0F" w:rsidRDefault="009B0F0F" w:rsidP="009B0F0F">
      <w:pPr>
        <w:autoSpaceDE w:val="0"/>
        <w:autoSpaceDN w:val="0"/>
        <w:adjustRightInd w:val="0"/>
        <w:spacing w:line="360" w:lineRule="auto"/>
        <w:jc w:val="both"/>
        <w:rPr>
          <w:b/>
          <w:u w:val="single"/>
        </w:rPr>
      </w:pPr>
      <w:r>
        <w:rPr>
          <w:b/>
          <w:u w:val="single"/>
        </w:rPr>
        <w:t>1.Теоретическая подготовка</w:t>
      </w:r>
    </w:p>
    <w:p w:rsidR="00A83EF4" w:rsidRPr="00DA155E" w:rsidRDefault="00A83EF4" w:rsidP="00A83EF4">
      <w:pPr>
        <w:autoSpaceDE w:val="0"/>
        <w:autoSpaceDN w:val="0"/>
        <w:adjustRightInd w:val="0"/>
        <w:spacing w:line="360" w:lineRule="auto"/>
        <w:jc w:val="center"/>
        <w:rPr>
          <w:i/>
        </w:rPr>
      </w:pPr>
      <w:r w:rsidRPr="00DA155E">
        <w:rPr>
          <w:i/>
        </w:rPr>
        <w:t>Темы теоритической подготовки:</w:t>
      </w:r>
    </w:p>
    <w:tbl>
      <w:tblPr>
        <w:tblW w:w="0" w:type="auto"/>
        <w:jc w:val="center"/>
        <w:tblInd w:w="-2357" w:type="dxa"/>
        <w:shd w:val="clear" w:color="auto" w:fill="92D050"/>
        <w:tblLook w:val="01E0" w:firstRow="1" w:lastRow="1" w:firstColumn="1" w:lastColumn="1" w:noHBand="0" w:noVBand="0"/>
      </w:tblPr>
      <w:tblGrid>
        <w:gridCol w:w="9330"/>
      </w:tblGrid>
      <w:tr w:rsidR="00C5238D" w:rsidRPr="00153185" w:rsidTr="00C64F2B">
        <w:trPr>
          <w:jc w:val="center"/>
        </w:trPr>
        <w:tc>
          <w:tcPr>
            <w:tcW w:w="9330" w:type="dxa"/>
            <w:shd w:val="clear" w:color="auto" w:fill="auto"/>
          </w:tcPr>
          <w:p w:rsidR="00C5238D" w:rsidRPr="00FB54E5" w:rsidRDefault="00C5238D" w:rsidP="009B0F0F">
            <w:pPr>
              <w:pStyle w:val="ab"/>
              <w:tabs>
                <w:tab w:val="left" w:pos="993"/>
              </w:tabs>
              <w:snapToGrid w:val="0"/>
              <w:spacing w:line="360" w:lineRule="auto"/>
              <w:jc w:val="both"/>
              <w:rPr>
                <w:rFonts w:ascii="Times New Roman" w:hAnsi="Times New Roman" w:cs="Times New Roman"/>
                <w:b/>
                <w:sz w:val="24"/>
                <w:szCs w:val="24"/>
              </w:rPr>
            </w:pPr>
            <w:r w:rsidRPr="00FB54E5">
              <w:rPr>
                <w:rFonts w:ascii="Times New Roman" w:hAnsi="Times New Roman" w:cs="Times New Roman"/>
                <w:b/>
                <w:sz w:val="24"/>
                <w:szCs w:val="24"/>
              </w:rPr>
              <w:t>1.Правила безопасности на занятиях</w:t>
            </w:r>
          </w:p>
        </w:tc>
      </w:tr>
      <w:tr w:rsidR="00C5238D" w:rsidRPr="00153185" w:rsidTr="00C64F2B">
        <w:trPr>
          <w:jc w:val="center"/>
        </w:trPr>
        <w:tc>
          <w:tcPr>
            <w:tcW w:w="9330" w:type="dxa"/>
            <w:shd w:val="clear" w:color="auto" w:fill="auto"/>
          </w:tcPr>
          <w:p w:rsidR="00C5238D" w:rsidRPr="009B0F0F" w:rsidRDefault="00C5238D" w:rsidP="009B0F0F">
            <w:pPr>
              <w:pStyle w:val="ab"/>
              <w:tabs>
                <w:tab w:val="left" w:pos="993"/>
              </w:tabs>
              <w:snapToGrid w:val="0"/>
              <w:spacing w:line="360" w:lineRule="auto"/>
              <w:jc w:val="both"/>
              <w:rPr>
                <w:rFonts w:ascii="Times New Roman" w:hAnsi="Times New Roman" w:cs="Times New Roman"/>
                <w:i/>
                <w:sz w:val="20"/>
                <w:szCs w:val="20"/>
              </w:rPr>
            </w:pPr>
            <w:r w:rsidRPr="009B0F0F">
              <w:rPr>
                <w:rFonts w:ascii="Times New Roman" w:hAnsi="Times New Roman" w:cs="Times New Roman"/>
                <w:i/>
                <w:sz w:val="20"/>
                <w:szCs w:val="20"/>
              </w:rPr>
              <w:t xml:space="preserve">Инструктажи по ТБ. </w:t>
            </w:r>
            <w:r w:rsidRPr="009B0F0F">
              <w:rPr>
                <w:rFonts w:ascii="Times New Roman" w:hAnsi="Times New Roman" w:cs="Times New Roman"/>
                <w:i/>
                <w:color w:val="000000"/>
                <w:sz w:val="20"/>
                <w:szCs w:val="20"/>
              </w:rPr>
              <w:t xml:space="preserve">Техника безопасности и спортивный травматизм.  </w:t>
            </w:r>
            <w:r w:rsidRPr="009B0F0F">
              <w:rPr>
                <w:rFonts w:ascii="Times New Roman" w:hAnsi="Times New Roman" w:cs="Times New Roman"/>
                <w:i/>
                <w:sz w:val="20"/>
                <w:szCs w:val="20"/>
              </w:rPr>
              <w:t xml:space="preserve">Правила поведения </w:t>
            </w:r>
            <w:r w:rsidRPr="009B0F0F">
              <w:rPr>
                <w:rFonts w:ascii="Times New Roman" w:hAnsi="Times New Roman" w:cs="Times New Roman"/>
                <w:i/>
                <w:color w:val="000000"/>
                <w:sz w:val="20"/>
                <w:szCs w:val="20"/>
              </w:rPr>
              <w:t>на тренировке</w:t>
            </w:r>
            <w:r w:rsidRPr="009B0F0F">
              <w:rPr>
                <w:rFonts w:ascii="Times New Roman" w:hAnsi="Times New Roman" w:cs="Times New Roman"/>
                <w:i/>
                <w:sz w:val="20"/>
                <w:szCs w:val="20"/>
              </w:rPr>
              <w:t xml:space="preserve"> и на соревнованиях.</w:t>
            </w:r>
          </w:p>
        </w:tc>
      </w:tr>
      <w:tr w:rsidR="00C5238D" w:rsidRPr="00153185" w:rsidTr="00C64F2B">
        <w:trPr>
          <w:jc w:val="center"/>
        </w:trPr>
        <w:tc>
          <w:tcPr>
            <w:tcW w:w="9330" w:type="dxa"/>
            <w:shd w:val="clear" w:color="auto" w:fill="auto"/>
          </w:tcPr>
          <w:p w:rsidR="00C5238D" w:rsidRPr="00FB54E5" w:rsidRDefault="00C5238D" w:rsidP="009B0F0F">
            <w:pPr>
              <w:pStyle w:val="ab"/>
              <w:tabs>
                <w:tab w:val="left" w:pos="993"/>
              </w:tabs>
              <w:snapToGrid w:val="0"/>
              <w:spacing w:line="360" w:lineRule="auto"/>
              <w:jc w:val="both"/>
              <w:rPr>
                <w:rFonts w:ascii="Times New Roman" w:hAnsi="Times New Roman" w:cs="Times New Roman"/>
                <w:b/>
                <w:sz w:val="28"/>
                <w:szCs w:val="28"/>
              </w:rPr>
            </w:pPr>
            <w:r w:rsidRPr="00FB54E5">
              <w:rPr>
                <w:rFonts w:ascii="Times New Roman" w:hAnsi="Times New Roman" w:cs="Times New Roman"/>
                <w:b/>
                <w:sz w:val="24"/>
                <w:szCs w:val="24"/>
              </w:rPr>
              <w:t xml:space="preserve">2. Гигиенические знания и навыки. </w:t>
            </w:r>
          </w:p>
        </w:tc>
      </w:tr>
      <w:tr w:rsidR="00C5238D" w:rsidRPr="00153185" w:rsidTr="00C64F2B">
        <w:trPr>
          <w:jc w:val="center"/>
        </w:trPr>
        <w:tc>
          <w:tcPr>
            <w:tcW w:w="9330" w:type="dxa"/>
            <w:shd w:val="clear" w:color="auto" w:fill="auto"/>
          </w:tcPr>
          <w:p w:rsidR="00C5238D" w:rsidRPr="009B0F0F" w:rsidRDefault="00C5238D" w:rsidP="009B0F0F">
            <w:pPr>
              <w:autoSpaceDE w:val="0"/>
              <w:autoSpaceDN w:val="0"/>
              <w:adjustRightInd w:val="0"/>
              <w:spacing w:line="360" w:lineRule="auto"/>
              <w:jc w:val="both"/>
              <w:rPr>
                <w:rFonts w:ascii="Times New Roman CYR" w:hAnsi="Times New Roman CYR" w:cs="Times New Roman CYR"/>
                <w:i/>
                <w:sz w:val="20"/>
                <w:szCs w:val="20"/>
              </w:rPr>
            </w:pPr>
            <w:r w:rsidRPr="009B0F0F">
              <w:rPr>
                <w:i/>
                <w:sz w:val="20"/>
                <w:szCs w:val="20"/>
              </w:rPr>
              <w:t>Гигиена занятий, оборудования, личная гигиена. Гигиена одежды и обуви. Гигиена сна, питания. Закаливание. Сведения об использовании естественных факторов природы и закаливан</w:t>
            </w:r>
            <w:r w:rsidR="007A184C" w:rsidRPr="009B0F0F">
              <w:rPr>
                <w:i/>
                <w:sz w:val="20"/>
                <w:szCs w:val="20"/>
              </w:rPr>
              <w:t>ие организма. Меры профилактики заболеваний</w:t>
            </w:r>
            <w:r w:rsidRPr="009B0F0F">
              <w:rPr>
                <w:i/>
                <w:sz w:val="20"/>
                <w:szCs w:val="20"/>
              </w:rPr>
              <w:t>.</w:t>
            </w:r>
            <w:r w:rsidR="007A184C" w:rsidRPr="009B0F0F">
              <w:rPr>
                <w:rFonts w:ascii="Times New Roman CYR" w:hAnsi="Times New Roman CYR" w:cs="Times New Roman CYR"/>
                <w:i/>
                <w:sz w:val="20"/>
                <w:szCs w:val="20"/>
              </w:rPr>
              <w:t xml:space="preserve"> Понятие об основном обмене, энергетических тратах при различных физических нагрузках, восстановлении белков, углеводов, жиров, минеральных солей и витаминов. Понятие о калорийности и усвояемости пищи. </w:t>
            </w:r>
          </w:p>
        </w:tc>
      </w:tr>
      <w:tr w:rsidR="00C5238D" w:rsidRPr="00153185" w:rsidTr="00C64F2B">
        <w:trPr>
          <w:jc w:val="center"/>
        </w:trPr>
        <w:tc>
          <w:tcPr>
            <w:tcW w:w="9330" w:type="dxa"/>
            <w:shd w:val="clear" w:color="auto" w:fill="auto"/>
          </w:tcPr>
          <w:p w:rsidR="00C5238D" w:rsidRPr="007D36E8" w:rsidRDefault="00C5238D" w:rsidP="009B0F0F">
            <w:pPr>
              <w:pStyle w:val="ab"/>
              <w:tabs>
                <w:tab w:val="left" w:pos="993"/>
              </w:tabs>
              <w:snapToGrid w:val="0"/>
              <w:spacing w:line="360" w:lineRule="auto"/>
              <w:jc w:val="both"/>
              <w:rPr>
                <w:rFonts w:ascii="Times New Roman" w:hAnsi="Times New Roman"/>
                <w:b/>
                <w:sz w:val="24"/>
                <w:szCs w:val="24"/>
              </w:rPr>
            </w:pPr>
            <w:r>
              <w:rPr>
                <w:rFonts w:ascii="Times New Roman" w:hAnsi="Times New Roman"/>
                <w:b/>
                <w:sz w:val="24"/>
                <w:szCs w:val="24"/>
              </w:rPr>
              <w:t>3.</w:t>
            </w:r>
            <w:r w:rsidRPr="007D36E8">
              <w:rPr>
                <w:rFonts w:ascii="Times New Roman" w:hAnsi="Times New Roman"/>
                <w:b/>
                <w:sz w:val="24"/>
                <w:szCs w:val="24"/>
              </w:rPr>
              <w:t>Биология человека и основы ЗОЖ</w:t>
            </w:r>
          </w:p>
        </w:tc>
      </w:tr>
      <w:tr w:rsidR="00C5238D" w:rsidRPr="00153185" w:rsidTr="00C64F2B">
        <w:trPr>
          <w:jc w:val="center"/>
        </w:trPr>
        <w:tc>
          <w:tcPr>
            <w:tcW w:w="9330" w:type="dxa"/>
            <w:shd w:val="clear" w:color="auto" w:fill="auto"/>
          </w:tcPr>
          <w:p w:rsidR="00C5238D" w:rsidRPr="009B0F0F" w:rsidRDefault="007A184C" w:rsidP="009B0F0F">
            <w:pPr>
              <w:autoSpaceDE w:val="0"/>
              <w:autoSpaceDN w:val="0"/>
              <w:adjustRightInd w:val="0"/>
              <w:spacing w:line="360" w:lineRule="auto"/>
              <w:jc w:val="both"/>
              <w:rPr>
                <w:i/>
                <w:sz w:val="20"/>
                <w:szCs w:val="20"/>
              </w:rPr>
            </w:pPr>
            <w:r w:rsidRPr="009B0F0F">
              <w:rPr>
                <w:i/>
                <w:sz w:val="20"/>
                <w:szCs w:val="20"/>
              </w:rPr>
              <w:t xml:space="preserve">Мышечная деятельность как необходимое условие физического развития, нормального функционирования организма, поддерживания здоровья и работоспособности. Утомление причины и восстановление. Совершенствование функций мышечной  системы, органов дыхания, кровообращения под воздействием занятий физическими упражнениями. </w:t>
            </w:r>
            <w:r w:rsidR="00C5238D" w:rsidRPr="009B0F0F">
              <w:rPr>
                <w:i/>
                <w:sz w:val="20"/>
                <w:szCs w:val="20"/>
              </w:rPr>
              <w:t>Беседы о вреде никотина, алкоголя, наркотиков. Преимущества здорового образа жизни подростка.</w:t>
            </w:r>
            <w:r w:rsidRPr="009B0F0F">
              <w:rPr>
                <w:i/>
                <w:sz w:val="20"/>
                <w:szCs w:val="20"/>
              </w:rPr>
              <w:t xml:space="preserve"> </w:t>
            </w:r>
            <w:r w:rsidRPr="009B0F0F">
              <w:rPr>
                <w:i/>
                <w:iCs/>
                <w:sz w:val="20"/>
                <w:szCs w:val="20"/>
              </w:rPr>
              <w:t>Врачебный контроль и самоконтроль, оказание первой помощи, спортивный массаж. Спортивный режим.</w:t>
            </w:r>
          </w:p>
        </w:tc>
      </w:tr>
      <w:tr w:rsidR="00C5238D" w:rsidRPr="00153185" w:rsidTr="00C64F2B">
        <w:trPr>
          <w:jc w:val="center"/>
        </w:trPr>
        <w:tc>
          <w:tcPr>
            <w:tcW w:w="9330" w:type="dxa"/>
            <w:shd w:val="clear" w:color="auto" w:fill="auto"/>
          </w:tcPr>
          <w:p w:rsidR="00C5238D" w:rsidRPr="00FB54E5" w:rsidRDefault="00C5238D" w:rsidP="009B0F0F">
            <w:pPr>
              <w:spacing w:line="360" w:lineRule="auto"/>
              <w:jc w:val="both"/>
              <w:rPr>
                <w:b/>
              </w:rPr>
            </w:pPr>
            <w:r>
              <w:rPr>
                <w:b/>
              </w:rPr>
              <w:t>3.Физическая культура и спорт.</w:t>
            </w:r>
          </w:p>
        </w:tc>
      </w:tr>
      <w:tr w:rsidR="00C5238D" w:rsidRPr="00153185" w:rsidTr="00C64F2B">
        <w:trPr>
          <w:jc w:val="center"/>
        </w:trPr>
        <w:tc>
          <w:tcPr>
            <w:tcW w:w="9330" w:type="dxa"/>
            <w:shd w:val="clear" w:color="auto" w:fill="auto"/>
          </w:tcPr>
          <w:p w:rsidR="00C5238D" w:rsidRPr="009B0F0F" w:rsidRDefault="001029B9" w:rsidP="009B0F0F">
            <w:pPr>
              <w:autoSpaceDE w:val="0"/>
              <w:autoSpaceDN w:val="0"/>
              <w:adjustRightInd w:val="0"/>
              <w:spacing w:line="360" w:lineRule="auto"/>
              <w:jc w:val="both"/>
              <w:rPr>
                <w:i/>
                <w:sz w:val="20"/>
                <w:szCs w:val="20"/>
              </w:rPr>
            </w:pPr>
            <w:r w:rsidRPr="009B0F0F">
              <w:rPr>
                <w:i/>
                <w:sz w:val="20"/>
                <w:szCs w:val="20"/>
              </w:rPr>
              <w:t xml:space="preserve">Единая всероссийская спортивная классификация и ее значение для развития спорта в России. Разрядные нормы и требования по футболу. Международное спортивное движение. Олимпийские игры. Соревнования на приз клуба «Кожаный мяч». Современный футбол и пути его дальнейшего развития. Лучшие российские команды, тренеры и игроки. </w:t>
            </w:r>
          </w:p>
        </w:tc>
      </w:tr>
      <w:tr w:rsidR="00C5238D" w:rsidRPr="00153185" w:rsidTr="00C64F2B">
        <w:trPr>
          <w:jc w:val="center"/>
        </w:trPr>
        <w:tc>
          <w:tcPr>
            <w:tcW w:w="9330" w:type="dxa"/>
            <w:shd w:val="clear" w:color="auto" w:fill="auto"/>
          </w:tcPr>
          <w:p w:rsidR="00C5238D" w:rsidRPr="00FB023A" w:rsidRDefault="00C5238D" w:rsidP="009B0F0F">
            <w:pPr>
              <w:pStyle w:val="ab"/>
              <w:tabs>
                <w:tab w:val="left" w:pos="993"/>
              </w:tabs>
              <w:snapToGrid w:val="0"/>
              <w:spacing w:line="360" w:lineRule="auto"/>
              <w:jc w:val="both"/>
              <w:rPr>
                <w:rFonts w:ascii="Times New Roman" w:hAnsi="Times New Roman" w:cs="Times New Roman"/>
                <w:b/>
                <w:sz w:val="24"/>
                <w:szCs w:val="24"/>
              </w:rPr>
            </w:pPr>
            <w:r w:rsidRPr="00FB023A">
              <w:rPr>
                <w:rFonts w:ascii="Times New Roman" w:hAnsi="Times New Roman" w:cs="Times New Roman"/>
                <w:b/>
                <w:sz w:val="24"/>
                <w:szCs w:val="24"/>
              </w:rPr>
              <w:t>4.Понятия ОФП и СФП</w:t>
            </w:r>
          </w:p>
        </w:tc>
      </w:tr>
      <w:tr w:rsidR="00C5238D" w:rsidRPr="00153185" w:rsidTr="00C64F2B">
        <w:trPr>
          <w:jc w:val="center"/>
        </w:trPr>
        <w:tc>
          <w:tcPr>
            <w:tcW w:w="9330" w:type="dxa"/>
            <w:shd w:val="clear" w:color="auto" w:fill="auto"/>
          </w:tcPr>
          <w:p w:rsidR="00C5238D" w:rsidRPr="009B0F0F" w:rsidRDefault="00FB023A" w:rsidP="009B0F0F">
            <w:pPr>
              <w:autoSpaceDE w:val="0"/>
              <w:autoSpaceDN w:val="0"/>
              <w:adjustRightInd w:val="0"/>
              <w:spacing w:line="360" w:lineRule="auto"/>
              <w:jc w:val="both"/>
              <w:rPr>
                <w:rFonts w:ascii="Times New Roman CYR" w:hAnsi="Times New Roman CYR" w:cs="Times New Roman CYR"/>
                <w:i/>
                <w:sz w:val="20"/>
                <w:szCs w:val="20"/>
              </w:rPr>
            </w:pPr>
            <w:r w:rsidRPr="009B0F0F">
              <w:rPr>
                <w:rFonts w:ascii="Times New Roman CYR" w:hAnsi="Times New Roman CYR" w:cs="Times New Roman CYR"/>
                <w:i/>
                <w:sz w:val="20"/>
                <w:szCs w:val="20"/>
              </w:rPr>
              <w:t xml:space="preserve">Утренняя зарядка, индивидуальные занятия, разминка, перед тренировкой и игрой. Взаимосвязь между развитием основных двигательных качеств. </w:t>
            </w:r>
            <w:proofErr w:type="spellStart"/>
            <w:r w:rsidRPr="009B0F0F">
              <w:rPr>
                <w:rFonts w:ascii="Times New Roman CYR" w:hAnsi="Times New Roman CYR" w:cs="Times New Roman CYR"/>
                <w:i/>
                <w:sz w:val="20"/>
                <w:szCs w:val="20"/>
              </w:rPr>
              <w:t>Круглогодичность</w:t>
            </w:r>
            <w:proofErr w:type="spellEnd"/>
            <w:r w:rsidRPr="009B0F0F">
              <w:rPr>
                <w:rFonts w:ascii="Times New Roman CYR" w:hAnsi="Times New Roman CYR" w:cs="Times New Roman CYR"/>
                <w:i/>
                <w:sz w:val="20"/>
                <w:szCs w:val="20"/>
              </w:rPr>
              <w:t xml:space="preserve"> занятий по физической подготовке.</w:t>
            </w:r>
          </w:p>
        </w:tc>
      </w:tr>
      <w:tr w:rsidR="00C5238D" w:rsidRPr="00153185" w:rsidTr="00C64F2B">
        <w:trPr>
          <w:jc w:val="center"/>
        </w:trPr>
        <w:tc>
          <w:tcPr>
            <w:tcW w:w="9330" w:type="dxa"/>
            <w:shd w:val="clear" w:color="auto" w:fill="auto"/>
          </w:tcPr>
          <w:p w:rsidR="00C5238D" w:rsidRPr="007D36E8" w:rsidRDefault="00C5238D" w:rsidP="009B0F0F">
            <w:pPr>
              <w:pStyle w:val="ab"/>
              <w:tabs>
                <w:tab w:val="left" w:pos="993"/>
              </w:tabs>
              <w:snapToGrid w:val="0"/>
              <w:spacing w:line="360" w:lineRule="auto"/>
              <w:jc w:val="both"/>
              <w:rPr>
                <w:rFonts w:ascii="Times New Roman" w:hAnsi="Times New Roman"/>
                <w:b/>
                <w:sz w:val="24"/>
                <w:szCs w:val="24"/>
              </w:rPr>
            </w:pPr>
            <w:r>
              <w:rPr>
                <w:rFonts w:ascii="Times New Roman" w:hAnsi="Times New Roman"/>
                <w:b/>
                <w:sz w:val="24"/>
                <w:szCs w:val="24"/>
              </w:rPr>
              <w:t>5.</w:t>
            </w:r>
            <w:r w:rsidRPr="007D36E8">
              <w:rPr>
                <w:rFonts w:ascii="Times New Roman" w:hAnsi="Times New Roman"/>
                <w:b/>
                <w:sz w:val="24"/>
                <w:szCs w:val="24"/>
              </w:rPr>
              <w:t>Общие понятия о технике</w:t>
            </w:r>
            <w:r w:rsidR="00FB023A">
              <w:rPr>
                <w:rFonts w:ascii="Times New Roman" w:hAnsi="Times New Roman"/>
                <w:b/>
                <w:sz w:val="24"/>
                <w:szCs w:val="24"/>
              </w:rPr>
              <w:t xml:space="preserve"> и тактике</w:t>
            </w:r>
          </w:p>
        </w:tc>
      </w:tr>
      <w:tr w:rsidR="00C5238D" w:rsidRPr="009B0F0F" w:rsidTr="00C64F2B">
        <w:trPr>
          <w:jc w:val="center"/>
        </w:trPr>
        <w:tc>
          <w:tcPr>
            <w:tcW w:w="9330" w:type="dxa"/>
            <w:shd w:val="clear" w:color="auto" w:fill="auto"/>
          </w:tcPr>
          <w:p w:rsidR="00C5238D" w:rsidRPr="009B0F0F" w:rsidRDefault="00FB023A" w:rsidP="009B0F0F">
            <w:pPr>
              <w:autoSpaceDE w:val="0"/>
              <w:autoSpaceDN w:val="0"/>
              <w:adjustRightInd w:val="0"/>
              <w:spacing w:line="360" w:lineRule="auto"/>
              <w:jc w:val="both"/>
              <w:rPr>
                <w:rFonts w:ascii="Times New Roman CYR" w:hAnsi="Times New Roman CYR" w:cs="Times New Roman CYR"/>
                <w:i/>
                <w:sz w:val="20"/>
                <w:szCs w:val="20"/>
              </w:rPr>
            </w:pPr>
            <w:r w:rsidRPr="009B0F0F">
              <w:rPr>
                <w:rFonts w:ascii="Times New Roman CYR" w:hAnsi="Times New Roman CYR" w:cs="Times New Roman CYR"/>
                <w:i/>
                <w:sz w:val="20"/>
                <w:szCs w:val="20"/>
              </w:rPr>
              <w:t>Высокая техника владения мячом — основа спортивного мастерства. Основные недостатки в технике футболистов и пути их устранения. Понятие о стратегии, системе, тактике и стиле игры. Характеристика и анализ тактических вариантов игры</w:t>
            </w:r>
          </w:p>
        </w:tc>
      </w:tr>
      <w:tr w:rsidR="00C5238D" w:rsidRPr="00153185" w:rsidTr="00C64F2B">
        <w:trPr>
          <w:jc w:val="center"/>
        </w:trPr>
        <w:tc>
          <w:tcPr>
            <w:tcW w:w="9330" w:type="dxa"/>
            <w:shd w:val="clear" w:color="auto" w:fill="auto"/>
          </w:tcPr>
          <w:p w:rsidR="00C5238D" w:rsidRPr="00C5238D" w:rsidRDefault="00C5238D" w:rsidP="009B0F0F">
            <w:pPr>
              <w:pStyle w:val="ab"/>
              <w:tabs>
                <w:tab w:val="left" w:pos="993"/>
              </w:tabs>
              <w:snapToGrid w:val="0"/>
              <w:spacing w:line="360" w:lineRule="auto"/>
              <w:jc w:val="both"/>
              <w:rPr>
                <w:rFonts w:ascii="Times New Roman" w:hAnsi="Times New Roman"/>
                <w:b/>
                <w:sz w:val="24"/>
                <w:szCs w:val="24"/>
              </w:rPr>
            </w:pPr>
            <w:r>
              <w:rPr>
                <w:rFonts w:ascii="Times New Roman" w:hAnsi="Times New Roman"/>
                <w:b/>
                <w:sz w:val="24"/>
                <w:szCs w:val="24"/>
              </w:rPr>
              <w:t>6.</w:t>
            </w:r>
            <w:r w:rsidRPr="00C5238D">
              <w:rPr>
                <w:rFonts w:ascii="Times New Roman" w:hAnsi="Times New Roman"/>
                <w:b/>
                <w:sz w:val="24"/>
                <w:szCs w:val="24"/>
              </w:rPr>
              <w:t>Правила соревнований</w:t>
            </w:r>
          </w:p>
        </w:tc>
      </w:tr>
      <w:tr w:rsidR="00C5238D" w:rsidRPr="00153185" w:rsidTr="00C64F2B">
        <w:trPr>
          <w:jc w:val="center"/>
        </w:trPr>
        <w:tc>
          <w:tcPr>
            <w:tcW w:w="9330" w:type="dxa"/>
            <w:shd w:val="clear" w:color="auto" w:fill="auto"/>
          </w:tcPr>
          <w:p w:rsidR="00C5238D" w:rsidRPr="009B0F0F" w:rsidRDefault="00C60BD3" w:rsidP="009B0F0F">
            <w:pPr>
              <w:autoSpaceDE w:val="0"/>
              <w:autoSpaceDN w:val="0"/>
              <w:adjustRightInd w:val="0"/>
              <w:spacing w:line="360" w:lineRule="auto"/>
              <w:jc w:val="both"/>
              <w:rPr>
                <w:rFonts w:ascii="Times New Roman CYR" w:hAnsi="Times New Roman CYR" w:cs="Times New Roman CYR"/>
                <w:i/>
                <w:sz w:val="20"/>
                <w:szCs w:val="20"/>
              </w:rPr>
            </w:pPr>
            <w:r w:rsidRPr="009B0F0F">
              <w:rPr>
                <w:rFonts w:ascii="Times New Roman CYR" w:hAnsi="Times New Roman CYR" w:cs="Times New Roman CYR"/>
                <w:i/>
                <w:sz w:val="20"/>
                <w:szCs w:val="20"/>
              </w:rPr>
              <w:t>Особенности организации и проведения соревнований по мини-футболу. Виды соревнований. Системы розыгрыша: круговая, с выбыванием, смешанная, их особенности.  Положение о соревнованиях. Оценка результатов игр.</w:t>
            </w:r>
          </w:p>
        </w:tc>
      </w:tr>
      <w:tr w:rsidR="00C5238D" w:rsidRPr="00153185" w:rsidTr="00C64F2B">
        <w:trPr>
          <w:jc w:val="center"/>
        </w:trPr>
        <w:tc>
          <w:tcPr>
            <w:tcW w:w="9330" w:type="dxa"/>
            <w:shd w:val="clear" w:color="auto" w:fill="auto"/>
          </w:tcPr>
          <w:p w:rsidR="00C5238D" w:rsidRPr="00C64F2B" w:rsidRDefault="00C5238D" w:rsidP="009B0F0F">
            <w:pPr>
              <w:pStyle w:val="ab"/>
              <w:tabs>
                <w:tab w:val="left" w:pos="993"/>
              </w:tabs>
              <w:snapToGrid w:val="0"/>
              <w:spacing w:line="360" w:lineRule="auto"/>
              <w:jc w:val="both"/>
              <w:rPr>
                <w:rFonts w:ascii="Times New Roman" w:hAnsi="Times New Roman"/>
                <w:b/>
                <w:sz w:val="24"/>
                <w:szCs w:val="24"/>
              </w:rPr>
            </w:pPr>
            <w:r w:rsidRPr="00C64F2B">
              <w:rPr>
                <w:rFonts w:ascii="Times New Roman" w:hAnsi="Times New Roman"/>
                <w:b/>
                <w:sz w:val="24"/>
                <w:szCs w:val="24"/>
              </w:rPr>
              <w:t>7.</w:t>
            </w:r>
            <w:r w:rsidR="001923FF" w:rsidRPr="00C64F2B">
              <w:rPr>
                <w:rFonts w:ascii="Times New Roman" w:hAnsi="Times New Roman" w:cs="Times New Roman"/>
                <w:b/>
                <w:sz w:val="24"/>
                <w:szCs w:val="24"/>
              </w:rPr>
              <w:t xml:space="preserve"> Психологическая подготовка</w:t>
            </w:r>
          </w:p>
        </w:tc>
      </w:tr>
      <w:tr w:rsidR="00C5238D" w:rsidRPr="00153185" w:rsidTr="00C64F2B">
        <w:trPr>
          <w:jc w:val="center"/>
        </w:trPr>
        <w:tc>
          <w:tcPr>
            <w:tcW w:w="9330" w:type="dxa"/>
            <w:shd w:val="clear" w:color="auto" w:fill="auto"/>
          </w:tcPr>
          <w:p w:rsidR="00C5238D" w:rsidRPr="009B0F0F" w:rsidRDefault="00C64F2B" w:rsidP="009B0F0F">
            <w:pPr>
              <w:autoSpaceDE w:val="0"/>
              <w:autoSpaceDN w:val="0"/>
              <w:adjustRightInd w:val="0"/>
              <w:spacing w:line="360" w:lineRule="auto"/>
              <w:jc w:val="both"/>
              <w:rPr>
                <w:rFonts w:ascii="Times New Roman CYR" w:hAnsi="Times New Roman CYR" w:cs="Times New Roman CYR"/>
                <w:i/>
                <w:sz w:val="20"/>
                <w:szCs w:val="20"/>
              </w:rPr>
            </w:pPr>
            <w:r w:rsidRPr="009B0F0F">
              <w:rPr>
                <w:i/>
                <w:sz w:val="20"/>
                <w:szCs w:val="20"/>
              </w:rPr>
              <w:t xml:space="preserve">Основные методы развития волевых  качеств,  в процессе тренировки. </w:t>
            </w:r>
            <w:r w:rsidRPr="009B0F0F">
              <w:rPr>
                <w:rFonts w:ascii="Times New Roman CYR" w:hAnsi="Times New Roman CYR" w:cs="Times New Roman CYR"/>
                <w:i/>
                <w:sz w:val="20"/>
                <w:szCs w:val="20"/>
              </w:rPr>
              <w:t xml:space="preserve">Умение преодолевать трудности, возникающие у футболистов, в связи с перенесением больших физических нагрузок. </w:t>
            </w:r>
            <w:r w:rsidRPr="009B0F0F">
              <w:rPr>
                <w:i/>
                <w:sz w:val="20"/>
                <w:szCs w:val="20"/>
              </w:rPr>
              <w:t>Психологическая подготовка к соревнованиям.</w:t>
            </w:r>
          </w:p>
        </w:tc>
      </w:tr>
    </w:tbl>
    <w:p w:rsidR="00C70D2D" w:rsidRPr="00C70D2D" w:rsidRDefault="00C70D2D" w:rsidP="00C70D2D">
      <w:pPr>
        <w:jc w:val="center"/>
        <w:rPr>
          <w:b/>
        </w:rPr>
      </w:pPr>
    </w:p>
    <w:p w:rsidR="00A83EF4" w:rsidRPr="00A83EF4" w:rsidRDefault="00A83EF4" w:rsidP="00A83EF4">
      <w:pPr>
        <w:autoSpaceDE w:val="0"/>
        <w:autoSpaceDN w:val="0"/>
        <w:adjustRightInd w:val="0"/>
        <w:jc w:val="both"/>
        <w:rPr>
          <w:rFonts w:ascii="Times New Roman CYR" w:hAnsi="Times New Roman CYR" w:cs="Times New Roman CYR"/>
          <w:b/>
        </w:rPr>
      </w:pPr>
      <w:r w:rsidRPr="00A83EF4">
        <w:rPr>
          <w:b/>
          <w:u w:val="single"/>
        </w:rPr>
        <w:lastRenderedPageBreak/>
        <w:t xml:space="preserve">1. </w:t>
      </w:r>
      <w:r w:rsidRPr="00A83EF4">
        <w:rPr>
          <w:rFonts w:ascii="Times New Roman CYR" w:hAnsi="Times New Roman CYR" w:cs="Times New Roman CYR"/>
          <w:b/>
          <w:u w:val="single"/>
        </w:rPr>
        <w:t>Общая физическая подготовка</w:t>
      </w:r>
      <w:r w:rsidRPr="00A83EF4">
        <w:rPr>
          <w:rFonts w:ascii="Times New Roman CYR" w:hAnsi="Times New Roman CYR" w:cs="Times New Roman CYR"/>
          <w:b/>
        </w:rPr>
        <w:t xml:space="preserve"> </w:t>
      </w:r>
    </w:p>
    <w:p w:rsidR="00A83EF4" w:rsidRPr="00A83EF4" w:rsidRDefault="00A83EF4" w:rsidP="00A83EF4">
      <w:pPr>
        <w:autoSpaceDE w:val="0"/>
        <w:autoSpaceDN w:val="0"/>
        <w:adjustRightInd w:val="0"/>
        <w:jc w:val="both"/>
      </w:pPr>
    </w:p>
    <w:p w:rsidR="00A83EF4" w:rsidRPr="009A1154" w:rsidRDefault="00A83EF4" w:rsidP="009A1154">
      <w:pPr>
        <w:autoSpaceDE w:val="0"/>
        <w:autoSpaceDN w:val="0"/>
        <w:adjustRightInd w:val="0"/>
        <w:spacing w:line="360" w:lineRule="auto"/>
        <w:jc w:val="both"/>
        <w:rPr>
          <w:rFonts w:ascii="Times New Roman CYR" w:hAnsi="Times New Roman CYR" w:cs="Times New Roman CYR"/>
          <w:i/>
          <w:iCs/>
        </w:rPr>
      </w:pPr>
      <w:proofErr w:type="gramStart"/>
      <w:r>
        <w:rPr>
          <w:rFonts w:ascii="Times New Roman CYR" w:hAnsi="Times New Roman CYR" w:cs="Times New Roman CYR"/>
          <w:i/>
          <w:iCs/>
        </w:rPr>
        <w:t xml:space="preserve">-строевые упражнения: </w:t>
      </w:r>
      <w:r>
        <w:rPr>
          <w:rFonts w:ascii="Times New Roman CYR" w:hAnsi="Times New Roman CYR" w:cs="Times New Roman CYR"/>
        </w:rPr>
        <w:t>умение выполнять команды  в строю</w:t>
      </w:r>
      <w:r w:rsidRPr="00A83EF4">
        <w:rPr>
          <w:rFonts w:ascii="Times New Roman CYR" w:hAnsi="Times New Roman CYR" w:cs="Times New Roman CYR"/>
        </w:rPr>
        <w:t xml:space="preserve">, шеренге, колонне, флангах, </w:t>
      </w:r>
      <w:r>
        <w:rPr>
          <w:rFonts w:ascii="Times New Roman CYR" w:hAnsi="Times New Roman CYR" w:cs="Times New Roman CYR"/>
        </w:rPr>
        <w:t>с интервалами, дистанциями, направляющим, замыкающим.</w:t>
      </w:r>
      <w:proofErr w:type="gramEnd"/>
      <w:r>
        <w:rPr>
          <w:rFonts w:ascii="Times New Roman CYR" w:hAnsi="Times New Roman CYR" w:cs="Times New Roman CYR"/>
          <w:i/>
          <w:iCs/>
        </w:rPr>
        <w:t xml:space="preserve"> </w:t>
      </w:r>
      <w:r w:rsidRPr="00A83EF4">
        <w:rPr>
          <w:rFonts w:ascii="Times New Roman CYR" w:hAnsi="Times New Roman CYR" w:cs="Times New Roman CYR"/>
        </w:rPr>
        <w:t>Повороты на месте, размыкание уступами.</w:t>
      </w:r>
      <w:r>
        <w:rPr>
          <w:rFonts w:ascii="Times New Roman CYR" w:hAnsi="Times New Roman CYR" w:cs="Times New Roman CYR"/>
          <w:i/>
          <w:iCs/>
        </w:rPr>
        <w:t xml:space="preserve"> </w:t>
      </w:r>
      <w:r w:rsidRPr="00A83EF4">
        <w:rPr>
          <w:rFonts w:ascii="Times New Roman CYR" w:hAnsi="Times New Roman CYR" w:cs="Times New Roman CYR"/>
        </w:rPr>
        <w:t xml:space="preserve">Перестроение из одной шеренги в две, из колонны по одному в колонну по два. Перемена направления движения строя. Обозначение шага на месте. </w:t>
      </w:r>
      <w:r>
        <w:rPr>
          <w:rFonts w:ascii="Times New Roman CYR" w:hAnsi="Times New Roman CYR" w:cs="Times New Roman CYR"/>
        </w:rPr>
        <w:t xml:space="preserve">Изменение скорости движения. </w:t>
      </w:r>
      <w:r w:rsidRPr="00A83EF4">
        <w:rPr>
          <w:rFonts w:ascii="Times New Roman CYR" w:hAnsi="Times New Roman CYR" w:cs="Times New Roman CYR"/>
        </w:rPr>
        <w:t xml:space="preserve">Повороты в движении. </w:t>
      </w:r>
    </w:p>
    <w:p w:rsidR="00A83EF4" w:rsidRPr="00A83EF4" w:rsidRDefault="00A83EF4" w:rsidP="00A83EF4">
      <w:pPr>
        <w:autoSpaceDE w:val="0"/>
        <w:autoSpaceDN w:val="0"/>
        <w:adjustRightInd w:val="0"/>
        <w:spacing w:line="360" w:lineRule="auto"/>
        <w:jc w:val="both"/>
        <w:rPr>
          <w:rFonts w:ascii="Times New Roman CYR" w:hAnsi="Times New Roman CYR" w:cs="Times New Roman CYR"/>
          <w:i/>
          <w:iCs/>
        </w:rPr>
      </w:pPr>
      <w:r>
        <w:rPr>
          <w:rFonts w:ascii="Times New Roman CYR" w:hAnsi="Times New Roman CYR" w:cs="Times New Roman CYR"/>
          <w:i/>
          <w:iCs/>
        </w:rPr>
        <w:t>-</w:t>
      </w:r>
      <w:r w:rsidRPr="00A83EF4">
        <w:rPr>
          <w:rFonts w:ascii="Times New Roman CYR" w:hAnsi="Times New Roman CYR" w:cs="Times New Roman CYR"/>
          <w:i/>
          <w:iCs/>
        </w:rPr>
        <w:t xml:space="preserve">общеразвивающие упражнения без предметов </w:t>
      </w:r>
    </w:p>
    <w:p w:rsidR="00BA5455" w:rsidRDefault="00A83EF4" w:rsidP="00A83EF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Упражнения для рук и плечевого пояса: сгибания и разгибания, вращения, махи, отведения и приведения, рывки. </w:t>
      </w:r>
    </w:p>
    <w:p w:rsidR="00A83EF4" w:rsidRPr="00A83EF4" w:rsidRDefault="00A83EF4" w:rsidP="00A83EF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Упражнения выполняются на месте и в движении. </w:t>
      </w:r>
    </w:p>
    <w:p w:rsidR="00A83EF4" w:rsidRPr="00A83EF4" w:rsidRDefault="00A83EF4" w:rsidP="00A83EF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Упражнения для мышц шеи: наклоны, вращения и повороты головы в различных направлениях. </w:t>
      </w:r>
    </w:p>
    <w:p w:rsidR="00A83EF4" w:rsidRPr="00A83EF4" w:rsidRDefault="00A83EF4" w:rsidP="00A83EF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Упражнения для туловища: упражнения на формирование правильной осанки в различных исходных положениях: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w:t>
      </w:r>
    </w:p>
    <w:p w:rsidR="00A83EF4" w:rsidRPr="00A83EF4" w:rsidRDefault="00A83EF4" w:rsidP="00A83EF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Упражнения для ног: различные маховые движения ногами, приседания на обеих и на одной ноге, выпады, выпады с дополнительными пружинящими движениями. </w:t>
      </w:r>
    </w:p>
    <w:p w:rsidR="00A83EF4" w:rsidRPr="009A115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Упражнения с сопротивлением: упражнения в парах - повороты и наклоны туловища, сгибание и разгибание рук, </w:t>
      </w:r>
      <w:proofErr w:type="spellStart"/>
      <w:r w:rsidRPr="00A83EF4">
        <w:rPr>
          <w:rFonts w:ascii="Times New Roman CYR" w:hAnsi="Times New Roman CYR" w:cs="Times New Roman CYR"/>
        </w:rPr>
        <w:t>переталкивание</w:t>
      </w:r>
      <w:proofErr w:type="spellEnd"/>
      <w:r w:rsidRPr="00A83EF4">
        <w:rPr>
          <w:rFonts w:ascii="Times New Roman CYR" w:hAnsi="Times New Roman CYR" w:cs="Times New Roman CYR"/>
        </w:rPr>
        <w:t>, приседания с партнером, переноска партнера на спине и на плечах, элементы борьбы в стойке, иг</w:t>
      </w:r>
      <w:r w:rsidR="009A1154">
        <w:rPr>
          <w:rFonts w:ascii="Times New Roman CYR" w:hAnsi="Times New Roman CYR" w:cs="Times New Roman CYR"/>
        </w:rPr>
        <w:t xml:space="preserve">ры с элементами сопротивления. </w:t>
      </w:r>
    </w:p>
    <w:p w:rsidR="00A83EF4" w:rsidRPr="00A83EF4" w:rsidRDefault="00A83EF4" w:rsidP="00A83EF4">
      <w:pPr>
        <w:autoSpaceDE w:val="0"/>
        <w:autoSpaceDN w:val="0"/>
        <w:adjustRightInd w:val="0"/>
        <w:spacing w:line="360" w:lineRule="auto"/>
        <w:jc w:val="both"/>
        <w:rPr>
          <w:rFonts w:ascii="Times New Roman CYR" w:hAnsi="Times New Roman CYR" w:cs="Times New Roman CYR"/>
          <w:i/>
          <w:iCs/>
        </w:rPr>
      </w:pPr>
      <w:r>
        <w:rPr>
          <w:rFonts w:ascii="Times New Roman CYR" w:hAnsi="Times New Roman CYR" w:cs="Times New Roman CYR"/>
          <w:i/>
          <w:iCs/>
        </w:rPr>
        <w:t xml:space="preserve">- </w:t>
      </w:r>
      <w:r w:rsidRPr="00A83EF4">
        <w:rPr>
          <w:rFonts w:ascii="Times New Roman CYR" w:hAnsi="Times New Roman CYR" w:cs="Times New Roman CYR"/>
          <w:i/>
          <w:iCs/>
        </w:rPr>
        <w:t xml:space="preserve">упражнения с предметами </w:t>
      </w:r>
    </w:p>
    <w:p w:rsidR="00A83EF4" w:rsidRPr="00A83EF4" w:rsidRDefault="00A83EF4" w:rsidP="00A83EF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Упражнения с короткой и длинной скакалкой: прыжки на одной и обеих ногах с вращением скакалки вперед, назад; прыжки с поворотами, прыжки в приседе и </w:t>
      </w:r>
      <w:proofErr w:type="spellStart"/>
      <w:r w:rsidRPr="00A83EF4">
        <w:rPr>
          <w:rFonts w:ascii="Times New Roman CYR" w:hAnsi="Times New Roman CYR" w:cs="Times New Roman CYR"/>
        </w:rPr>
        <w:t>полуприседе</w:t>
      </w:r>
      <w:proofErr w:type="spellEnd"/>
      <w:r w:rsidRPr="00A83EF4">
        <w:rPr>
          <w:rFonts w:ascii="Times New Roman CYR" w:hAnsi="Times New Roman CYR" w:cs="Times New Roman CYR"/>
        </w:rPr>
        <w:t xml:space="preserve">. </w:t>
      </w:r>
    </w:p>
    <w:p w:rsidR="00BA5455"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Упражнения с отягощением: упражнения с набивными мячами </w:t>
      </w:r>
      <w:proofErr w:type="gramStart"/>
      <w:r w:rsidRPr="00A83EF4">
        <w:rPr>
          <w:rFonts w:ascii="Times New Roman CYR" w:hAnsi="Times New Roman CYR" w:cs="Times New Roman CYR"/>
        </w:rPr>
        <w:t>-б</w:t>
      </w:r>
      <w:proofErr w:type="gramEnd"/>
      <w:r w:rsidRPr="00A83EF4">
        <w:rPr>
          <w:rFonts w:ascii="Times New Roman CYR" w:hAnsi="Times New Roman CYR" w:cs="Times New Roman CYR"/>
        </w:rPr>
        <w:t xml:space="preserve">роски, ловля в различных исходных положениях  стоя, сидя, лежа , с поворотами и приседаниями; упражнения в парах и группах  вес мячей 2 - 4 кг . </w:t>
      </w:r>
    </w:p>
    <w:p w:rsidR="00A83EF4" w:rsidRPr="009A115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Упражнения с гантелями, штангой, мешками с песком: сгибание и разгибание рук, повороты и наклоны туловища, по</w:t>
      </w:r>
      <w:r w:rsidR="009A1154">
        <w:rPr>
          <w:rFonts w:ascii="Times New Roman CYR" w:hAnsi="Times New Roman CYR" w:cs="Times New Roman CYR"/>
        </w:rPr>
        <w:t xml:space="preserve">днимание на носки, приседания. </w:t>
      </w:r>
    </w:p>
    <w:p w:rsidR="00A83EF4" w:rsidRPr="00A83EF4" w:rsidRDefault="009A1154" w:rsidP="009A1154">
      <w:pPr>
        <w:autoSpaceDE w:val="0"/>
        <w:autoSpaceDN w:val="0"/>
        <w:adjustRightInd w:val="0"/>
        <w:spacing w:line="360" w:lineRule="auto"/>
        <w:jc w:val="both"/>
        <w:rPr>
          <w:rFonts w:ascii="Times New Roman CYR" w:hAnsi="Times New Roman CYR" w:cs="Times New Roman CYR"/>
          <w:i/>
          <w:iCs/>
        </w:rPr>
      </w:pPr>
      <w:r>
        <w:rPr>
          <w:rFonts w:ascii="Times New Roman CYR" w:hAnsi="Times New Roman CYR" w:cs="Times New Roman CYR"/>
          <w:i/>
          <w:iCs/>
        </w:rPr>
        <w:t>-</w:t>
      </w:r>
      <w:r w:rsidRPr="00A83EF4">
        <w:rPr>
          <w:rFonts w:ascii="Times New Roman CYR" w:hAnsi="Times New Roman CYR" w:cs="Times New Roman CYR"/>
          <w:i/>
          <w:iCs/>
        </w:rPr>
        <w:t>гимнастические упражнения</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proofErr w:type="gramStart"/>
      <w:r w:rsidRPr="00A83EF4">
        <w:rPr>
          <w:rFonts w:ascii="Times New Roman CYR" w:hAnsi="Times New Roman CYR" w:cs="Times New Roman CYR"/>
        </w:rPr>
        <w:t xml:space="preserve">Упражнения на снарядах: гимнастическая стенка, канат, шест, лестница, скамейка, перекладина, брусья, кольца; спортивные и простые прыжки с мостика и трамплина через козла, коня, плинт. </w:t>
      </w:r>
      <w:proofErr w:type="gramEnd"/>
    </w:p>
    <w:p w:rsidR="00A83EF4" w:rsidRPr="00A83EF4" w:rsidRDefault="00A83EF4" w:rsidP="00A83EF4">
      <w:pPr>
        <w:autoSpaceDE w:val="0"/>
        <w:autoSpaceDN w:val="0"/>
        <w:adjustRightInd w:val="0"/>
        <w:jc w:val="both"/>
      </w:pPr>
    </w:p>
    <w:p w:rsidR="00A83EF4" w:rsidRPr="009A1154" w:rsidRDefault="009A1154" w:rsidP="00A83EF4">
      <w:pPr>
        <w:autoSpaceDE w:val="0"/>
        <w:autoSpaceDN w:val="0"/>
        <w:adjustRightInd w:val="0"/>
        <w:jc w:val="both"/>
        <w:rPr>
          <w:b/>
        </w:rPr>
      </w:pPr>
      <w:r w:rsidRPr="009A1154">
        <w:rPr>
          <w:b/>
          <w:u w:val="single"/>
        </w:rPr>
        <w:lastRenderedPageBreak/>
        <w:t>3</w:t>
      </w:r>
      <w:r w:rsidR="00A83EF4" w:rsidRPr="009A1154">
        <w:rPr>
          <w:b/>
          <w:u w:val="single"/>
        </w:rPr>
        <w:t xml:space="preserve">. </w:t>
      </w:r>
      <w:r w:rsidR="00A83EF4" w:rsidRPr="009A1154">
        <w:rPr>
          <w:rFonts w:ascii="Times New Roman CYR" w:hAnsi="Times New Roman CYR" w:cs="Times New Roman CYR"/>
          <w:b/>
          <w:u w:val="single"/>
        </w:rPr>
        <w:t>С</w:t>
      </w:r>
      <w:r w:rsidRPr="009A1154">
        <w:rPr>
          <w:rFonts w:ascii="Times New Roman CYR" w:hAnsi="Times New Roman CYR" w:cs="Times New Roman CYR"/>
          <w:b/>
          <w:u w:val="single"/>
        </w:rPr>
        <w:t>пециальная физическая подготовка</w:t>
      </w:r>
      <w:r w:rsidRPr="009A1154">
        <w:rPr>
          <w:rFonts w:ascii="Times New Roman CYR" w:hAnsi="Times New Roman CYR" w:cs="Times New Roman CYR"/>
          <w:b/>
        </w:rPr>
        <w:t xml:space="preserve"> </w:t>
      </w:r>
    </w:p>
    <w:p w:rsidR="009A1154" w:rsidRDefault="009A1154" w:rsidP="00A83EF4">
      <w:pPr>
        <w:autoSpaceDE w:val="0"/>
        <w:autoSpaceDN w:val="0"/>
        <w:adjustRightInd w:val="0"/>
        <w:jc w:val="both"/>
        <w:rPr>
          <w:rFonts w:ascii="Times New Roman CYR" w:hAnsi="Times New Roman CYR" w:cs="Times New Roman CYR"/>
          <w:i/>
          <w:iCs/>
        </w:rPr>
      </w:pPr>
    </w:p>
    <w:p w:rsidR="00D76CBF" w:rsidRPr="00D76CBF" w:rsidRDefault="009A1154" w:rsidP="009A1154">
      <w:pPr>
        <w:autoSpaceDE w:val="0"/>
        <w:autoSpaceDN w:val="0"/>
        <w:adjustRightInd w:val="0"/>
        <w:spacing w:line="360" w:lineRule="auto"/>
        <w:jc w:val="both"/>
        <w:rPr>
          <w:rFonts w:ascii="Times New Roman CYR" w:hAnsi="Times New Roman CYR" w:cs="Times New Roman CYR"/>
          <w:iCs/>
          <w:u w:val="single"/>
        </w:rPr>
      </w:pPr>
      <w:r w:rsidRPr="00D76CBF">
        <w:rPr>
          <w:rFonts w:ascii="Times New Roman CYR" w:hAnsi="Times New Roman CYR" w:cs="Times New Roman CYR"/>
          <w:iCs/>
          <w:u w:val="single"/>
        </w:rPr>
        <w:t>-</w:t>
      </w:r>
      <w:r w:rsidR="00D76CBF" w:rsidRPr="00D76CBF">
        <w:rPr>
          <w:rFonts w:ascii="Times New Roman CYR" w:hAnsi="Times New Roman CYR" w:cs="Times New Roman CYR"/>
          <w:iCs/>
          <w:u w:val="single"/>
        </w:rPr>
        <w:t>Специально-физические упражнения:</w:t>
      </w:r>
    </w:p>
    <w:p w:rsidR="00A83EF4" w:rsidRPr="009A1154" w:rsidRDefault="009A1154" w:rsidP="009A1154">
      <w:pPr>
        <w:autoSpaceDE w:val="0"/>
        <w:autoSpaceDN w:val="0"/>
        <w:adjustRightInd w:val="0"/>
        <w:spacing w:line="360" w:lineRule="auto"/>
        <w:jc w:val="both"/>
        <w:rPr>
          <w:rFonts w:ascii="Times New Roman CYR" w:hAnsi="Times New Roman CYR" w:cs="Times New Roman CYR"/>
          <w:i/>
          <w:iCs/>
        </w:rPr>
      </w:pPr>
      <w:r>
        <w:rPr>
          <w:rFonts w:ascii="Times New Roman CYR" w:hAnsi="Times New Roman CYR" w:cs="Times New Roman CYR"/>
          <w:i/>
          <w:iCs/>
        </w:rPr>
        <w:t>упражнения для воспитания силы: п</w:t>
      </w:r>
      <w:r w:rsidR="00A83EF4" w:rsidRPr="00A83EF4">
        <w:rPr>
          <w:rFonts w:ascii="Times New Roman CYR" w:hAnsi="Times New Roman CYR" w:cs="Times New Roman CYR"/>
        </w:rPr>
        <w:t>риседание с отягощением гантели, набивные мячи весом 2 - 4 кг, мешочки с песком 3 - 5 кг, диск от штанги, штанга для подростков и юношеских групп, вес штанги от 40 до 70 % к весу спортсмена с последующим быстрым выпрямлением.</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Поскоки и прыжки после приседа без отягощения и с отягощением.</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Приседание на одной ноге </w:t>
      </w:r>
      <w:r w:rsidRPr="00A83EF4">
        <w:t>«</w:t>
      </w:r>
      <w:r w:rsidRPr="00A83EF4">
        <w:rPr>
          <w:rFonts w:ascii="Times New Roman CYR" w:hAnsi="Times New Roman CYR" w:cs="Times New Roman CYR"/>
        </w:rPr>
        <w:t>пистолет</w:t>
      </w:r>
      <w:r w:rsidRPr="00A83EF4">
        <w:t xml:space="preserve">» </w:t>
      </w:r>
      <w:r w:rsidRPr="00A83EF4">
        <w:rPr>
          <w:rFonts w:ascii="Times New Roman CYR" w:hAnsi="Times New Roman CYR" w:cs="Times New Roman CYR"/>
        </w:rPr>
        <w:t xml:space="preserve">с последующим подскоком вверх.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Лежа на животе - сгибание ног в коленях с сопротивлением партнера или резинового амортизатора  для укрепления мышц задней поверхности бедра.</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Броски набивного мяча ногой на дальность за счет энергичного маха ногой вперед.</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Удары по футбольному мячу ногами и головой на дальность.</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Вбрасывание футбольного и набивного мяча на дальность.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Толчки плечом партнера. Борьба за мяч.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91D05">
        <w:rPr>
          <w:rFonts w:ascii="Times New Roman CYR" w:hAnsi="Times New Roman CYR" w:cs="Times New Roman CYR"/>
          <w:i/>
        </w:rPr>
        <w:t>Для вратарей</w:t>
      </w:r>
      <w:r w:rsidRPr="00A83EF4">
        <w:rPr>
          <w:rFonts w:ascii="Times New Roman CYR" w:hAnsi="Times New Roman CYR" w:cs="Times New Roman CYR"/>
        </w:rPr>
        <w:t>. Из упора стоя у стены одновременное и попеременное сгибание рук в лучезапястных суставах; тоже, но отталкиваясь от стены ладонями и пальцами; в упоре лежа передвижение на руках вправо, влево, по кругу, носки ног на месте; в упоре лежа хлопки ладонями.</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Упражнения для кистей рук с гантелями и кистевым амортизатором.</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Сжимание теннисного резинового мяча.</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Многократное повторение упражнений в ловле и бросках набивного мяча от груди двумя руками особое внимание обращать на движения кистями и пальцами.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Броски футбольного и набивного мячей одной рукой на дальность. Упражнения в ловле и бросках набивных мячей, бросаемых 2-3 партнерами с разных сторон. </w:t>
      </w:r>
    </w:p>
    <w:p w:rsidR="00A83EF4" w:rsidRPr="009A115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Серии прыжков /по 4-8/ в </w:t>
      </w:r>
      <w:r w:rsidRPr="00A83EF4">
        <w:t>«</w:t>
      </w:r>
      <w:r w:rsidRPr="00A83EF4">
        <w:rPr>
          <w:rFonts w:ascii="Times New Roman CYR" w:hAnsi="Times New Roman CYR" w:cs="Times New Roman CYR"/>
        </w:rPr>
        <w:t>стойке вратаря</w:t>
      </w:r>
      <w:r w:rsidRPr="00A83EF4">
        <w:t xml:space="preserve">» </w:t>
      </w:r>
      <w:r w:rsidRPr="00A83EF4">
        <w:rPr>
          <w:rFonts w:ascii="Times New Roman CYR" w:hAnsi="Times New Roman CYR" w:cs="Times New Roman CYR"/>
        </w:rPr>
        <w:t>толчком двух ног в стороны, тоже пристав</w:t>
      </w:r>
      <w:r w:rsidR="009A1154">
        <w:rPr>
          <w:rFonts w:ascii="Times New Roman CYR" w:hAnsi="Times New Roman CYR" w:cs="Times New Roman CYR"/>
        </w:rPr>
        <w:t xml:space="preserve">ным шагом, тоже с отягощением. </w:t>
      </w:r>
    </w:p>
    <w:p w:rsidR="00A83EF4" w:rsidRPr="00A83EF4" w:rsidRDefault="009A1154" w:rsidP="009A1154">
      <w:pPr>
        <w:autoSpaceDE w:val="0"/>
        <w:autoSpaceDN w:val="0"/>
        <w:adjustRightInd w:val="0"/>
        <w:spacing w:line="360" w:lineRule="auto"/>
        <w:jc w:val="both"/>
        <w:rPr>
          <w:rFonts w:ascii="Times New Roman CYR" w:hAnsi="Times New Roman CYR" w:cs="Times New Roman CYR"/>
          <w:i/>
          <w:iCs/>
        </w:rPr>
      </w:pPr>
      <w:r>
        <w:rPr>
          <w:rFonts w:ascii="Times New Roman CYR" w:hAnsi="Times New Roman CYR" w:cs="Times New Roman CYR"/>
          <w:i/>
          <w:iCs/>
        </w:rPr>
        <w:t xml:space="preserve"> </w:t>
      </w:r>
      <w:r w:rsidRPr="00A83EF4">
        <w:rPr>
          <w:rFonts w:ascii="Times New Roman CYR" w:hAnsi="Times New Roman CYR" w:cs="Times New Roman CYR"/>
          <w:i/>
          <w:iCs/>
        </w:rPr>
        <w:t xml:space="preserve">упражнения для воспитания быстроты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Повторное </w:t>
      </w:r>
      <w:proofErr w:type="spellStart"/>
      <w:r w:rsidRPr="00A83EF4">
        <w:rPr>
          <w:rFonts w:ascii="Times New Roman CYR" w:hAnsi="Times New Roman CYR" w:cs="Times New Roman CYR"/>
        </w:rPr>
        <w:t>пробегание</w:t>
      </w:r>
      <w:proofErr w:type="spellEnd"/>
      <w:r w:rsidRPr="00A83EF4">
        <w:rPr>
          <w:rFonts w:ascii="Times New Roman CYR" w:hAnsi="Times New Roman CYR" w:cs="Times New Roman CYR"/>
        </w:rPr>
        <w:t xml:space="preserve"> коротких отрезков /10-30 м/ из различных исходных стартовых положений лицом, боком и спиной к стартовой линии, сидя, находясь в положении широкого выпада; медленного бега, подпрыгивание или бег на</w:t>
      </w:r>
      <w:r w:rsidR="00A91D05">
        <w:rPr>
          <w:rFonts w:ascii="Times New Roman CYR" w:hAnsi="Times New Roman CYR" w:cs="Times New Roman CYR"/>
        </w:rPr>
        <w:t xml:space="preserve"> месте и в разных направлениях. </w:t>
      </w:r>
      <w:r w:rsidRPr="00A83EF4">
        <w:rPr>
          <w:rFonts w:ascii="Times New Roman CYR" w:hAnsi="Times New Roman CYR" w:cs="Times New Roman CYR"/>
        </w:rPr>
        <w:t>Бег с изменением направления до 180</w:t>
      </w:r>
      <w:r w:rsidRPr="00A83EF4">
        <w:t>°.</w:t>
      </w:r>
      <w:r w:rsidR="00A91D05">
        <w:rPr>
          <w:rFonts w:ascii="Times New Roman CYR" w:hAnsi="Times New Roman CYR" w:cs="Times New Roman CYR"/>
        </w:rPr>
        <w:t xml:space="preserve"> Бег прыжками. </w:t>
      </w:r>
      <w:r w:rsidRPr="00A83EF4">
        <w:rPr>
          <w:rFonts w:ascii="Times New Roman CYR" w:hAnsi="Times New Roman CYR" w:cs="Times New Roman CYR"/>
        </w:rPr>
        <w:t xml:space="preserve">Эстафетный бег.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Бег с изменением скорости: после быстрого бега резко замедлить бег или остановиться, затем выполнить новый рывок в том же или другом направлении и т. п.</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t xml:space="preserve"> «</w:t>
      </w:r>
      <w:r w:rsidRPr="00A83EF4">
        <w:rPr>
          <w:rFonts w:ascii="Times New Roman CYR" w:hAnsi="Times New Roman CYR" w:cs="Times New Roman CYR"/>
        </w:rPr>
        <w:t>Челночный бег</w:t>
      </w:r>
      <w:r w:rsidRPr="00A83EF4">
        <w:t xml:space="preserve">», </w:t>
      </w:r>
      <w:r w:rsidRPr="00A83EF4">
        <w:rPr>
          <w:rFonts w:ascii="Times New Roman CYR" w:hAnsi="Times New Roman CYR" w:cs="Times New Roman CYR"/>
        </w:rPr>
        <w:t xml:space="preserve">но отрезок вначале пробегается лицом вперед, а обратно </w:t>
      </w:r>
      <w:proofErr w:type="gramStart"/>
      <w:r w:rsidRPr="00A83EF4">
        <w:rPr>
          <w:rFonts w:ascii="Times New Roman CYR" w:hAnsi="Times New Roman CYR" w:cs="Times New Roman CYR"/>
        </w:rPr>
        <w:t>-с</w:t>
      </w:r>
      <w:proofErr w:type="gramEnd"/>
      <w:r w:rsidRPr="00A83EF4">
        <w:rPr>
          <w:rFonts w:ascii="Times New Roman CYR" w:hAnsi="Times New Roman CYR" w:cs="Times New Roman CYR"/>
        </w:rPr>
        <w:t>пиной вперед и т. д.</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lastRenderedPageBreak/>
        <w:t>Бег змейкой между расставленными в различном положении стойками, неподвижными или медленно передвигающимися партнерами.</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Бег с быстрым изменением способа </w:t>
      </w:r>
      <w:proofErr w:type="gramStart"/>
      <w:r w:rsidRPr="00A83EF4">
        <w:rPr>
          <w:rFonts w:ascii="Times New Roman CYR" w:hAnsi="Times New Roman CYR" w:cs="Times New Roman CYR"/>
        </w:rPr>
        <w:t>передвижения</w:t>
      </w:r>
      <w:proofErr w:type="gramEnd"/>
      <w:r w:rsidRPr="00A83EF4">
        <w:rPr>
          <w:rFonts w:ascii="Times New Roman CYR" w:hAnsi="Times New Roman CYR" w:cs="Times New Roman CYR"/>
        </w:rPr>
        <w:t xml:space="preserve"> например, быстрый переход с обычн</w:t>
      </w:r>
      <w:r w:rsidR="00A91D05">
        <w:rPr>
          <w:rFonts w:ascii="Times New Roman CYR" w:hAnsi="Times New Roman CYR" w:cs="Times New Roman CYR"/>
        </w:rPr>
        <w:t xml:space="preserve">ого бега на бег спиной вперед. </w:t>
      </w:r>
      <w:r w:rsidRPr="00A83EF4">
        <w:rPr>
          <w:rFonts w:ascii="Times New Roman CYR" w:hAnsi="Times New Roman CYR" w:cs="Times New Roman CYR"/>
        </w:rPr>
        <w:t xml:space="preserve">Ускорения и рывки с мячом до 30 м.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Об</w:t>
      </w:r>
      <w:r w:rsidR="00A91D05">
        <w:rPr>
          <w:rFonts w:ascii="Times New Roman CYR" w:hAnsi="Times New Roman CYR" w:cs="Times New Roman CYR"/>
        </w:rPr>
        <w:t xml:space="preserve">водка препятствий на скорость. </w:t>
      </w:r>
      <w:r w:rsidRPr="00A83EF4">
        <w:rPr>
          <w:rFonts w:ascii="Times New Roman CYR" w:hAnsi="Times New Roman CYR" w:cs="Times New Roman CYR"/>
        </w:rPr>
        <w:t>Рывки к мячу с последующим ударом по воротам.</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Выполнение элементов техники в быстром </w:t>
      </w:r>
      <w:proofErr w:type="gramStart"/>
      <w:r w:rsidRPr="00A83EF4">
        <w:rPr>
          <w:rFonts w:ascii="Times New Roman CYR" w:hAnsi="Times New Roman CYR" w:cs="Times New Roman CYR"/>
        </w:rPr>
        <w:t>темпе</w:t>
      </w:r>
      <w:proofErr w:type="gramEnd"/>
      <w:r w:rsidRPr="00A83EF4">
        <w:rPr>
          <w:rFonts w:ascii="Times New Roman CYR" w:hAnsi="Times New Roman CYR" w:cs="Times New Roman CYR"/>
        </w:rPr>
        <w:t xml:space="preserve"> например, остановка мяча с последующим рывком в сторону и ударом в цель.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91D05">
        <w:rPr>
          <w:rFonts w:ascii="Times New Roman CYR" w:hAnsi="Times New Roman CYR" w:cs="Times New Roman CYR"/>
          <w:i/>
        </w:rPr>
        <w:t>Для вратарей</w:t>
      </w:r>
      <w:r w:rsidRPr="00A83EF4">
        <w:rPr>
          <w:rFonts w:ascii="Times New Roman CYR" w:hAnsi="Times New Roman CYR" w:cs="Times New Roman CYR"/>
        </w:rPr>
        <w:t xml:space="preserve">. Из </w:t>
      </w:r>
      <w:r w:rsidRPr="00A83EF4">
        <w:t>«</w:t>
      </w:r>
      <w:r w:rsidRPr="00A83EF4">
        <w:rPr>
          <w:rFonts w:ascii="Times New Roman CYR" w:hAnsi="Times New Roman CYR" w:cs="Times New Roman CYR"/>
        </w:rPr>
        <w:t>стойки вратаря</w:t>
      </w:r>
      <w:r w:rsidRPr="00A83EF4">
        <w:t xml:space="preserve">» </w:t>
      </w:r>
      <w:r w:rsidRPr="00A83EF4">
        <w:rPr>
          <w:rFonts w:ascii="Times New Roman CYR" w:hAnsi="Times New Roman CYR" w:cs="Times New Roman CYR"/>
        </w:rPr>
        <w:t xml:space="preserve">рывки на 5 - 15 м из ворот: на перехват или отбивание высоко летящего мяча на прострел мяча с фланга. Из положения приседа, широкого выпада, </w:t>
      </w:r>
      <w:proofErr w:type="gramStart"/>
      <w:r w:rsidRPr="00A83EF4">
        <w:rPr>
          <w:rFonts w:ascii="Times New Roman CYR" w:hAnsi="Times New Roman CYR" w:cs="Times New Roman CYR"/>
        </w:rPr>
        <w:t>седа</w:t>
      </w:r>
      <w:proofErr w:type="gramEnd"/>
      <w:r w:rsidRPr="00A83EF4">
        <w:rPr>
          <w:rFonts w:ascii="Times New Roman CYR" w:hAnsi="Times New Roman CYR" w:cs="Times New Roman CYR"/>
        </w:rPr>
        <w:t>, лежа – рывки на 2 - 3 м с последующей ловлей или отбиванием мяча.</w:t>
      </w:r>
    </w:p>
    <w:p w:rsidR="00A91D05"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Упраж</w:t>
      </w:r>
      <w:r w:rsidR="00A91D05">
        <w:rPr>
          <w:rFonts w:ascii="Times New Roman CYR" w:hAnsi="Times New Roman CYR" w:cs="Times New Roman CYR"/>
        </w:rPr>
        <w:t xml:space="preserve">нения в ловле мячей пробитых по </w:t>
      </w:r>
      <w:proofErr w:type="spellStart"/>
      <w:r w:rsidR="00A91D05">
        <w:rPr>
          <w:rFonts w:ascii="Times New Roman CYR" w:hAnsi="Times New Roman CYR" w:cs="Times New Roman CYR"/>
        </w:rPr>
        <w:t>воротам</w:t>
      </w:r>
      <w:proofErr w:type="gramStart"/>
      <w:r w:rsidR="00A91D05">
        <w:rPr>
          <w:rFonts w:ascii="Times New Roman CYR" w:hAnsi="Times New Roman CYR" w:cs="Times New Roman CYR"/>
        </w:rPr>
        <w:t>.</w:t>
      </w:r>
      <w:r w:rsidRPr="00A83EF4">
        <w:rPr>
          <w:rFonts w:ascii="Times New Roman CYR" w:hAnsi="Times New Roman CYR" w:cs="Times New Roman CYR"/>
        </w:rPr>
        <w:t>У</w:t>
      </w:r>
      <w:proofErr w:type="gramEnd"/>
      <w:r w:rsidRPr="00A83EF4">
        <w:rPr>
          <w:rFonts w:ascii="Times New Roman CYR" w:hAnsi="Times New Roman CYR" w:cs="Times New Roman CYR"/>
        </w:rPr>
        <w:t>пражнения</w:t>
      </w:r>
      <w:proofErr w:type="spellEnd"/>
      <w:r w:rsidRPr="00A83EF4">
        <w:rPr>
          <w:rFonts w:ascii="Times New Roman CYR" w:hAnsi="Times New Roman CYR" w:cs="Times New Roman CYR"/>
        </w:rPr>
        <w:t xml:space="preserve"> в ловле теннисного мяча. </w:t>
      </w:r>
    </w:p>
    <w:p w:rsidR="00A83EF4" w:rsidRPr="00A83EF4" w:rsidRDefault="009A115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i/>
          <w:iCs/>
        </w:rPr>
        <w:t>упражнения для воспитания ловкости</w:t>
      </w:r>
      <w:r w:rsidRPr="00A83EF4">
        <w:rPr>
          <w:rFonts w:ascii="Times New Roman CYR" w:hAnsi="Times New Roman CYR" w:cs="Times New Roman CYR"/>
        </w:rPr>
        <w:t xml:space="preserve"> </w:t>
      </w:r>
    </w:p>
    <w:p w:rsidR="00A83EF4" w:rsidRPr="00A83EF4" w:rsidRDefault="00A83EF4" w:rsidP="009A1154">
      <w:pPr>
        <w:autoSpaceDE w:val="0"/>
        <w:autoSpaceDN w:val="0"/>
        <w:adjustRightInd w:val="0"/>
        <w:spacing w:line="360" w:lineRule="auto"/>
        <w:jc w:val="both"/>
      </w:pPr>
      <w:r w:rsidRPr="00A83EF4">
        <w:rPr>
          <w:rFonts w:ascii="Times New Roman CYR" w:hAnsi="Times New Roman CYR" w:cs="Times New Roman CYR"/>
        </w:rPr>
        <w:t>Прыжки с разбега толчком одной и двумя ногами, стараясь достать высоко подвешенный мяч головой, ногой, рукой; то же выполняя в прыжке поворот на 90-180</w:t>
      </w:r>
      <w:r w:rsidRPr="00A83EF4">
        <w:t>°.</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Прыжки вперед с поворотом и имитацией головой и ногами.</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Прыжки с места и с разбега с ударом головой по мячам, подвешенным на разной высоте.</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Кувырки вперед и назад, в сторону через правое и левое плечо на газоне футбольного поля.</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Держание мяча в воздухе жонглирование, чередуя удары различными частями стопы, бедром, головой; ведение мяча головой.</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Парные и групповые упражнения с выполнением заданий.</w:t>
      </w:r>
    </w:p>
    <w:p w:rsidR="00A83EF4" w:rsidRPr="00A91D05" w:rsidRDefault="00A91D05" w:rsidP="009A1154">
      <w:pPr>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 </w:t>
      </w:r>
      <w:r w:rsidR="00A83EF4" w:rsidRPr="00A83EF4">
        <w:rPr>
          <w:rFonts w:ascii="Times New Roman CYR" w:hAnsi="Times New Roman CYR" w:cs="Times New Roman CYR"/>
        </w:rPr>
        <w:t>Для вратарей. Прыжки с короткого разбега, доставая высоко подвешенный мяч руками кулаком; то же с поворотом до 180</w:t>
      </w:r>
      <w:r w:rsidR="00A83EF4" w:rsidRPr="00A83EF4">
        <w:t>°.</w:t>
      </w:r>
    </w:p>
    <w:p w:rsidR="00A83EF4" w:rsidRPr="00A83EF4" w:rsidRDefault="00A83EF4" w:rsidP="00A91D05">
      <w:pPr>
        <w:autoSpaceDE w:val="0"/>
        <w:autoSpaceDN w:val="0"/>
        <w:adjustRightInd w:val="0"/>
        <w:spacing w:line="360" w:lineRule="auto"/>
        <w:jc w:val="both"/>
        <w:rPr>
          <w:rFonts w:ascii="Times New Roman CYR" w:hAnsi="Times New Roman CYR" w:cs="Times New Roman CYR"/>
          <w:i/>
          <w:iCs/>
        </w:rPr>
      </w:pPr>
      <w:r w:rsidRPr="00A83EF4">
        <w:rPr>
          <w:rFonts w:ascii="Times New Roman CYR" w:hAnsi="Times New Roman CYR" w:cs="Times New Roman CYR"/>
        </w:rPr>
        <w:t>Упражнения в различных</w:t>
      </w:r>
      <w:r w:rsidR="00A91D05">
        <w:rPr>
          <w:rFonts w:ascii="Times New Roman CYR" w:hAnsi="Times New Roman CYR" w:cs="Times New Roman CYR"/>
        </w:rPr>
        <w:t xml:space="preserve"> прыжках с короткой скакалкой.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Переменный и повторный бег с ведением мяча. </w:t>
      </w:r>
    </w:p>
    <w:p w:rsidR="00A83EF4" w:rsidRPr="00A83EF4" w:rsidRDefault="00A91D05" w:rsidP="009A1154">
      <w:pPr>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 </w:t>
      </w:r>
      <w:r w:rsidR="00A83EF4" w:rsidRPr="00A83EF4">
        <w:rPr>
          <w:rFonts w:ascii="Times New Roman CYR" w:hAnsi="Times New Roman CYR" w:cs="Times New Roman CYR"/>
        </w:rPr>
        <w:t xml:space="preserve">Комплексные задания: ведение и обводка стоек, передачи и удары по воротам, выполняемые в течение 3-10 минут.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 </w:t>
      </w:r>
    </w:p>
    <w:p w:rsidR="00A83EF4" w:rsidRPr="009A115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Для вратарей. Повторная, непрерывная в течение 5-12 минут ловля мяча, отбивание мяча с падением, когда удары по воротам выполняются с минималь</w:t>
      </w:r>
      <w:r w:rsidR="009A1154">
        <w:rPr>
          <w:rFonts w:ascii="Times New Roman CYR" w:hAnsi="Times New Roman CYR" w:cs="Times New Roman CYR"/>
        </w:rPr>
        <w:t xml:space="preserve">ными интервалами 3-5 игроками. </w:t>
      </w:r>
    </w:p>
    <w:p w:rsidR="00A83EF4" w:rsidRPr="00D76CBF" w:rsidRDefault="009A1154" w:rsidP="009A1154">
      <w:pPr>
        <w:autoSpaceDE w:val="0"/>
        <w:autoSpaceDN w:val="0"/>
        <w:adjustRightInd w:val="0"/>
        <w:spacing w:line="360" w:lineRule="auto"/>
        <w:jc w:val="both"/>
        <w:rPr>
          <w:rFonts w:ascii="Times New Roman CYR" w:hAnsi="Times New Roman CYR" w:cs="Times New Roman CYR"/>
          <w:iCs/>
          <w:u w:val="single"/>
        </w:rPr>
      </w:pPr>
      <w:r>
        <w:rPr>
          <w:rFonts w:ascii="Times New Roman CYR" w:hAnsi="Times New Roman CYR" w:cs="Times New Roman CYR"/>
          <w:i/>
          <w:iCs/>
        </w:rPr>
        <w:t xml:space="preserve">- </w:t>
      </w:r>
      <w:r w:rsidRPr="00D76CBF">
        <w:rPr>
          <w:rFonts w:ascii="Times New Roman CYR" w:hAnsi="Times New Roman CYR" w:cs="Times New Roman CYR"/>
          <w:iCs/>
          <w:u w:val="single"/>
        </w:rPr>
        <w:t xml:space="preserve">упражнения для формирования у юных футболистов правильных движений, выполняемых без мяча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lastRenderedPageBreak/>
        <w:t xml:space="preserve">Бег: обычный, спиной вперед; </w:t>
      </w:r>
      <w:proofErr w:type="spellStart"/>
      <w:r w:rsidRPr="00A83EF4">
        <w:rPr>
          <w:rFonts w:ascii="Times New Roman CYR" w:hAnsi="Times New Roman CYR" w:cs="Times New Roman CYR"/>
        </w:rPr>
        <w:t>скрестным</w:t>
      </w:r>
      <w:proofErr w:type="spellEnd"/>
      <w:r w:rsidRPr="00A83EF4">
        <w:rPr>
          <w:rFonts w:ascii="Times New Roman CYR" w:hAnsi="Times New Roman CYR" w:cs="Times New Roman CYR"/>
        </w:rPr>
        <w:t xml:space="preserve"> и приставным шагом вправо и влево, изменяя ритм за чет различной длины шагов и скорости движения.</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Ацикличный бег с повторными скачками на одной ноге.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Прыжки: вверх, вверх - вперед, вверх - вправо, вверх - влево, толчком двумя ногами с места и толчком одной и двумя ногами с разбега. </w:t>
      </w:r>
    </w:p>
    <w:p w:rsidR="00A83EF4" w:rsidRPr="00A83EF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Для вратарей: прыжки в сторону с падением перекатом.</w:t>
      </w:r>
    </w:p>
    <w:p w:rsidR="006D0153" w:rsidRPr="009A1154" w:rsidRDefault="00A83EF4" w:rsidP="00D814B9">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Повороты во время бега вперед и назад направо, налево и кру</w:t>
      </w:r>
      <w:r w:rsidR="009A1154">
        <w:rPr>
          <w:rFonts w:ascii="Times New Roman CYR" w:hAnsi="Times New Roman CYR" w:cs="Times New Roman CYR"/>
        </w:rPr>
        <w:t xml:space="preserve">гом переступая и на одной ноге. </w:t>
      </w:r>
      <w:r w:rsidRPr="00A83EF4">
        <w:rPr>
          <w:rFonts w:ascii="Times New Roman CYR" w:hAnsi="Times New Roman CYR" w:cs="Times New Roman CYR"/>
        </w:rPr>
        <w:t>Остановка во время бега - вып</w:t>
      </w:r>
      <w:r w:rsidR="009A1154">
        <w:rPr>
          <w:rFonts w:ascii="Times New Roman CYR" w:hAnsi="Times New Roman CYR" w:cs="Times New Roman CYR"/>
        </w:rPr>
        <w:t xml:space="preserve">адом, прыжком и переступанием. </w:t>
      </w:r>
    </w:p>
    <w:p w:rsidR="00A83EF4" w:rsidRPr="00D76CBF" w:rsidRDefault="009A1154" w:rsidP="009A1154">
      <w:pPr>
        <w:autoSpaceDE w:val="0"/>
        <w:autoSpaceDN w:val="0"/>
        <w:adjustRightInd w:val="0"/>
        <w:spacing w:line="360" w:lineRule="auto"/>
        <w:jc w:val="both"/>
        <w:rPr>
          <w:rFonts w:ascii="Times New Roman CYR" w:hAnsi="Times New Roman CYR" w:cs="Times New Roman CYR"/>
          <w:iCs/>
          <w:u w:val="single"/>
        </w:rPr>
      </w:pPr>
      <w:r w:rsidRPr="00D76CBF">
        <w:rPr>
          <w:rFonts w:ascii="Times New Roman CYR" w:hAnsi="Times New Roman CYR" w:cs="Times New Roman CYR"/>
          <w:iCs/>
          <w:u w:val="single"/>
        </w:rPr>
        <w:t xml:space="preserve">-акробатические упражнения </w:t>
      </w:r>
    </w:p>
    <w:p w:rsidR="00A83EF4" w:rsidRPr="009A115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Кувырки вперед, назад и в стороны в группировке, </w:t>
      </w:r>
      <w:proofErr w:type="spellStart"/>
      <w:r w:rsidRPr="00A83EF4">
        <w:rPr>
          <w:rFonts w:ascii="Times New Roman CYR" w:hAnsi="Times New Roman CYR" w:cs="Times New Roman CYR"/>
        </w:rPr>
        <w:t>полушпагат</w:t>
      </w:r>
      <w:proofErr w:type="spellEnd"/>
      <w:r w:rsidRPr="00A83EF4">
        <w:rPr>
          <w:rFonts w:ascii="Times New Roman CYR" w:hAnsi="Times New Roman CYR" w:cs="Times New Roman CYR"/>
        </w:rPr>
        <w:t xml:space="preserve">; полет-кувырок вперед с места и с разбега, </w:t>
      </w:r>
      <w:r w:rsidR="009A1154">
        <w:rPr>
          <w:rFonts w:ascii="Times New Roman CYR" w:hAnsi="Times New Roman CYR" w:cs="Times New Roman CYR"/>
        </w:rPr>
        <w:t xml:space="preserve">перевороты в стороны и вперед. </w:t>
      </w:r>
    </w:p>
    <w:p w:rsidR="00A83EF4" w:rsidRPr="00D76CBF" w:rsidRDefault="009A1154" w:rsidP="009A1154">
      <w:pPr>
        <w:autoSpaceDE w:val="0"/>
        <w:autoSpaceDN w:val="0"/>
        <w:adjustRightInd w:val="0"/>
        <w:spacing w:line="360" w:lineRule="auto"/>
        <w:jc w:val="both"/>
        <w:rPr>
          <w:rFonts w:ascii="Times New Roman CYR" w:hAnsi="Times New Roman CYR" w:cs="Times New Roman CYR"/>
          <w:iCs/>
          <w:u w:val="single"/>
        </w:rPr>
      </w:pPr>
      <w:r w:rsidRPr="00D76CBF">
        <w:rPr>
          <w:rFonts w:ascii="Times New Roman CYR" w:hAnsi="Times New Roman CYR" w:cs="Times New Roman CYR"/>
          <w:iCs/>
          <w:u w:val="single"/>
        </w:rPr>
        <w:t xml:space="preserve">-подвижные игры и эстафеты </w:t>
      </w:r>
    </w:p>
    <w:p w:rsidR="006D0153" w:rsidRPr="009A1154" w:rsidRDefault="00A83EF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w:t>
      </w:r>
      <w:r w:rsidR="009A1154">
        <w:rPr>
          <w:rFonts w:ascii="Times New Roman CYR" w:hAnsi="Times New Roman CYR" w:cs="Times New Roman CYR"/>
        </w:rPr>
        <w:t xml:space="preserve">исленных элементов. </w:t>
      </w:r>
    </w:p>
    <w:p w:rsidR="009A1154" w:rsidRPr="00D76CBF" w:rsidRDefault="009A1154" w:rsidP="009A1154">
      <w:pPr>
        <w:autoSpaceDE w:val="0"/>
        <w:autoSpaceDN w:val="0"/>
        <w:adjustRightInd w:val="0"/>
        <w:spacing w:line="360" w:lineRule="auto"/>
        <w:jc w:val="both"/>
        <w:rPr>
          <w:rFonts w:ascii="Times New Roman CYR" w:hAnsi="Times New Roman CYR" w:cs="Times New Roman CYR"/>
          <w:iCs/>
          <w:u w:val="single"/>
        </w:rPr>
      </w:pPr>
      <w:r w:rsidRPr="00D76CBF">
        <w:rPr>
          <w:rFonts w:ascii="Times New Roman CYR" w:hAnsi="Times New Roman CYR" w:cs="Times New Roman CYR"/>
          <w:iCs/>
          <w:u w:val="single"/>
        </w:rPr>
        <w:t xml:space="preserve">-спортивные игры </w:t>
      </w:r>
    </w:p>
    <w:p w:rsidR="009A1154" w:rsidRPr="00A83EF4" w:rsidRDefault="009A1154" w:rsidP="009A1154">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Ручной мяч, баскетбол, хоккей с мячом (по упрощенным правилам). </w:t>
      </w:r>
    </w:p>
    <w:p w:rsidR="009A1154" w:rsidRDefault="009A1154" w:rsidP="009A1154">
      <w:pPr>
        <w:spacing w:line="360" w:lineRule="auto"/>
        <w:jc w:val="both"/>
        <w:rPr>
          <w:b/>
          <w:u w:val="single"/>
        </w:rPr>
      </w:pPr>
      <w:r w:rsidRPr="00DB66F7">
        <w:rPr>
          <w:b/>
          <w:u w:val="single"/>
        </w:rPr>
        <w:t>4.Технико-тактическая подгото</w:t>
      </w:r>
      <w:r>
        <w:rPr>
          <w:b/>
          <w:u w:val="single"/>
        </w:rPr>
        <w:t>вка</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Удары по мячу ногой.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удары подъемом внешней, внутренней частью и серединой, стопой внутренней и внешней стороной по неподвижному, катящемуся, прыгающему и летящему мячу.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удары перекидные через голову противника.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резаные удары внутренней и внешней частью подъема по катящемуся вперед, навстречу и сбоку мячу.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удары с полулета всеми способами.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proofErr w:type="gramStart"/>
      <w:r w:rsidRPr="00D814B9">
        <w:t>-</w:t>
      </w:r>
      <w:r w:rsidRPr="00D814B9">
        <w:rPr>
          <w:rFonts w:ascii="Times New Roman CYR" w:hAnsi="Times New Roman CYR" w:cs="Times New Roman CYR"/>
        </w:rPr>
        <w:t xml:space="preserve">выполнение всех ударов после остановки, ведения и рывков, посылая мяч на короткие, среднее и дальнее расстояние, придавая мячу различное направление полета. </w:t>
      </w:r>
      <w:proofErr w:type="gramEnd"/>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proofErr w:type="spellStart"/>
      <w:r w:rsidRPr="00D814B9">
        <w:rPr>
          <w:rFonts w:ascii="Times New Roman CYR" w:hAnsi="Times New Roman CYR" w:cs="Times New Roman CYR"/>
        </w:rPr>
        <w:t>откидка</w:t>
      </w:r>
      <w:proofErr w:type="spellEnd"/>
      <w:r w:rsidRPr="00D814B9">
        <w:rPr>
          <w:rFonts w:ascii="Times New Roman CYR" w:hAnsi="Times New Roman CYR" w:cs="Times New Roman CYR"/>
        </w:rPr>
        <w:t xml:space="preserve"> мяча внешней частью подъема при ведении.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удары: на точность, силу и дальность; после ведения на высокой скорости, с пассивным и активным сопротивлением, с оценкой тактической обстановки перед выполнением удара; маскируя момент и направление предполагаемого удара.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Удары по мячу головой.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lastRenderedPageBreak/>
        <w:t>-</w:t>
      </w:r>
      <w:r w:rsidRPr="00D814B9">
        <w:rPr>
          <w:rFonts w:ascii="Times New Roman CYR" w:hAnsi="Times New Roman CYR" w:cs="Times New Roman CYR"/>
        </w:rPr>
        <w:t xml:space="preserve">удары серединой и боковой частью лба без прыжка и в прыжке с разбега по летящему с различной скоростью и траекторией мячу.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удары вниз и верхом, вперед, в стороны и назад по ходу полета мяча, посылая мяч на короткое и среднее расстояние с пассивным и активным сопротивлением, с оценкой тактической обстановки перед выполнением удара.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proofErr w:type="gramStart"/>
      <w:r w:rsidRPr="00D814B9">
        <w:rPr>
          <w:rFonts w:ascii="Times New Roman CYR" w:hAnsi="Times New Roman CYR" w:cs="Times New Roman CYR"/>
        </w:rPr>
        <w:t>резанные</w:t>
      </w:r>
      <w:proofErr w:type="gramEnd"/>
      <w:r w:rsidRPr="00D814B9">
        <w:rPr>
          <w:rFonts w:ascii="Times New Roman CYR" w:hAnsi="Times New Roman CYR" w:cs="Times New Roman CYR"/>
        </w:rPr>
        <w:t xml:space="preserve"> удары боковой частью лба.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перевод мяча лбом.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удары на точность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Остановка мяча.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остановка подошвой, внутренней и внешней стороной стопы катящегося мяча с поворотом на 90</w:t>
      </w:r>
      <w:r w:rsidRPr="00D814B9">
        <w:t xml:space="preserve">° </w:t>
      </w:r>
      <w:r w:rsidRPr="00D814B9">
        <w:rPr>
          <w:rFonts w:ascii="Times New Roman CYR" w:hAnsi="Times New Roman CYR" w:cs="Times New Roman CYR"/>
        </w:rPr>
        <w:t xml:space="preserve">в зависимости от расположения игроков противника и создавшейся игровой обстановки.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остановка опускающегося мяча бедром и лбом.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Ведение мяча.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ведение серединой подъема, носком и внутренней стороной стопы.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ведение всеми изученными способами с увеличением скорости движения, выполняя рывки, не теряя контроль над мячом, с обводкой движущихся и противодействующих соперников, затрудняя для них подступы к мячу, закрывая телом.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Ложные движения /финты/.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обучение финтам: при ведении показать остановку мяча подошвой без касания или с касанием мяча подошвой или удар пяткой назад </w:t>
      </w:r>
      <w:proofErr w:type="gramStart"/>
      <w:r w:rsidRPr="00D814B9">
        <w:rPr>
          <w:rFonts w:ascii="Times New Roman CYR" w:hAnsi="Times New Roman CYR" w:cs="Times New Roman CYR"/>
        </w:rPr>
        <w:t>-р</w:t>
      </w:r>
      <w:proofErr w:type="gramEnd"/>
      <w:r w:rsidRPr="00D814B9">
        <w:rPr>
          <w:rFonts w:ascii="Times New Roman CYR" w:hAnsi="Times New Roman CYR" w:cs="Times New Roman CYR"/>
        </w:rPr>
        <w:t xml:space="preserve">ывком уйти с мячом вперед;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быстро отвести мяч подошвой ноги под себя </w:t>
      </w:r>
      <w:proofErr w:type="gramStart"/>
      <w:r w:rsidRPr="00D814B9">
        <w:rPr>
          <w:rFonts w:ascii="Times New Roman CYR" w:hAnsi="Times New Roman CYR" w:cs="Times New Roman CYR"/>
        </w:rPr>
        <w:t>-у</w:t>
      </w:r>
      <w:proofErr w:type="gramEnd"/>
      <w:r w:rsidRPr="00D814B9">
        <w:rPr>
          <w:rFonts w:ascii="Times New Roman CYR" w:hAnsi="Times New Roman CYR" w:cs="Times New Roman CYR"/>
        </w:rPr>
        <w:t xml:space="preserve">йти с мячом вперед;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быстро отвести мяч ногой под себя </w:t>
      </w:r>
      <w:proofErr w:type="gramStart"/>
      <w:r w:rsidRPr="00D814B9">
        <w:rPr>
          <w:rFonts w:ascii="Times New Roman CYR" w:hAnsi="Times New Roman CYR" w:cs="Times New Roman CYR"/>
        </w:rPr>
        <w:t>-п</w:t>
      </w:r>
      <w:proofErr w:type="gramEnd"/>
      <w:r w:rsidRPr="00D814B9">
        <w:rPr>
          <w:rFonts w:ascii="Times New Roman CYR" w:hAnsi="Times New Roman CYR" w:cs="Times New Roman CYR"/>
        </w:rPr>
        <w:t xml:space="preserve">овернуться и уйти с мячом в сторону или назад; </w:t>
      </w:r>
    </w:p>
    <w:p w:rsidR="00D814B9" w:rsidRPr="00D814B9" w:rsidRDefault="00D814B9" w:rsidP="00D814B9">
      <w:pPr>
        <w:autoSpaceDE w:val="0"/>
        <w:autoSpaceDN w:val="0"/>
        <w:adjustRightInd w:val="0"/>
        <w:spacing w:line="360" w:lineRule="auto"/>
        <w:jc w:val="both"/>
      </w:pPr>
      <w:r w:rsidRPr="00D814B9">
        <w:t>-</w:t>
      </w:r>
      <w:r w:rsidRPr="00D814B9">
        <w:rPr>
          <w:rFonts w:ascii="Times New Roman CYR" w:hAnsi="Times New Roman CYR" w:cs="Times New Roman CYR"/>
        </w:rPr>
        <w:t>при ведении неожиданно остановить мяч и оставить его партнеру, который движется за спиной, а самому без мяча уйти вперед, увлекая противника /</w:t>
      </w:r>
      <w:r w:rsidRPr="00D814B9">
        <w:t>«</w:t>
      </w:r>
      <w:r w:rsidRPr="00D814B9">
        <w:rPr>
          <w:rFonts w:ascii="Times New Roman CYR" w:hAnsi="Times New Roman CYR" w:cs="Times New Roman CYR"/>
        </w:rPr>
        <w:t>скрещивание</w:t>
      </w:r>
      <w:r w:rsidRPr="00D814B9">
        <w:t xml:space="preserve">»/;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ложная передача мяча партнеру.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Отбор мяча.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отбор мяча при единоборстве с противником, применяя накладывание стопы на мяч, выполняя ложные движения и вызывая противника на определенные действия с мячом, с целью отбора мяча.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обучение умению выбрать момент для отбора мяча.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Вбрасывание мяча.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lastRenderedPageBreak/>
        <w:t>-</w:t>
      </w:r>
      <w:r w:rsidRPr="00D814B9">
        <w:rPr>
          <w:rFonts w:ascii="Times New Roman CYR" w:hAnsi="Times New Roman CYR" w:cs="Times New Roman CYR"/>
        </w:rPr>
        <w:t xml:space="preserve">вбрасывание из-за боковой линии с места – из положения параллельного расположения ступней ног.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вбрасывание мяча изученными способами с разбега: на точность и дальность /по коридору шириной 2-3 м/.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Техника игры вратаря.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ловля в броске мяча, летящего в сторону от вратаря на высоте живота, груди, головы и колен. Ловля катящегося в сторону мяча в броске.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ловля катящегося и летящего на различной высоте мяча на выходе из ворот без падения, с падением и в броске.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ловля опускающихся и прыгающих мячей.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отбивание ладонями, пальцами рук и </w:t>
      </w:r>
      <w:proofErr w:type="gramStart"/>
      <w:r w:rsidRPr="00D814B9">
        <w:rPr>
          <w:rFonts w:ascii="Times New Roman CYR" w:hAnsi="Times New Roman CYR" w:cs="Times New Roman CYR"/>
        </w:rPr>
        <w:t>броске</w:t>
      </w:r>
      <w:proofErr w:type="gramEnd"/>
      <w:r w:rsidRPr="00D814B9">
        <w:rPr>
          <w:rFonts w:ascii="Times New Roman CYR" w:hAnsi="Times New Roman CYR" w:cs="Times New Roman CYR"/>
        </w:rPr>
        <w:t xml:space="preserve"> мячей, летящих в сторону от вратаря на высоте живота, груди, головы и колен.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отбивание ладонями, пальцами рук катящегося мяча в броске.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перевод мяча через перекладину ворот ладонями двумя, одной в прыжке.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броски мяча одной рукой с боковым замахом и снизу на точность и дальность.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бросок мяча одной рукой из-за плеча на дальность и точность.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выбивание мяча с рук и с полулета на точность и дальность. Выбивание мяча с земли и с рук на дальность и точность.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i/>
          <w:iCs/>
        </w:rPr>
      </w:pPr>
      <w:r w:rsidRPr="00D814B9">
        <w:rPr>
          <w:rFonts w:ascii="Times New Roman CYR" w:hAnsi="Times New Roman CYR" w:cs="Times New Roman CYR"/>
          <w:i/>
          <w:iCs/>
        </w:rPr>
        <w:t xml:space="preserve">Тактика игры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 xml:space="preserve">- </w:t>
      </w:r>
      <w:r w:rsidRPr="00D814B9">
        <w:rPr>
          <w:rFonts w:ascii="Times New Roman CYR" w:hAnsi="Times New Roman CYR" w:cs="Times New Roman CYR"/>
        </w:rPr>
        <w:t xml:space="preserve">упражнения для совершенствования умения ориентироваться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игра в пятнашки в парах на ограниченной площадке  играют 3-4 пары. 6-8 игроков образуют круг. Стоя на месте, передают друг другу в одно касание 2 мяча. На ограниченной площади 4-5 пар с мячами перемещаются в любом направлении и передают друг другу мячи.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Тактические действия полевых игроков.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rPr>
          <w:rFonts w:ascii="Times New Roman CYR" w:hAnsi="Times New Roman CYR" w:cs="Times New Roman CYR"/>
        </w:rPr>
        <w:t xml:space="preserve">В нападении в защите, играя по избранной тактической системе в составе команды, уметь выполнять основные обязанности на своем игровом месте.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В нападении: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уметь освобождаться из-под опеки противника для получения мяча;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выигрывать единоборство, применяя обводку и ложные движения;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правильно взаимодействовать с партнерами при равном соотношении и численном превосходстве защитников соперника, используя короткие и средние передачи;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атаковать со сменой и без смены мест флангом и через центр; </w:t>
      </w:r>
    </w:p>
    <w:p w:rsidR="00D814B9" w:rsidRPr="00D814B9" w:rsidRDefault="00D814B9" w:rsidP="00D814B9">
      <w:pPr>
        <w:autoSpaceDE w:val="0"/>
        <w:autoSpaceDN w:val="0"/>
        <w:adjustRightInd w:val="0"/>
        <w:spacing w:line="360" w:lineRule="auto"/>
        <w:jc w:val="both"/>
      </w:pPr>
      <w:r w:rsidRPr="00D814B9">
        <w:t>-</w:t>
      </w:r>
      <w:r w:rsidRPr="00D814B9">
        <w:rPr>
          <w:rFonts w:ascii="Times New Roman CYR" w:hAnsi="Times New Roman CYR" w:cs="Times New Roman CYR"/>
        </w:rPr>
        <w:t xml:space="preserve">применять </w:t>
      </w:r>
      <w:r w:rsidRPr="00D814B9">
        <w:t>«</w:t>
      </w:r>
      <w:r w:rsidRPr="00D814B9">
        <w:rPr>
          <w:rFonts w:ascii="Times New Roman CYR" w:hAnsi="Times New Roman CYR" w:cs="Times New Roman CYR"/>
        </w:rPr>
        <w:t>скрещивание</w:t>
      </w:r>
      <w:r w:rsidRPr="00D814B9">
        <w:t xml:space="preserve">» </w:t>
      </w:r>
      <w:r w:rsidRPr="00D814B9">
        <w:rPr>
          <w:rFonts w:ascii="Times New Roman CYR" w:hAnsi="Times New Roman CYR" w:cs="Times New Roman CYR"/>
        </w:rPr>
        <w:t xml:space="preserve">и игру </w:t>
      </w:r>
      <w:r w:rsidRPr="00D814B9">
        <w:t>«</w:t>
      </w:r>
      <w:r w:rsidRPr="00D814B9">
        <w:rPr>
          <w:rFonts w:ascii="Times New Roman CYR" w:hAnsi="Times New Roman CYR" w:cs="Times New Roman CYR"/>
        </w:rPr>
        <w:t>в стенку</w:t>
      </w:r>
      <w:r w:rsidRPr="00D814B9">
        <w:t xml:space="preserve">»;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начинать и развивать атаки из стандартных положений.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lastRenderedPageBreak/>
        <w:t xml:space="preserve">В защите: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уметь действовать в защите, играя по принципу персональной опеки контролировать подопечного игрока соперника и комбинированной обороны;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подстраховывать и помогать партнеру;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правильно действовать, отражая атаки соперника при равном соотношении сил и при его численном преимуществе;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взаимодействовать с вратарем;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уметь правильно занимать позицию и страховать партнера при атаке противника флангом и через центр;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совершенствовать оборонительные действия при введении мяча в игру из стандартных положений.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u w:val="single"/>
        </w:rPr>
      </w:pPr>
      <w:r w:rsidRPr="00D814B9">
        <w:rPr>
          <w:rFonts w:ascii="Times New Roman CYR" w:hAnsi="Times New Roman CYR" w:cs="Times New Roman CYR"/>
          <w:u w:val="single"/>
        </w:rPr>
        <w:t xml:space="preserve">Тактика вратаря.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уметь организовать построение </w:t>
      </w:r>
      <w:r w:rsidRPr="00D814B9">
        <w:t>«</w:t>
      </w:r>
      <w:r w:rsidRPr="00D814B9">
        <w:rPr>
          <w:rFonts w:ascii="Times New Roman CYR" w:hAnsi="Times New Roman CYR" w:cs="Times New Roman CYR"/>
        </w:rPr>
        <w:t>стенки</w:t>
      </w:r>
      <w:r w:rsidRPr="00D814B9">
        <w:t xml:space="preserve">» </w:t>
      </w:r>
      <w:r w:rsidRPr="00D814B9">
        <w:rPr>
          <w:rFonts w:ascii="Times New Roman CYR" w:hAnsi="Times New Roman CYR" w:cs="Times New Roman CYR"/>
        </w:rPr>
        <w:t xml:space="preserve">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подсказывать партнерам по обороне, как занять правильную позицию;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 xml:space="preserve">выполнять с защитниками комбинации при введении и мяча в игру ударом отворот; </w:t>
      </w:r>
    </w:p>
    <w:p w:rsidR="00D814B9" w:rsidRDefault="00D814B9" w:rsidP="00D814B9">
      <w:pPr>
        <w:autoSpaceDE w:val="0"/>
        <w:autoSpaceDN w:val="0"/>
        <w:adjustRightInd w:val="0"/>
        <w:spacing w:line="360" w:lineRule="auto"/>
        <w:jc w:val="both"/>
        <w:rPr>
          <w:rFonts w:ascii="Times New Roman CYR" w:hAnsi="Times New Roman CYR" w:cs="Times New Roman CYR"/>
        </w:rPr>
      </w:pPr>
      <w:r w:rsidRPr="00D814B9">
        <w:t>-</w:t>
      </w:r>
      <w:r w:rsidRPr="00D814B9">
        <w:rPr>
          <w:rFonts w:ascii="Times New Roman CYR" w:hAnsi="Times New Roman CYR" w:cs="Times New Roman CYR"/>
        </w:rPr>
        <w:t>вводить мяч в игру, адресуя его</w:t>
      </w:r>
      <w:r w:rsidR="009A1154">
        <w:rPr>
          <w:rFonts w:ascii="Times New Roman CYR" w:hAnsi="Times New Roman CYR" w:cs="Times New Roman CYR"/>
        </w:rPr>
        <w:t xml:space="preserve"> свободному от опеки партнеру. </w:t>
      </w:r>
    </w:p>
    <w:p w:rsidR="00D814B9" w:rsidRPr="00D814B9" w:rsidRDefault="00D814B9" w:rsidP="00D814B9">
      <w:pPr>
        <w:autoSpaceDE w:val="0"/>
        <w:autoSpaceDN w:val="0"/>
        <w:adjustRightInd w:val="0"/>
        <w:spacing w:line="360" w:lineRule="auto"/>
        <w:jc w:val="both"/>
        <w:rPr>
          <w:rFonts w:ascii="Times New Roman CYR" w:hAnsi="Times New Roman CYR" w:cs="Times New Roman CYR"/>
          <w:i/>
          <w:iCs/>
        </w:rPr>
      </w:pPr>
      <w:r w:rsidRPr="00D814B9">
        <w:rPr>
          <w:rFonts w:ascii="Times New Roman CYR" w:hAnsi="Times New Roman CYR" w:cs="Times New Roman CYR"/>
          <w:i/>
          <w:iCs/>
        </w:rPr>
        <w:t xml:space="preserve">Учебные игры. </w:t>
      </w:r>
    </w:p>
    <w:p w:rsidR="00E3436B" w:rsidRDefault="00D814B9" w:rsidP="00313C54">
      <w:pPr>
        <w:autoSpaceDE w:val="0"/>
        <w:autoSpaceDN w:val="0"/>
        <w:adjustRightInd w:val="0"/>
        <w:spacing w:line="360" w:lineRule="auto"/>
        <w:jc w:val="both"/>
        <w:rPr>
          <w:rFonts w:ascii="Times New Roman CYR" w:hAnsi="Times New Roman CYR" w:cs="Times New Roman CYR"/>
        </w:rPr>
      </w:pPr>
      <w:r w:rsidRPr="00D814B9">
        <w:t xml:space="preserve"> </w:t>
      </w:r>
      <w:r w:rsidRPr="00D814B9">
        <w:rPr>
          <w:rFonts w:ascii="Times New Roman CYR" w:hAnsi="Times New Roman CYR" w:cs="Times New Roman CYR"/>
        </w:rPr>
        <w:t xml:space="preserve">В процессе учебных игр занимающихся учат правильно располагаться при переходе от обороны к атаке. Проводятся игры в 2-4 касания. Даются задания в игре на основе пройденного материала по технике и тактике. </w:t>
      </w:r>
    </w:p>
    <w:p w:rsidR="00A46D97" w:rsidRPr="00A83EF4" w:rsidRDefault="00A46D97" w:rsidP="00A46D97">
      <w:pPr>
        <w:autoSpaceDE w:val="0"/>
        <w:autoSpaceDN w:val="0"/>
        <w:adjustRightInd w:val="0"/>
        <w:spacing w:line="360" w:lineRule="auto"/>
        <w:jc w:val="both"/>
        <w:rPr>
          <w:rFonts w:ascii="Times New Roman CYR" w:hAnsi="Times New Roman CYR" w:cs="Times New Roman CYR"/>
        </w:rPr>
      </w:pPr>
      <w:r w:rsidRPr="00A83EF4">
        <w:rPr>
          <w:rFonts w:ascii="Times New Roman CYR" w:hAnsi="Times New Roman CYR" w:cs="Times New Roman CYR"/>
        </w:rPr>
        <w:t xml:space="preserve">Двусторонние игры с </w:t>
      </w:r>
      <w:proofErr w:type="gramStart"/>
      <w:r w:rsidRPr="00A83EF4">
        <w:rPr>
          <w:rFonts w:ascii="Times New Roman CYR" w:hAnsi="Times New Roman CYR" w:cs="Times New Roman CYR"/>
        </w:rPr>
        <w:t>уменьшенным</w:t>
      </w:r>
      <w:proofErr w:type="gramEnd"/>
      <w:r w:rsidRPr="00A83EF4">
        <w:rPr>
          <w:rFonts w:ascii="Times New Roman CYR" w:hAnsi="Times New Roman CYR" w:cs="Times New Roman CYR"/>
        </w:rPr>
        <w:t xml:space="preserve"> по численности составами команд. Игровые упражнения с мячом трое против трех, трое против двух </w:t>
      </w:r>
      <w:proofErr w:type="spellStart"/>
      <w:r w:rsidRPr="00A83EF4">
        <w:rPr>
          <w:rFonts w:ascii="Times New Roman CYR" w:hAnsi="Times New Roman CYR" w:cs="Times New Roman CYR"/>
        </w:rPr>
        <w:t>ит.п</w:t>
      </w:r>
      <w:proofErr w:type="spellEnd"/>
      <w:r w:rsidRPr="00A83EF4">
        <w:rPr>
          <w:rFonts w:ascii="Times New Roman CYR" w:hAnsi="Times New Roman CYR" w:cs="Times New Roman CYR"/>
        </w:rPr>
        <w:t xml:space="preserve">. большой интенсивности. </w:t>
      </w:r>
    </w:p>
    <w:p w:rsidR="00E3436B" w:rsidRDefault="00E3436B" w:rsidP="00C95423">
      <w:pPr>
        <w:autoSpaceDE w:val="0"/>
        <w:autoSpaceDN w:val="0"/>
        <w:adjustRightInd w:val="0"/>
        <w:jc w:val="both"/>
        <w:rPr>
          <w:rFonts w:ascii="Times New Roman CYR" w:hAnsi="Times New Roman CYR" w:cs="Times New Roman CYR"/>
        </w:rPr>
      </w:pPr>
    </w:p>
    <w:p w:rsidR="00E3436B" w:rsidRPr="00E3436B" w:rsidRDefault="00F55143" w:rsidP="00E3436B">
      <w:pPr>
        <w:spacing w:line="360" w:lineRule="auto"/>
        <w:jc w:val="center"/>
        <w:rPr>
          <w:b/>
          <w:bCs/>
        </w:rPr>
      </w:pPr>
      <w:r>
        <w:rPr>
          <w:b/>
          <w:bCs/>
        </w:rPr>
        <w:t>4.М</w:t>
      </w:r>
      <w:r w:rsidRPr="00E3436B">
        <w:rPr>
          <w:b/>
          <w:bCs/>
        </w:rPr>
        <w:t>етодическое обеспечение</w:t>
      </w:r>
    </w:p>
    <w:p w:rsidR="008F491A" w:rsidRPr="008F491A" w:rsidRDefault="008F491A" w:rsidP="008F491A">
      <w:pPr>
        <w:pStyle w:val="ad"/>
        <w:spacing w:line="360" w:lineRule="auto"/>
        <w:rPr>
          <w:b/>
          <w:szCs w:val="24"/>
        </w:rPr>
      </w:pPr>
      <w:r w:rsidRPr="008F491A">
        <w:rPr>
          <w:b/>
          <w:szCs w:val="24"/>
        </w:rPr>
        <w:t>4.1. Организационно методические указания</w:t>
      </w:r>
    </w:p>
    <w:p w:rsidR="008F491A" w:rsidRPr="008F491A" w:rsidRDefault="008F491A" w:rsidP="008F491A">
      <w:pPr>
        <w:pStyle w:val="ad"/>
        <w:spacing w:line="360" w:lineRule="auto"/>
        <w:jc w:val="left"/>
        <w:rPr>
          <w:szCs w:val="24"/>
        </w:rPr>
      </w:pPr>
      <w:r w:rsidRPr="008F491A">
        <w:rPr>
          <w:szCs w:val="24"/>
        </w:rPr>
        <w:tab/>
        <w:t>Спортивная тренировка юных спортсменов в отличи</w:t>
      </w:r>
      <w:r w:rsidR="004B2DC4" w:rsidRPr="008F491A">
        <w:rPr>
          <w:szCs w:val="24"/>
        </w:rPr>
        <w:t>е</w:t>
      </w:r>
      <w:r w:rsidRPr="008F491A">
        <w:rPr>
          <w:szCs w:val="24"/>
        </w:rPr>
        <w:t xml:space="preserve"> от тренировки взрослых, имеет ряд методических и организационных особенностей.</w:t>
      </w:r>
    </w:p>
    <w:p w:rsidR="008F491A" w:rsidRPr="008F491A" w:rsidRDefault="008F491A" w:rsidP="008F491A">
      <w:pPr>
        <w:pStyle w:val="ad"/>
        <w:numPr>
          <w:ilvl w:val="0"/>
          <w:numId w:val="16"/>
        </w:numPr>
        <w:spacing w:line="360" w:lineRule="auto"/>
        <w:jc w:val="left"/>
        <w:rPr>
          <w:szCs w:val="24"/>
        </w:rPr>
      </w:pPr>
      <w:r w:rsidRPr="008F491A">
        <w:rPr>
          <w:szCs w:val="24"/>
        </w:rPr>
        <w:t>Тренировочные занятия я юными спортсменами не должны быть ориентированы на достижение в первые годы занятий высокого спортивного результата.</w:t>
      </w:r>
    </w:p>
    <w:p w:rsidR="008F491A" w:rsidRPr="008F491A" w:rsidRDefault="008F491A" w:rsidP="008F491A">
      <w:pPr>
        <w:pStyle w:val="ad"/>
        <w:numPr>
          <w:ilvl w:val="0"/>
          <w:numId w:val="16"/>
        </w:numPr>
        <w:spacing w:line="360" w:lineRule="auto"/>
        <w:jc w:val="both"/>
        <w:rPr>
          <w:szCs w:val="24"/>
        </w:rPr>
      </w:pPr>
      <w:r w:rsidRPr="008F491A">
        <w:rPr>
          <w:szCs w:val="24"/>
        </w:rPr>
        <w:t>Тренировочные и соревновательные нагрузки должны соответствовать функциональным возможностям растущего организма.</w:t>
      </w:r>
    </w:p>
    <w:p w:rsidR="008F491A" w:rsidRPr="008F491A" w:rsidRDefault="008F491A" w:rsidP="008F491A">
      <w:pPr>
        <w:pStyle w:val="ad"/>
        <w:numPr>
          <w:ilvl w:val="0"/>
          <w:numId w:val="16"/>
        </w:numPr>
        <w:spacing w:line="360" w:lineRule="auto"/>
        <w:jc w:val="both"/>
        <w:rPr>
          <w:szCs w:val="24"/>
        </w:rPr>
      </w:pPr>
      <w:r w:rsidRPr="008F491A">
        <w:rPr>
          <w:szCs w:val="24"/>
        </w:rPr>
        <w:t xml:space="preserve">В процессе занятий необходимо соблюдать рациональный режим, обеспечить гигиену быта, хорошую организацию врачебно-педагогического </w:t>
      </w:r>
      <w:proofErr w:type="gramStart"/>
      <w:r w:rsidRPr="008F491A">
        <w:rPr>
          <w:szCs w:val="24"/>
        </w:rPr>
        <w:t>контроля за</w:t>
      </w:r>
      <w:proofErr w:type="gramEnd"/>
      <w:r w:rsidRPr="008F491A">
        <w:rPr>
          <w:szCs w:val="24"/>
        </w:rPr>
        <w:t xml:space="preserve"> </w:t>
      </w:r>
      <w:r w:rsidRPr="008F491A">
        <w:rPr>
          <w:szCs w:val="24"/>
        </w:rPr>
        <w:lastRenderedPageBreak/>
        <w:t>состоянием здоровья, подготовленностью занимающихся и их физическим развитием.</w:t>
      </w:r>
    </w:p>
    <w:p w:rsidR="008F491A" w:rsidRPr="008F491A" w:rsidRDefault="008F491A" w:rsidP="008F491A">
      <w:pPr>
        <w:pStyle w:val="ad"/>
        <w:numPr>
          <w:ilvl w:val="0"/>
          <w:numId w:val="16"/>
        </w:numPr>
        <w:spacing w:line="360" w:lineRule="auto"/>
        <w:jc w:val="both"/>
        <w:rPr>
          <w:szCs w:val="24"/>
        </w:rPr>
      </w:pPr>
      <w:r>
        <w:rPr>
          <w:szCs w:val="24"/>
        </w:rPr>
        <w:t>Н</w:t>
      </w:r>
      <w:r w:rsidRPr="008F491A">
        <w:rPr>
          <w:szCs w:val="24"/>
        </w:rPr>
        <w:t>адежной основой успеха юных спортсменов в избранном виде спорта является приобретенный  фонд умений и навыков, всестороннее развитие физических качеств, решение функциональных возможностей организма.</w:t>
      </w:r>
    </w:p>
    <w:p w:rsidR="008F491A" w:rsidRPr="008F491A" w:rsidRDefault="008F491A" w:rsidP="008F491A">
      <w:pPr>
        <w:pStyle w:val="ad"/>
        <w:numPr>
          <w:ilvl w:val="0"/>
          <w:numId w:val="16"/>
        </w:numPr>
        <w:spacing w:line="360" w:lineRule="auto"/>
        <w:jc w:val="both"/>
        <w:rPr>
          <w:szCs w:val="24"/>
        </w:rPr>
      </w:pPr>
      <w:r w:rsidRPr="008F491A">
        <w:rPr>
          <w:szCs w:val="24"/>
        </w:rPr>
        <w:t>С возрастом и подготовленностью юных спортсменов постепенно уменьшается удельный вес общей физической подготовки и возрас</w:t>
      </w:r>
      <w:r w:rsidR="004B2DC4">
        <w:rPr>
          <w:szCs w:val="24"/>
        </w:rPr>
        <w:t>тает вес специальной подготовки</w:t>
      </w:r>
      <w:r w:rsidRPr="008F491A">
        <w:rPr>
          <w:szCs w:val="24"/>
        </w:rPr>
        <w:t>.</w:t>
      </w:r>
    </w:p>
    <w:p w:rsidR="00E3436B" w:rsidRPr="00E3436B" w:rsidRDefault="00E3436B" w:rsidP="00E3436B">
      <w:pPr>
        <w:pStyle w:val="Default"/>
      </w:pPr>
    </w:p>
    <w:p w:rsidR="00E3436B" w:rsidRPr="00E3436B" w:rsidRDefault="00380819" w:rsidP="00E3436B">
      <w:pPr>
        <w:pStyle w:val="Pa2"/>
        <w:spacing w:line="360" w:lineRule="auto"/>
        <w:ind w:firstLine="280"/>
        <w:jc w:val="center"/>
        <w:rPr>
          <w:rFonts w:ascii="Times New Roman" w:hAnsi="Times New Roman"/>
          <w:b/>
          <w:color w:val="000000"/>
        </w:rPr>
      </w:pPr>
      <w:r>
        <w:rPr>
          <w:b/>
        </w:rPr>
        <w:t>4.2</w:t>
      </w:r>
      <w:r w:rsidR="00E3436B" w:rsidRPr="00E3436B">
        <w:rPr>
          <w:b/>
        </w:rPr>
        <w:t>.Методы обучения</w:t>
      </w:r>
    </w:p>
    <w:p w:rsidR="00E3436B" w:rsidRPr="00E3436B" w:rsidRDefault="00E3436B" w:rsidP="00E3436B">
      <w:pPr>
        <w:shd w:val="clear" w:color="auto" w:fill="FFFFFF"/>
        <w:tabs>
          <w:tab w:val="left" w:pos="4140"/>
        </w:tabs>
        <w:spacing w:line="360" w:lineRule="auto"/>
        <w:ind w:left="426"/>
      </w:pPr>
      <w:r w:rsidRPr="00E3436B">
        <w:t>1.  Фронтальный метод.</w:t>
      </w:r>
    </w:p>
    <w:p w:rsidR="00E3436B" w:rsidRPr="00E3436B" w:rsidRDefault="00E3436B" w:rsidP="00E3436B">
      <w:pPr>
        <w:shd w:val="clear" w:color="auto" w:fill="FFFFFF"/>
        <w:tabs>
          <w:tab w:val="left" w:pos="4140"/>
        </w:tabs>
        <w:spacing w:line="360" w:lineRule="auto"/>
        <w:ind w:left="426"/>
      </w:pPr>
      <w:r w:rsidRPr="00E3436B">
        <w:t>2   Посменный метод.</w:t>
      </w:r>
    </w:p>
    <w:p w:rsidR="00E3436B" w:rsidRPr="00E3436B" w:rsidRDefault="00E3436B" w:rsidP="00E3436B">
      <w:pPr>
        <w:shd w:val="clear" w:color="auto" w:fill="FFFFFF"/>
        <w:spacing w:line="360" w:lineRule="auto"/>
        <w:ind w:left="426"/>
      </w:pPr>
      <w:r w:rsidRPr="00E3436B">
        <w:t>3.  Поточный метод.</w:t>
      </w:r>
    </w:p>
    <w:p w:rsidR="00E3436B" w:rsidRPr="00E3436B" w:rsidRDefault="00E3436B" w:rsidP="00E3436B">
      <w:pPr>
        <w:shd w:val="clear" w:color="auto" w:fill="FFFFFF"/>
        <w:spacing w:line="360" w:lineRule="auto"/>
        <w:ind w:left="426"/>
      </w:pPr>
      <w:r w:rsidRPr="00E3436B">
        <w:t>4.  Групповой метод.</w:t>
      </w:r>
    </w:p>
    <w:p w:rsidR="00E3436B" w:rsidRPr="00E3436B" w:rsidRDefault="00E3436B" w:rsidP="00E3436B">
      <w:pPr>
        <w:shd w:val="clear" w:color="auto" w:fill="FFFFFF"/>
        <w:spacing w:line="360" w:lineRule="auto"/>
        <w:ind w:left="426"/>
      </w:pPr>
      <w:r w:rsidRPr="00E3436B">
        <w:t>5.  Метод групповой тренировки.</w:t>
      </w:r>
    </w:p>
    <w:p w:rsidR="00E3436B" w:rsidRPr="00E3436B" w:rsidRDefault="00E3436B" w:rsidP="00E3436B">
      <w:pPr>
        <w:shd w:val="clear" w:color="auto" w:fill="FFFFFF"/>
        <w:spacing w:line="360" w:lineRule="auto"/>
        <w:ind w:left="426"/>
      </w:pPr>
      <w:r w:rsidRPr="00E3436B">
        <w:t>6.  Индивидуальный метод.</w:t>
      </w:r>
    </w:p>
    <w:p w:rsidR="00E3436B" w:rsidRPr="00E3436B" w:rsidRDefault="00E3436B" w:rsidP="00E3436B">
      <w:pPr>
        <w:shd w:val="clear" w:color="auto" w:fill="FFFFFF"/>
        <w:spacing w:line="360" w:lineRule="auto"/>
        <w:ind w:left="426"/>
      </w:pPr>
      <w:r w:rsidRPr="00E3436B">
        <w:t>7.  Метод дополнительных упражнений.</w:t>
      </w:r>
    </w:p>
    <w:p w:rsidR="00E3436B" w:rsidRPr="00E3436B" w:rsidRDefault="00E3436B" w:rsidP="00E3436B">
      <w:pPr>
        <w:shd w:val="clear" w:color="auto" w:fill="FFFFFF"/>
        <w:spacing w:line="360" w:lineRule="auto"/>
        <w:ind w:left="426"/>
      </w:pPr>
      <w:r w:rsidRPr="00E3436B">
        <w:t>8.  Метод срочной информации.</w:t>
      </w:r>
    </w:p>
    <w:p w:rsidR="00E3436B" w:rsidRPr="00E3436B" w:rsidRDefault="00E3436B" w:rsidP="00E3436B">
      <w:pPr>
        <w:shd w:val="clear" w:color="auto" w:fill="FFFFFF"/>
        <w:spacing w:line="360" w:lineRule="auto"/>
        <w:ind w:left="426"/>
      </w:pPr>
      <w:r w:rsidRPr="00E3436B">
        <w:t>9.  Метод «идеомоторного» упражнения.</w:t>
      </w:r>
    </w:p>
    <w:p w:rsidR="00E3436B" w:rsidRPr="00E3436B" w:rsidRDefault="00E3436B" w:rsidP="00E3436B">
      <w:pPr>
        <w:shd w:val="clear" w:color="auto" w:fill="FFFFFF"/>
        <w:spacing w:line="360" w:lineRule="auto"/>
        <w:ind w:left="426"/>
      </w:pPr>
      <w:r w:rsidRPr="00E3436B">
        <w:t>10. Метод сопряженного развития кондиционных и координационных способностей.</w:t>
      </w:r>
    </w:p>
    <w:p w:rsidR="00E3436B" w:rsidRPr="00E3436B" w:rsidRDefault="00E3436B" w:rsidP="00E3436B">
      <w:pPr>
        <w:shd w:val="clear" w:color="auto" w:fill="FFFFFF"/>
        <w:spacing w:line="360" w:lineRule="auto"/>
        <w:ind w:left="426"/>
      </w:pPr>
      <w:r w:rsidRPr="00E3436B">
        <w:t>11. Метод круговой тренировки.</w:t>
      </w:r>
    </w:p>
    <w:p w:rsidR="00313C54" w:rsidRPr="00E3436B" w:rsidRDefault="00313C54" w:rsidP="00380819">
      <w:pPr>
        <w:shd w:val="clear" w:color="auto" w:fill="FFFFFF"/>
      </w:pPr>
    </w:p>
    <w:p w:rsidR="00E3436B" w:rsidRPr="00E3436B" w:rsidRDefault="00E3436B" w:rsidP="00E3436B">
      <w:pPr>
        <w:shd w:val="clear" w:color="auto" w:fill="FFFFFF"/>
        <w:ind w:left="426"/>
        <w:jc w:val="center"/>
        <w:rPr>
          <w:b/>
        </w:rPr>
      </w:pPr>
      <w:r w:rsidRPr="00E3436B">
        <w:rPr>
          <w:b/>
        </w:rPr>
        <w:t>4.</w:t>
      </w:r>
      <w:r w:rsidR="00380819">
        <w:rPr>
          <w:b/>
        </w:rPr>
        <w:t>3.</w:t>
      </w:r>
      <w:r w:rsidRPr="00E3436B">
        <w:rPr>
          <w:b/>
        </w:rPr>
        <w:t>Методические приемы.</w:t>
      </w:r>
    </w:p>
    <w:p w:rsidR="00E3436B" w:rsidRPr="00E3436B" w:rsidRDefault="00E3436B" w:rsidP="00E3436B">
      <w:pPr>
        <w:pStyle w:val="Default"/>
      </w:pPr>
    </w:p>
    <w:p w:rsidR="00E3436B" w:rsidRPr="00E3436B" w:rsidRDefault="00E3436B" w:rsidP="00E3436B">
      <w:pPr>
        <w:pStyle w:val="Defaul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34"/>
      </w:tblGrid>
      <w:tr w:rsidR="00E3436B" w:rsidRPr="00E3436B" w:rsidTr="00E3436B">
        <w:trPr>
          <w:trHeight w:val="114"/>
        </w:trPr>
        <w:tc>
          <w:tcPr>
            <w:tcW w:w="2088" w:type="dxa"/>
            <w:vMerge w:val="restart"/>
          </w:tcPr>
          <w:p w:rsidR="00E3436B" w:rsidRPr="00E3436B" w:rsidRDefault="00E3436B" w:rsidP="00147944">
            <w:pPr>
              <w:pStyle w:val="Pa13"/>
              <w:jc w:val="center"/>
              <w:rPr>
                <w:rFonts w:ascii="Times New Roman" w:hAnsi="Times New Roman"/>
                <w:color w:val="000000"/>
              </w:rPr>
            </w:pPr>
            <w:r w:rsidRPr="00E3436B">
              <w:rPr>
                <w:rFonts w:ascii="Times New Roman" w:hAnsi="Times New Roman"/>
                <w:b/>
                <w:bCs/>
                <w:color w:val="000000"/>
              </w:rPr>
              <w:t>Словесные</w:t>
            </w: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устное изложение</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беседа, объяснение</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анализ игровых ситуаций</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анализ технический действий /ошибок, пояснений и т.п./</w:t>
            </w:r>
          </w:p>
        </w:tc>
      </w:tr>
      <w:tr w:rsidR="00E3436B" w:rsidRPr="00E3436B" w:rsidTr="00E3436B">
        <w:trPr>
          <w:trHeight w:val="114"/>
        </w:trPr>
        <w:tc>
          <w:tcPr>
            <w:tcW w:w="2088" w:type="dxa"/>
            <w:vMerge w:val="restart"/>
          </w:tcPr>
          <w:p w:rsidR="00E3436B" w:rsidRPr="00E3436B" w:rsidRDefault="00E3436B" w:rsidP="00147944">
            <w:pPr>
              <w:pStyle w:val="Pa13"/>
              <w:jc w:val="center"/>
              <w:rPr>
                <w:rFonts w:ascii="Times New Roman" w:hAnsi="Times New Roman"/>
                <w:color w:val="000000"/>
              </w:rPr>
            </w:pPr>
            <w:r w:rsidRPr="00E3436B">
              <w:rPr>
                <w:rFonts w:ascii="Times New Roman" w:hAnsi="Times New Roman"/>
                <w:b/>
                <w:bCs/>
                <w:color w:val="000000"/>
              </w:rPr>
              <w:t>Наглядные</w:t>
            </w: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показ видеоматериа</w:t>
            </w:r>
            <w:r w:rsidRPr="00E3436B">
              <w:rPr>
                <w:rFonts w:ascii="Times New Roman" w:hAnsi="Times New Roman"/>
                <w:color w:val="000000"/>
              </w:rPr>
              <w:softHyphen/>
              <w:t>лов, иллюстраций</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rPr>
              <w:t>демонстрация упражнения преподавателем</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наблюдение</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работа по образцу и др.</w:t>
            </w:r>
          </w:p>
        </w:tc>
      </w:tr>
      <w:tr w:rsidR="00E3436B" w:rsidRPr="00E3436B" w:rsidTr="00E3436B">
        <w:trPr>
          <w:trHeight w:val="114"/>
        </w:trPr>
        <w:tc>
          <w:tcPr>
            <w:tcW w:w="2088" w:type="dxa"/>
            <w:vMerge w:val="restart"/>
          </w:tcPr>
          <w:p w:rsidR="00E3436B" w:rsidRPr="00E3436B" w:rsidRDefault="00E3436B" w:rsidP="00147944">
            <w:pPr>
              <w:pStyle w:val="Pa13"/>
              <w:jc w:val="center"/>
              <w:rPr>
                <w:rFonts w:ascii="Times New Roman" w:hAnsi="Times New Roman"/>
                <w:b/>
                <w:bCs/>
                <w:color w:val="000000"/>
              </w:rPr>
            </w:pPr>
            <w:r w:rsidRPr="00E3436B">
              <w:rPr>
                <w:rFonts w:ascii="Times New Roman" w:hAnsi="Times New Roman"/>
                <w:b/>
                <w:bCs/>
                <w:color w:val="000000"/>
              </w:rPr>
              <w:t>Практические</w:t>
            </w: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физические  упражне</w:t>
            </w:r>
            <w:r w:rsidRPr="00E3436B">
              <w:rPr>
                <w:rFonts w:ascii="Times New Roman" w:hAnsi="Times New Roman"/>
                <w:color w:val="000000"/>
              </w:rPr>
              <w:softHyphen/>
              <w:t>ния</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тренировочные упражнения</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rPr>
              <w:t>подвижные игры</w:t>
            </w:r>
            <w:r w:rsidRPr="00E3436B">
              <w:rPr>
                <w:rFonts w:ascii="Times New Roman" w:hAnsi="Times New Roman"/>
                <w:color w:val="000000"/>
              </w:rPr>
              <w:t xml:space="preserve"> игровые задания, </w:t>
            </w:r>
            <w:r w:rsidRPr="00E3436B">
              <w:rPr>
                <w:rFonts w:ascii="Times New Roman" w:hAnsi="Times New Roman"/>
              </w:rPr>
              <w:t>эстафеты.</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color w:val="000000"/>
              </w:rPr>
              <w:t>тестовые упражнения</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color w:val="000000"/>
              </w:rPr>
            </w:pPr>
            <w:r w:rsidRPr="00E3436B">
              <w:rPr>
                <w:rFonts w:ascii="Times New Roman" w:hAnsi="Times New Roman"/>
              </w:rPr>
              <w:t>подводящие упражнения</w:t>
            </w:r>
          </w:p>
        </w:tc>
      </w:tr>
      <w:tr w:rsidR="00E3436B" w:rsidRPr="00E3436B" w:rsidTr="00E3436B">
        <w:trPr>
          <w:trHeight w:val="114"/>
        </w:trPr>
        <w:tc>
          <w:tcPr>
            <w:tcW w:w="2088" w:type="dxa"/>
            <w:vMerge/>
          </w:tcPr>
          <w:p w:rsidR="00E3436B" w:rsidRPr="00E3436B" w:rsidRDefault="00E3436B" w:rsidP="00147944">
            <w:pPr>
              <w:pStyle w:val="Pa13"/>
              <w:jc w:val="center"/>
              <w:rPr>
                <w:rFonts w:ascii="Times New Roman" w:hAnsi="Times New Roman"/>
                <w:b/>
                <w:bCs/>
                <w:color w:val="000000"/>
              </w:rPr>
            </w:pPr>
          </w:p>
        </w:tc>
        <w:tc>
          <w:tcPr>
            <w:tcW w:w="7234" w:type="dxa"/>
          </w:tcPr>
          <w:p w:rsidR="00E3436B" w:rsidRPr="00E3436B" w:rsidRDefault="00E3436B" w:rsidP="002E49DF">
            <w:pPr>
              <w:pStyle w:val="Pa15"/>
              <w:numPr>
                <w:ilvl w:val="0"/>
                <w:numId w:val="11"/>
              </w:numPr>
              <w:rPr>
                <w:rFonts w:ascii="Times New Roman" w:hAnsi="Times New Roman"/>
              </w:rPr>
            </w:pPr>
            <w:r w:rsidRPr="00E3436B">
              <w:rPr>
                <w:rFonts w:ascii="Times New Roman" w:hAnsi="Times New Roman"/>
              </w:rPr>
              <w:t>дополнительные упражнения, задания</w:t>
            </w:r>
          </w:p>
        </w:tc>
      </w:tr>
    </w:tbl>
    <w:p w:rsidR="00E3436B" w:rsidRDefault="00E3436B" w:rsidP="00E3436B">
      <w:pPr>
        <w:rPr>
          <w:b/>
          <w:bCs/>
          <w:sz w:val="28"/>
          <w:szCs w:val="28"/>
        </w:rPr>
      </w:pPr>
    </w:p>
    <w:p w:rsidR="004B2DC4" w:rsidRDefault="004B2DC4" w:rsidP="00E3436B">
      <w:pPr>
        <w:rPr>
          <w:b/>
          <w:bCs/>
          <w:sz w:val="28"/>
          <w:szCs w:val="28"/>
        </w:rPr>
      </w:pPr>
    </w:p>
    <w:p w:rsidR="000A2C4F" w:rsidRDefault="004B2DC4" w:rsidP="000A2C4F">
      <w:pPr>
        <w:spacing w:line="360" w:lineRule="auto"/>
        <w:jc w:val="both"/>
        <w:rPr>
          <w:b/>
          <w:sz w:val="28"/>
          <w:szCs w:val="28"/>
        </w:rPr>
      </w:pPr>
      <w:r w:rsidRPr="000A2C4F">
        <w:rPr>
          <w:b/>
        </w:rPr>
        <w:lastRenderedPageBreak/>
        <w:t>Методический материал с указание</w:t>
      </w:r>
      <w:r w:rsidR="000A2C4F">
        <w:rPr>
          <w:b/>
        </w:rPr>
        <w:t>м</w:t>
      </w:r>
      <w:r w:rsidRPr="000A2C4F">
        <w:rPr>
          <w:b/>
        </w:rPr>
        <w:t xml:space="preserve">  содержания, последовательности и сре</w:t>
      </w:r>
      <w:proofErr w:type="gramStart"/>
      <w:r w:rsidRPr="000A2C4F">
        <w:rPr>
          <w:b/>
        </w:rPr>
        <w:t>дств дл</w:t>
      </w:r>
      <w:proofErr w:type="gramEnd"/>
      <w:r w:rsidRPr="000A2C4F">
        <w:rPr>
          <w:b/>
        </w:rPr>
        <w:t>я реализации данной программы представлен в Приложениях</w:t>
      </w:r>
      <w:r w:rsidR="000A2C4F" w:rsidRPr="000A2C4F">
        <w:rPr>
          <w:b/>
        </w:rPr>
        <w:t>.</w:t>
      </w:r>
      <w:r w:rsidR="000A2C4F">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62"/>
      </w:tblGrid>
      <w:tr w:rsidR="000A2C4F" w:rsidRPr="006B158A" w:rsidTr="006B158A">
        <w:tc>
          <w:tcPr>
            <w:tcW w:w="1809" w:type="dxa"/>
            <w:shd w:val="clear" w:color="auto" w:fill="auto"/>
          </w:tcPr>
          <w:p w:rsidR="000A2C4F" w:rsidRPr="006B158A" w:rsidRDefault="000A2C4F" w:rsidP="006B158A">
            <w:pPr>
              <w:spacing w:line="360" w:lineRule="auto"/>
              <w:rPr>
                <w:i/>
              </w:rPr>
            </w:pPr>
            <w:r w:rsidRPr="006B158A">
              <w:rPr>
                <w:i/>
              </w:rPr>
              <w:t>Приложение 3</w:t>
            </w:r>
          </w:p>
        </w:tc>
        <w:tc>
          <w:tcPr>
            <w:tcW w:w="7762" w:type="dxa"/>
            <w:shd w:val="clear" w:color="auto" w:fill="auto"/>
          </w:tcPr>
          <w:p w:rsidR="000A2C4F" w:rsidRPr="000A2C4F" w:rsidRDefault="000A2C4F" w:rsidP="006B158A">
            <w:pPr>
              <w:spacing w:line="360" w:lineRule="auto"/>
              <w:jc w:val="both"/>
            </w:pPr>
            <w:r w:rsidRPr="000A2C4F">
              <w:t>Упражнения для развития двигательных качеств</w:t>
            </w:r>
          </w:p>
        </w:tc>
      </w:tr>
      <w:tr w:rsidR="000A2C4F" w:rsidRPr="006B158A" w:rsidTr="006B158A">
        <w:tc>
          <w:tcPr>
            <w:tcW w:w="1809" w:type="dxa"/>
            <w:shd w:val="clear" w:color="auto" w:fill="auto"/>
          </w:tcPr>
          <w:p w:rsidR="000A2C4F" w:rsidRPr="006B158A" w:rsidRDefault="000A2C4F" w:rsidP="006B158A">
            <w:pPr>
              <w:spacing w:line="360" w:lineRule="auto"/>
              <w:rPr>
                <w:i/>
              </w:rPr>
            </w:pPr>
            <w:r w:rsidRPr="006B158A">
              <w:rPr>
                <w:i/>
              </w:rPr>
              <w:t>Приложение 4</w:t>
            </w:r>
          </w:p>
        </w:tc>
        <w:tc>
          <w:tcPr>
            <w:tcW w:w="7762" w:type="dxa"/>
            <w:shd w:val="clear" w:color="auto" w:fill="auto"/>
          </w:tcPr>
          <w:p w:rsidR="000A2C4F" w:rsidRPr="000A2C4F" w:rsidRDefault="000A2C4F" w:rsidP="006B158A">
            <w:pPr>
              <w:spacing w:line="360" w:lineRule="auto"/>
              <w:jc w:val="both"/>
            </w:pPr>
            <w:r w:rsidRPr="000A2C4F">
              <w:t>Упражнения для совершенствования в технике владения мячом</w:t>
            </w:r>
          </w:p>
        </w:tc>
      </w:tr>
      <w:tr w:rsidR="000A2C4F" w:rsidRPr="006B158A" w:rsidTr="006B158A">
        <w:tc>
          <w:tcPr>
            <w:tcW w:w="1809" w:type="dxa"/>
            <w:shd w:val="clear" w:color="auto" w:fill="auto"/>
          </w:tcPr>
          <w:p w:rsidR="000A2C4F" w:rsidRPr="006B158A" w:rsidRDefault="000A2C4F" w:rsidP="006B158A">
            <w:pPr>
              <w:spacing w:line="360" w:lineRule="auto"/>
              <w:rPr>
                <w:i/>
              </w:rPr>
            </w:pPr>
            <w:r w:rsidRPr="006B158A">
              <w:rPr>
                <w:i/>
              </w:rPr>
              <w:t>Приложения 5</w:t>
            </w:r>
          </w:p>
          <w:p w:rsidR="000A2C4F" w:rsidRPr="006B158A" w:rsidRDefault="000A2C4F" w:rsidP="006B158A">
            <w:pPr>
              <w:spacing w:line="360" w:lineRule="auto"/>
              <w:rPr>
                <w:i/>
              </w:rPr>
            </w:pPr>
          </w:p>
        </w:tc>
        <w:tc>
          <w:tcPr>
            <w:tcW w:w="7762" w:type="dxa"/>
            <w:shd w:val="clear" w:color="auto" w:fill="auto"/>
          </w:tcPr>
          <w:p w:rsidR="000A2C4F" w:rsidRPr="000A2C4F" w:rsidRDefault="000A2C4F" w:rsidP="006B158A">
            <w:pPr>
              <w:spacing w:line="360" w:lineRule="auto"/>
              <w:jc w:val="both"/>
            </w:pPr>
            <w:r w:rsidRPr="000A2C4F">
              <w:t>Упражнения для совершенствования тактики игры</w:t>
            </w:r>
          </w:p>
          <w:p w:rsidR="000A2C4F" w:rsidRPr="000A2C4F" w:rsidRDefault="000A2C4F" w:rsidP="006B158A">
            <w:pPr>
              <w:spacing w:line="360" w:lineRule="auto"/>
              <w:jc w:val="both"/>
            </w:pPr>
            <w:r w:rsidRPr="000A2C4F">
              <w:t xml:space="preserve">изучения программного материала </w:t>
            </w:r>
          </w:p>
        </w:tc>
      </w:tr>
      <w:tr w:rsidR="000A2C4F" w:rsidRPr="006B158A" w:rsidTr="006B158A">
        <w:tc>
          <w:tcPr>
            <w:tcW w:w="1809" w:type="dxa"/>
            <w:shd w:val="clear" w:color="auto" w:fill="auto"/>
          </w:tcPr>
          <w:p w:rsidR="000A2C4F" w:rsidRPr="006B158A" w:rsidRDefault="000A2C4F" w:rsidP="006B158A">
            <w:pPr>
              <w:spacing w:line="360" w:lineRule="auto"/>
              <w:rPr>
                <w:i/>
              </w:rPr>
            </w:pPr>
            <w:r w:rsidRPr="006B158A">
              <w:rPr>
                <w:i/>
              </w:rPr>
              <w:t>Приложения 6</w:t>
            </w:r>
          </w:p>
          <w:p w:rsidR="000A2C4F" w:rsidRPr="006B158A" w:rsidRDefault="000A2C4F" w:rsidP="006B158A">
            <w:pPr>
              <w:spacing w:line="360" w:lineRule="auto"/>
              <w:rPr>
                <w:i/>
              </w:rPr>
            </w:pPr>
          </w:p>
        </w:tc>
        <w:tc>
          <w:tcPr>
            <w:tcW w:w="7762" w:type="dxa"/>
            <w:shd w:val="clear" w:color="auto" w:fill="auto"/>
          </w:tcPr>
          <w:p w:rsidR="000A2C4F" w:rsidRPr="000A2C4F" w:rsidRDefault="000A2C4F" w:rsidP="006B158A">
            <w:pPr>
              <w:spacing w:line="360" w:lineRule="auto"/>
              <w:jc w:val="both"/>
            </w:pPr>
            <w:r w:rsidRPr="000A2C4F">
              <w:t xml:space="preserve">Содержание и последовательность изучения программного материала </w:t>
            </w:r>
          </w:p>
          <w:p w:rsidR="000A2C4F" w:rsidRPr="000A2C4F" w:rsidRDefault="000A2C4F" w:rsidP="006B158A">
            <w:pPr>
              <w:spacing w:line="360" w:lineRule="auto"/>
              <w:jc w:val="both"/>
            </w:pPr>
            <w:r w:rsidRPr="000A2C4F">
              <w:t>по технической подготовке</w:t>
            </w:r>
          </w:p>
        </w:tc>
      </w:tr>
    </w:tbl>
    <w:p w:rsidR="004B2DC4" w:rsidRPr="000A2C4F" w:rsidRDefault="004B2DC4" w:rsidP="004B2DC4">
      <w:pPr>
        <w:jc w:val="center"/>
      </w:pPr>
    </w:p>
    <w:p w:rsidR="004B2DC4" w:rsidRDefault="004B2DC4" w:rsidP="00E3436B">
      <w:pPr>
        <w:rPr>
          <w:b/>
          <w:bCs/>
          <w:sz w:val="28"/>
          <w:szCs w:val="28"/>
        </w:rPr>
      </w:pPr>
    </w:p>
    <w:p w:rsidR="00E3436B" w:rsidRPr="00E3436B" w:rsidRDefault="00380819" w:rsidP="00E3436B">
      <w:pPr>
        <w:shd w:val="clear" w:color="auto" w:fill="FFFFFF"/>
        <w:tabs>
          <w:tab w:val="left" w:pos="0"/>
        </w:tabs>
        <w:spacing w:line="360" w:lineRule="auto"/>
        <w:jc w:val="center"/>
        <w:rPr>
          <w:b/>
          <w:bCs/>
          <w:spacing w:val="-2"/>
        </w:rPr>
      </w:pPr>
      <w:r>
        <w:rPr>
          <w:b/>
          <w:bCs/>
          <w:spacing w:val="-2"/>
        </w:rPr>
        <w:t>4.4</w:t>
      </w:r>
      <w:r w:rsidR="00E3436B" w:rsidRPr="00E3436B">
        <w:rPr>
          <w:b/>
          <w:bCs/>
          <w:spacing w:val="-2"/>
        </w:rPr>
        <w:t>.Организация учебного занятия</w:t>
      </w:r>
    </w:p>
    <w:p w:rsidR="00E3436B" w:rsidRPr="00380819" w:rsidRDefault="00380819" w:rsidP="00380819">
      <w:pPr>
        <w:tabs>
          <w:tab w:val="left" w:pos="1414"/>
        </w:tabs>
        <w:ind w:firstLine="567"/>
        <w:jc w:val="both"/>
      </w:pPr>
      <w:r w:rsidRPr="00380819">
        <w:t xml:space="preserve">Урок как основная форма </w:t>
      </w:r>
      <w:proofErr w:type="gramStart"/>
      <w:r w:rsidRPr="00380819">
        <w:t>обучения  по структуре</w:t>
      </w:r>
      <w:proofErr w:type="gramEnd"/>
      <w:r w:rsidRPr="00380819">
        <w:t xml:space="preserve"> делится на три части:</w:t>
      </w:r>
    </w:p>
    <w:p w:rsidR="00E3436B" w:rsidRDefault="00E3436B" w:rsidP="00E3436B">
      <w:pPr>
        <w:autoSpaceDE w:val="0"/>
        <w:autoSpaceDN w:val="0"/>
        <w:adjustRightInd w:val="0"/>
        <w:rPr>
          <w:rFonts w:ascii="TimesNewRomanPS-BoldMT" w:hAnsi="TimesNewRomanPS-BoldMT" w:cs="TimesNewRomanPS-BoldMT"/>
          <w:b/>
          <w:bCs/>
          <w:lang w:eastAsia="en-US"/>
        </w:rPr>
      </w:pPr>
    </w:p>
    <w:p w:rsidR="00E3436B" w:rsidRPr="00B05AA8" w:rsidRDefault="00E3436B" w:rsidP="00E3436B">
      <w:pPr>
        <w:tabs>
          <w:tab w:val="left" w:pos="1414"/>
        </w:tabs>
        <w:spacing w:line="360" w:lineRule="auto"/>
        <w:ind w:firstLine="708"/>
        <w:jc w:val="both"/>
      </w:pPr>
      <w:r w:rsidRPr="00B05AA8">
        <w:rPr>
          <w:b/>
          <w:u w:val="single"/>
        </w:rPr>
        <w:t>Вводно-подготовительная часть</w:t>
      </w:r>
      <w:r w:rsidRPr="00B05AA8">
        <w:t xml:space="preserve"> – комплекс специально подобранных физических упражнений, выполняемых с целью подготовки организма к предстоящей деятельности. Разминка состоит из двух частей – «разогревание» организма и настройки на предстоящую спортивную деятельность.</w:t>
      </w:r>
    </w:p>
    <w:p w:rsidR="00E3436B" w:rsidRPr="00B05AA8" w:rsidRDefault="00E3436B" w:rsidP="00E3436B">
      <w:pPr>
        <w:spacing w:line="360" w:lineRule="auto"/>
        <w:jc w:val="both"/>
      </w:pPr>
      <w:r w:rsidRPr="00B05AA8">
        <w:tab/>
      </w:r>
      <w:r w:rsidRPr="00B05AA8">
        <w:rPr>
          <w:b/>
          <w:u w:val="single"/>
        </w:rPr>
        <w:t>Основная часть</w:t>
      </w:r>
      <w:r w:rsidRPr="00B05AA8">
        <w:t xml:space="preserve"> характеризуется наибольшей физиологической и психической нагрузкой, достигающей уровня, необходимого для решения </w:t>
      </w:r>
      <w:proofErr w:type="gramStart"/>
      <w:r w:rsidRPr="00B05AA8">
        <w:t>задач совершенствования всех сторон подготовленности юного спортсмена</w:t>
      </w:r>
      <w:proofErr w:type="gramEnd"/>
      <w:r w:rsidRPr="00B05AA8">
        <w:t>.</w:t>
      </w:r>
    </w:p>
    <w:p w:rsidR="00E3436B" w:rsidRPr="00B05AA8" w:rsidRDefault="00E3436B" w:rsidP="00E3436B">
      <w:pPr>
        <w:spacing w:line="360" w:lineRule="auto"/>
        <w:jc w:val="both"/>
      </w:pPr>
      <w:r w:rsidRPr="00B05AA8">
        <w:tab/>
      </w:r>
      <w:r w:rsidRPr="00B05AA8">
        <w:rPr>
          <w:b/>
          <w:u w:val="single"/>
        </w:rPr>
        <w:t>Заключительная часть</w:t>
      </w:r>
      <w:r w:rsidRPr="00B05AA8">
        <w:t xml:space="preserve"> обеспечивает постепенное снижение нагрузки, создает определенные предпосылки для последующей деятельности, подводит итог занятию.</w:t>
      </w:r>
    </w:p>
    <w:p w:rsidR="00380819" w:rsidRPr="00E3436B" w:rsidRDefault="00380819" w:rsidP="00380819">
      <w:pPr>
        <w:jc w:val="center"/>
        <w:rPr>
          <w:b/>
          <w:i/>
        </w:rPr>
      </w:pPr>
      <w:r w:rsidRPr="00E3436B">
        <w:rPr>
          <w:b/>
          <w:i/>
        </w:rPr>
        <w:t>Распределение времени по частям занятия</w:t>
      </w:r>
    </w:p>
    <w:p w:rsidR="00380819" w:rsidRDefault="00380819" w:rsidP="00380819">
      <w:pPr>
        <w:jc w:val="center"/>
        <w:rPr>
          <w:b/>
          <w:i/>
        </w:rPr>
      </w:pPr>
      <w:r w:rsidRPr="00E3436B">
        <w:rPr>
          <w:b/>
          <w:i/>
        </w:rPr>
        <w:t>в зависимости от его типа (мин)</w:t>
      </w:r>
    </w:p>
    <w:p w:rsidR="00380819" w:rsidRPr="00E3436B" w:rsidRDefault="00380819" w:rsidP="00380819">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434"/>
        <w:gridCol w:w="1800"/>
        <w:gridCol w:w="2038"/>
        <w:gridCol w:w="2385"/>
      </w:tblGrid>
      <w:tr w:rsidR="00380819" w:rsidRPr="008829A6" w:rsidTr="00732E12">
        <w:trPr>
          <w:trHeight w:val="375"/>
        </w:trPr>
        <w:tc>
          <w:tcPr>
            <w:tcW w:w="1914" w:type="dxa"/>
            <w:vMerge w:val="restart"/>
          </w:tcPr>
          <w:p w:rsidR="00380819" w:rsidRPr="008829A6" w:rsidRDefault="00380819" w:rsidP="000A2C4F">
            <w:pPr>
              <w:jc w:val="both"/>
              <w:rPr>
                <w:sz w:val="20"/>
                <w:szCs w:val="20"/>
              </w:rPr>
            </w:pPr>
            <w:r w:rsidRPr="008829A6">
              <w:rPr>
                <w:sz w:val="20"/>
                <w:szCs w:val="20"/>
              </w:rPr>
              <w:t>Часть занятия</w:t>
            </w:r>
          </w:p>
          <w:p w:rsidR="00380819" w:rsidRPr="008829A6" w:rsidRDefault="00380819" w:rsidP="000A2C4F">
            <w:pPr>
              <w:jc w:val="both"/>
              <w:rPr>
                <w:sz w:val="20"/>
                <w:szCs w:val="20"/>
              </w:rPr>
            </w:pPr>
          </w:p>
          <w:p w:rsidR="00380819" w:rsidRPr="008829A6" w:rsidRDefault="00380819" w:rsidP="000A2C4F">
            <w:pPr>
              <w:jc w:val="both"/>
              <w:rPr>
                <w:sz w:val="20"/>
                <w:szCs w:val="20"/>
              </w:rPr>
            </w:pPr>
          </w:p>
        </w:tc>
        <w:tc>
          <w:tcPr>
            <w:tcW w:w="7657" w:type="dxa"/>
            <w:gridSpan w:val="4"/>
          </w:tcPr>
          <w:p w:rsidR="00380819" w:rsidRPr="008829A6" w:rsidRDefault="00380819" w:rsidP="000A2C4F">
            <w:pPr>
              <w:jc w:val="center"/>
              <w:rPr>
                <w:sz w:val="20"/>
                <w:szCs w:val="20"/>
              </w:rPr>
            </w:pPr>
            <w:r w:rsidRPr="008829A6">
              <w:rPr>
                <w:sz w:val="20"/>
                <w:szCs w:val="20"/>
              </w:rPr>
              <w:t>Тип занятия</w:t>
            </w:r>
          </w:p>
        </w:tc>
      </w:tr>
      <w:tr w:rsidR="00380819" w:rsidRPr="008829A6" w:rsidTr="00732E12">
        <w:trPr>
          <w:trHeight w:val="585"/>
        </w:trPr>
        <w:tc>
          <w:tcPr>
            <w:tcW w:w="1914" w:type="dxa"/>
            <w:vMerge/>
          </w:tcPr>
          <w:p w:rsidR="00380819" w:rsidRPr="008829A6" w:rsidRDefault="00380819" w:rsidP="000A2C4F">
            <w:pPr>
              <w:jc w:val="both"/>
              <w:rPr>
                <w:sz w:val="20"/>
                <w:szCs w:val="20"/>
              </w:rPr>
            </w:pPr>
          </w:p>
        </w:tc>
        <w:tc>
          <w:tcPr>
            <w:tcW w:w="1434" w:type="dxa"/>
          </w:tcPr>
          <w:p w:rsidR="00380819" w:rsidRPr="008829A6" w:rsidRDefault="00380819" w:rsidP="000A2C4F">
            <w:pPr>
              <w:jc w:val="both"/>
              <w:rPr>
                <w:sz w:val="20"/>
                <w:szCs w:val="20"/>
              </w:rPr>
            </w:pPr>
            <w:r w:rsidRPr="008829A6">
              <w:rPr>
                <w:sz w:val="20"/>
                <w:szCs w:val="20"/>
              </w:rPr>
              <w:t>учебное</w:t>
            </w:r>
          </w:p>
        </w:tc>
        <w:tc>
          <w:tcPr>
            <w:tcW w:w="1800" w:type="dxa"/>
          </w:tcPr>
          <w:p w:rsidR="00380819" w:rsidRPr="008829A6" w:rsidRDefault="00380819" w:rsidP="000A2C4F">
            <w:pPr>
              <w:jc w:val="both"/>
              <w:rPr>
                <w:sz w:val="20"/>
                <w:szCs w:val="20"/>
              </w:rPr>
            </w:pPr>
            <w:r w:rsidRPr="008829A6">
              <w:rPr>
                <w:sz w:val="20"/>
                <w:szCs w:val="20"/>
              </w:rPr>
              <w:t>учебно-тренировочное</w:t>
            </w:r>
          </w:p>
        </w:tc>
        <w:tc>
          <w:tcPr>
            <w:tcW w:w="2038" w:type="dxa"/>
          </w:tcPr>
          <w:p w:rsidR="00380819" w:rsidRPr="008829A6" w:rsidRDefault="00380819" w:rsidP="000A2C4F">
            <w:pPr>
              <w:jc w:val="both"/>
              <w:rPr>
                <w:sz w:val="20"/>
                <w:szCs w:val="20"/>
              </w:rPr>
            </w:pPr>
            <w:r w:rsidRPr="008829A6">
              <w:rPr>
                <w:sz w:val="20"/>
                <w:szCs w:val="20"/>
              </w:rPr>
              <w:t>тренировочное</w:t>
            </w:r>
          </w:p>
        </w:tc>
        <w:tc>
          <w:tcPr>
            <w:tcW w:w="2385" w:type="dxa"/>
          </w:tcPr>
          <w:p w:rsidR="00380819" w:rsidRPr="008829A6" w:rsidRDefault="00380819" w:rsidP="000A2C4F">
            <w:pPr>
              <w:jc w:val="both"/>
              <w:rPr>
                <w:sz w:val="20"/>
                <w:szCs w:val="20"/>
              </w:rPr>
            </w:pPr>
            <w:r w:rsidRPr="008829A6">
              <w:rPr>
                <w:sz w:val="20"/>
                <w:szCs w:val="20"/>
              </w:rPr>
              <w:t>контрольное</w:t>
            </w:r>
          </w:p>
        </w:tc>
      </w:tr>
      <w:tr w:rsidR="00380819" w:rsidRPr="008829A6" w:rsidTr="00732E12">
        <w:tc>
          <w:tcPr>
            <w:tcW w:w="1914" w:type="dxa"/>
          </w:tcPr>
          <w:p w:rsidR="00380819" w:rsidRPr="008829A6" w:rsidRDefault="00380819" w:rsidP="000A2C4F">
            <w:pPr>
              <w:jc w:val="both"/>
              <w:rPr>
                <w:sz w:val="20"/>
                <w:szCs w:val="20"/>
              </w:rPr>
            </w:pPr>
            <w:r w:rsidRPr="008829A6">
              <w:rPr>
                <w:sz w:val="20"/>
                <w:szCs w:val="20"/>
              </w:rPr>
              <w:t>Вводно-подготовительная</w:t>
            </w:r>
          </w:p>
        </w:tc>
        <w:tc>
          <w:tcPr>
            <w:tcW w:w="1434" w:type="dxa"/>
          </w:tcPr>
          <w:p w:rsidR="00380819" w:rsidRPr="008829A6" w:rsidRDefault="00380819" w:rsidP="000A2C4F">
            <w:pPr>
              <w:jc w:val="both"/>
              <w:rPr>
                <w:sz w:val="20"/>
                <w:szCs w:val="20"/>
              </w:rPr>
            </w:pPr>
            <w:r>
              <w:rPr>
                <w:sz w:val="20"/>
                <w:szCs w:val="20"/>
              </w:rPr>
              <w:t>30</w:t>
            </w:r>
          </w:p>
        </w:tc>
        <w:tc>
          <w:tcPr>
            <w:tcW w:w="1800" w:type="dxa"/>
          </w:tcPr>
          <w:p w:rsidR="00380819" w:rsidRPr="008829A6" w:rsidRDefault="00380819" w:rsidP="000A2C4F">
            <w:pPr>
              <w:jc w:val="both"/>
              <w:rPr>
                <w:sz w:val="20"/>
                <w:szCs w:val="20"/>
              </w:rPr>
            </w:pPr>
            <w:r>
              <w:rPr>
                <w:sz w:val="20"/>
                <w:szCs w:val="20"/>
              </w:rPr>
              <w:t>25</w:t>
            </w:r>
          </w:p>
        </w:tc>
        <w:tc>
          <w:tcPr>
            <w:tcW w:w="2038" w:type="dxa"/>
          </w:tcPr>
          <w:p w:rsidR="00380819" w:rsidRPr="008829A6" w:rsidRDefault="00380819" w:rsidP="000A2C4F">
            <w:pPr>
              <w:jc w:val="both"/>
              <w:rPr>
                <w:sz w:val="20"/>
                <w:szCs w:val="20"/>
              </w:rPr>
            </w:pPr>
            <w:r>
              <w:rPr>
                <w:sz w:val="20"/>
                <w:szCs w:val="20"/>
              </w:rPr>
              <w:t>20</w:t>
            </w:r>
          </w:p>
        </w:tc>
        <w:tc>
          <w:tcPr>
            <w:tcW w:w="2385" w:type="dxa"/>
          </w:tcPr>
          <w:p w:rsidR="00380819" w:rsidRPr="008829A6" w:rsidRDefault="00380819" w:rsidP="000A2C4F">
            <w:pPr>
              <w:jc w:val="both"/>
              <w:rPr>
                <w:sz w:val="20"/>
                <w:szCs w:val="20"/>
              </w:rPr>
            </w:pPr>
            <w:r w:rsidRPr="008829A6">
              <w:rPr>
                <w:sz w:val="20"/>
                <w:szCs w:val="20"/>
              </w:rPr>
              <w:t xml:space="preserve"> Разминка проводится самостоятельно</w:t>
            </w:r>
          </w:p>
        </w:tc>
      </w:tr>
      <w:tr w:rsidR="00380819" w:rsidRPr="008829A6" w:rsidTr="00732E12">
        <w:tc>
          <w:tcPr>
            <w:tcW w:w="1914" w:type="dxa"/>
          </w:tcPr>
          <w:p w:rsidR="00380819" w:rsidRPr="008829A6" w:rsidRDefault="00380819" w:rsidP="000A2C4F">
            <w:pPr>
              <w:jc w:val="both"/>
              <w:rPr>
                <w:sz w:val="20"/>
                <w:szCs w:val="20"/>
              </w:rPr>
            </w:pPr>
            <w:r w:rsidRPr="008829A6">
              <w:rPr>
                <w:sz w:val="20"/>
                <w:szCs w:val="20"/>
              </w:rPr>
              <w:t xml:space="preserve">Основная </w:t>
            </w:r>
          </w:p>
        </w:tc>
        <w:tc>
          <w:tcPr>
            <w:tcW w:w="1434" w:type="dxa"/>
          </w:tcPr>
          <w:p w:rsidR="00380819" w:rsidRPr="008829A6" w:rsidRDefault="00380819" w:rsidP="000A2C4F">
            <w:pPr>
              <w:jc w:val="both"/>
              <w:rPr>
                <w:sz w:val="20"/>
                <w:szCs w:val="20"/>
              </w:rPr>
            </w:pPr>
            <w:r>
              <w:rPr>
                <w:sz w:val="20"/>
                <w:szCs w:val="20"/>
              </w:rPr>
              <w:t>50</w:t>
            </w:r>
          </w:p>
        </w:tc>
        <w:tc>
          <w:tcPr>
            <w:tcW w:w="1800" w:type="dxa"/>
          </w:tcPr>
          <w:p w:rsidR="00380819" w:rsidRPr="008829A6" w:rsidRDefault="00380819" w:rsidP="000A2C4F">
            <w:pPr>
              <w:jc w:val="both"/>
              <w:rPr>
                <w:sz w:val="20"/>
                <w:szCs w:val="20"/>
              </w:rPr>
            </w:pPr>
            <w:r>
              <w:rPr>
                <w:sz w:val="20"/>
                <w:szCs w:val="20"/>
              </w:rPr>
              <w:t>55</w:t>
            </w:r>
          </w:p>
        </w:tc>
        <w:tc>
          <w:tcPr>
            <w:tcW w:w="2038" w:type="dxa"/>
          </w:tcPr>
          <w:p w:rsidR="00380819" w:rsidRPr="008829A6" w:rsidRDefault="00380819" w:rsidP="000A2C4F">
            <w:pPr>
              <w:jc w:val="both"/>
              <w:rPr>
                <w:sz w:val="20"/>
                <w:szCs w:val="20"/>
              </w:rPr>
            </w:pPr>
            <w:r>
              <w:rPr>
                <w:sz w:val="20"/>
                <w:szCs w:val="20"/>
              </w:rPr>
              <w:t>65</w:t>
            </w:r>
          </w:p>
        </w:tc>
        <w:tc>
          <w:tcPr>
            <w:tcW w:w="2385" w:type="dxa"/>
          </w:tcPr>
          <w:p w:rsidR="00380819" w:rsidRPr="008829A6" w:rsidRDefault="00380819" w:rsidP="000A2C4F">
            <w:pPr>
              <w:jc w:val="both"/>
              <w:rPr>
                <w:sz w:val="20"/>
                <w:szCs w:val="20"/>
              </w:rPr>
            </w:pPr>
            <w:r>
              <w:rPr>
                <w:sz w:val="20"/>
                <w:szCs w:val="20"/>
              </w:rPr>
              <w:t>80</w:t>
            </w:r>
          </w:p>
        </w:tc>
      </w:tr>
      <w:tr w:rsidR="00380819" w:rsidRPr="008829A6" w:rsidTr="00732E12">
        <w:tc>
          <w:tcPr>
            <w:tcW w:w="1914" w:type="dxa"/>
          </w:tcPr>
          <w:p w:rsidR="00380819" w:rsidRPr="008829A6" w:rsidRDefault="00380819" w:rsidP="000A2C4F">
            <w:pPr>
              <w:jc w:val="both"/>
              <w:rPr>
                <w:sz w:val="20"/>
                <w:szCs w:val="20"/>
              </w:rPr>
            </w:pPr>
            <w:r w:rsidRPr="008829A6">
              <w:rPr>
                <w:sz w:val="20"/>
                <w:szCs w:val="20"/>
              </w:rPr>
              <w:t xml:space="preserve">Заключительная </w:t>
            </w:r>
          </w:p>
        </w:tc>
        <w:tc>
          <w:tcPr>
            <w:tcW w:w="1434" w:type="dxa"/>
          </w:tcPr>
          <w:p w:rsidR="00380819" w:rsidRPr="008829A6" w:rsidRDefault="00380819" w:rsidP="000A2C4F">
            <w:pPr>
              <w:jc w:val="both"/>
              <w:rPr>
                <w:sz w:val="20"/>
                <w:szCs w:val="20"/>
              </w:rPr>
            </w:pPr>
            <w:r w:rsidRPr="008829A6">
              <w:rPr>
                <w:sz w:val="20"/>
                <w:szCs w:val="20"/>
              </w:rPr>
              <w:t>10</w:t>
            </w:r>
          </w:p>
        </w:tc>
        <w:tc>
          <w:tcPr>
            <w:tcW w:w="1800" w:type="dxa"/>
          </w:tcPr>
          <w:p w:rsidR="00380819" w:rsidRPr="008829A6" w:rsidRDefault="00380819" w:rsidP="000A2C4F">
            <w:pPr>
              <w:jc w:val="both"/>
              <w:rPr>
                <w:sz w:val="20"/>
                <w:szCs w:val="20"/>
              </w:rPr>
            </w:pPr>
            <w:r w:rsidRPr="008829A6">
              <w:rPr>
                <w:sz w:val="20"/>
                <w:szCs w:val="20"/>
              </w:rPr>
              <w:t>10</w:t>
            </w:r>
          </w:p>
        </w:tc>
        <w:tc>
          <w:tcPr>
            <w:tcW w:w="2038" w:type="dxa"/>
          </w:tcPr>
          <w:p w:rsidR="00380819" w:rsidRPr="008829A6" w:rsidRDefault="00380819" w:rsidP="000A2C4F">
            <w:pPr>
              <w:jc w:val="both"/>
              <w:rPr>
                <w:sz w:val="20"/>
                <w:szCs w:val="20"/>
              </w:rPr>
            </w:pPr>
            <w:r w:rsidRPr="008829A6">
              <w:rPr>
                <w:sz w:val="20"/>
                <w:szCs w:val="20"/>
              </w:rPr>
              <w:t>5</w:t>
            </w:r>
          </w:p>
        </w:tc>
        <w:tc>
          <w:tcPr>
            <w:tcW w:w="2385" w:type="dxa"/>
          </w:tcPr>
          <w:p w:rsidR="00380819" w:rsidRPr="008829A6" w:rsidRDefault="00380819" w:rsidP="000A2C4F">
            <w:pPr>
              <w:jc w:val="both"/>
              <w:rPr>
                <w:sz w:val="20"/>
                <w:szCs w:val="20"/>
              </w:rPr>
            </w:pPr>
            <w:r w:rsidRPr="008829A6">
              <w:rPr>
                <w:sz w:val="20"/>
                <w:szCs w:val="20"/>
              </w:rPr>
              <w:t>10</w:t>
            </w:r>
          </w:p>
        </w:tc>
      </w:tr>
      <w:tr w:rsidR="00380819" w:rsidRPr="008829A6" w:rsidTr="00732E12">
        <w:tc>
          <w:tcPr>
            <w:tcW w:w="1914" w:type="dxa"/>
          </w:tcPr>
          <w:p w:rsidR="00380819" w:rsidRPr="008829A6" w:rsidRDefault="00380819" w:rsidP="000A2C4F">
            <w:pPr>
              <w:jc w:val="both"/>
              <w:rPr>
                <w:sz w:val="20"/>
                <w:szCs w:val="20"/>
              </w:rPr>
            </w:pPr>
            <w:r w:rsidRPr="008829A6">
              <w:rPr>
                <w:sz w:val="20"/>
                <w:szCs w:val="20"/>
              </w:rPr>
              <w:t xml:space="preserve">Итого </w:t>
            </w:r>
          </w:p>
        </w:tc>
        <w:tc>
          <w:tcPr>
            <w:tcW w:w="1434" w:type="dxa"/>
          </w:tcPr>
          <w:p w:rsidR="00380819" w:rsidRPr="008829A6" w:rsidRDefault="00380819" w:rsidP="000A2C4F">
            <w:pPr>
              <w:jc w:val="both"/>
              <w:rPr>
                <w:sz w:val="20"/>
                <w:szCs w:val="20"/>
              </w:rPr>
            </w:pPr>
            <w:r>
              <w:rPr>
                <w:sz w:val="20"/>
                <w:szCs w:val="20"/>
              </w:rPr>
              <w:t>90</w:t>
            </w:r>
          </w:p>
        </w:tc>
        <w:tc>
          <w:tcPr>
            <w:tcW w:w="1800" w:type="dxa"/>
          </w:tcPr>
          <w:p w:rsidR="00380819" w:rsidRPr="008829A6" w:rsidRDefault="00380819" w:rsidP="000A2C4F">
            <w:pPr>
              <w:jc w:val="both"/>
              <w:rPr>
                <w:sz w:val="20"/>
                <w:szCs w:val="20"/>
              </w:rPr>
            </w:pPr>
            <w:r>
              <w:rPr>
                <w:sz w:val="20"/>
                <w:szCs w:val="20"/>
              </w:rPr>
              <w:t>90</w:t>
            </w:r>
          </w:p>
        </w:tc>
        <w:tc>
          <w:tcPr>
            <w:tcW w:w="2038" w:type="dxa"/>
          </w:tcPr>
          <w:p w:rsidR="00380819" w:rsidRPr="008829A6" w:rsidRDefault="00380819" w:rsidP="000A2C4F">
            <w:pPr>
              <w:jc w:val="both"/>
              <w:rPr>
                <w:sz w:val="20"/>
                <w:szCs w:val="20"/>
              </w:rPr>
            </w:pPr>
            <w:r>
              <w:rPr>
                <w:sz w:val="20"/>
                <w:szCs w:val="20"/>
              </w:rPr>
              <w:t>90</w:t>
            </w:r>
          </w:p>
        </w:tc>
        <w:tc>
          <w:tcPr>
            <w:tcW w:w="2385" w:type="dxa"/>
          </w:tcPr>
          <w:p w:rsidR="00380819" w:rsidRPr="008829A6" w:rsidRDefault="00380819" w:rsidP="000A2C4F">
            <w:pPr>
              <w:jc w:val="both"/>
              <w:rPr>
                <w:sz w:val="20"/>
                <w:szCs w:val="20"/>
              </w:rPr>
            </w:pPr>
            <w:r>
              <w:rPr>
                <w:sz w:val="20"/>
                <w:szCs w:val="20"/>
              </w:rPr>
              <w:t>90</w:t>
            </w:r>
          </w:p>
        </w:tc>
      </w:tr>
    </w:tbl>
    <w:p w:rsidR="00E3436B" w:rsidRDefault="00E3436B" w:rsidP="00E3436B">
      <w:pPr>
        <w:jc w:val="both"/>
        <w:rPr>
          <w:sz w:val="28"/>
          <w:szCs w:val="28"/>
        </w:rPr>
      </w:pPr>
    </w:p>
    <w:p w:rsidR="000A2C4F" w:rsidRPr="00FC247F" w:rsidRDefault="000A2C4F" w:rsidP="00E3436B">
      <w:pPr>
        <w:jc w:val="both"/>
        <w:rPr>
          <w:sz w:val="28"/>
          <w:szCs w:val="28"/>
        </w:rPr>
      </w:pPr>
    </w:p>
    <w:p w:rsidR="00E3436B" w:rsidRPr="00B05AA8" w:rsidRDefault="00E3436B" w:rsidP="002E49DF">
      <w:pPr>
        <w:numPr>
          <w:ilvl w:val="0"/>
          <w:numId w:val="12"/>
        </w:numPr>
        <w:spacing w:line="360" w:lineRule="auto"/>
        <w:ind w:left="0" w:firstLine="0"/>
        <w:jc w:val="both"/>
        <w:rPr>
          <w:b/>
        </w:rPr>
      </w:pPr>
      <w:r w:rsidRPr="00B05AA8">
        <w:rPr>
          <w:b/>
        </w:rPr>
        <w:t>Занятие, решающее задачи физической, технической и тактической подготовки.</w:t>
      </w:r>
    </w:p>
    <w:p w:rsidR="00E3436B" w:rsidRPr="00E3436B" w:rsidRDefault="00E3436B" w:rsidP="00E3436B">
      <w:pPr>
        <w:spacing w:line="360" w:lineRule="auto"/>
        <w:jc w:val="both"/>
        <w:rPr>
          <w:b/>
          <w:u w:val="single"/>
        </w:rPr>
      </w:pPr>
      <w:r w:rsidRPr="00E3436B">
        <w:rPr>
          <w:b/>
          <w:u w:val="single"/>
        </w:rPr>
        <w:t>Подготовительная часть</w:t>
      </w:r>
    </w:p>
    <w:p w:rsidR="00E3436B" w:rsidRPr="00E3436B" w:rsidRDefault="00E3436B" w:rsidP="00E3436B">
      <w:pPr>
        <w:spacing w:line="360" w:lineRule="auto"/>
        <w:jc w:val="both"/>
      </w:pPr>
      <w:r w:rsidRPr="00E3436B">
        <w:t>Упражнения из общей разминки.</w:t>
      </w:r>
    </w:p>
    <w:p w:rsidR="00E3436B" w:rsidRPr="00E3436B" w:rsidRDefault="00E3436B" w:rsidP="00E3436B">
      <w:pPr>
        <w:spacing w:line="360" w:lineRule="auto"/>
        <w:jc w:val="both"/>
      </w:pPr>
      <w:r w:rsidRPr="00E3436B">
        <w:t>Упра</w:t>
      </w:r>
      <w:r w:rsidR="00B05AA8">
        <w:t>жнения из специальной разминки.</w:t>
      </w:r>
    </w:p>
    <w:p w:rsidR="00E3436B" w:rsidRPr="00E3436B" w:rsidRDefault="00E3436B" w:rsidP="00E3436B">
      <w:pPr>
        <w:spacing w:line="360" w:lineRule="auto"/>
        <w:jc w:val="both"/>
        <w:rPr>
          <w:b/>
          <w:u w:val="single"/>
        </w:rPr>
      </w:pPr>
      <w:r w:rsidRPr="00E3436B">
        <w:rPr>
          <w:b/>
          <w:u w:val="single"/>
        </w:rPr>
        <w:lastRenderedPageBreak/>
        <w:t>Основная часть</w:t>
      </w:r>
    </w:p>
    <w:p w:rsidR="00E3436B" w:rsidRPr="00E3436B" w:rsidRDefault="00E3436B" w:rsidP="00E3436B">
      <w:pPr>
        <w:spacing w:line="360" w:lineRule="auto"/>
        <w:jc w:val="both"/>
      </w:pPr>
      <w:r w:rsidRPr="00E3436B">
        <w:t>Упражнения на быстроту и ловкость (без мяча и с мячом).</w:t>
      </w:r>
    </w:p>
    <w:p w:rsidR="00E3436B" w:rsidRPr="00E3436B" w:rsidRDefault="00E3436B" w:rsidP="00E3436B">
      <w:pPr>
        <w:spacing w:line="360" w:lineRule="auto"/>
        <w:jc w:val="both"/>
      </w:pPr>
      <w:r w:rsidRPr="00E3436B">
        <w:t>Упражнение на совершенствование технических приемов.</w:t>
      </w:r>
    </w:p>
    <w:p w:rsidR="00E3436B" w:rsidRPr="00E3436B" w:rsidRDefault="00E3436B" w:rsidP="00E3436B">
      <w:pPr>
        <w:spacing w:line="360" w:lineRule="auto"/>
        <w:jc w:val="both"/>
      </w:pPr>
      <w:r w:rsidRPr="00E3436B">
        <w:t>Технико-тактические упражнения.</w:t>
      </w:r>
    </w:p>
    <w:p w:rsidR="00E3436B" w:rsidRPr="00E3436B" w:rsidRDefault="00E3436B" w:rsidP="00E3436B">
      <w:pPr>
        <w:spacing w:line="360" w:lineRule="auto"/>
        <w:jc w:val="both"/>
      </w:pPr>
      <w:r w:rsidRPr="00E3436B">
        <w:t xml:space="preserve">Двусторонняя игра </w:t>
      </w:r>
      <w:r w:rsidR="00B05AA8">
        <w:t>или упражнения на выносливость.</w:t>
      </w:r>
    </w:p>
    <w:p w:rsidR="00E3436B" w:rsidRPr="00E3436B" w:rsidRDefault="00E3436B" w:rsidP="00E3436B">
      <w:pPr>
        <w:spacing w:line="360" w:lineRule="auto"/>
        <w:jc w:val="both"/>
        <w:rPr>
          <w:b/>
          <w:u w:val="single"/>
        </w:rPr>
      </w:pPr>
      <w:r w:rsidRPr="00E3436B">
        <w:rPr>
          <w:b/>
          <w:u w:val="single"/>
        </w:rPr>
        <w:t>Заключительная часть</w:t>
      </w:r>
    </w:p>
    <w:p w:rsidR="00E3436B" w:rsidRPr="00E3436B" w:rsidRDefault="00E3436B" w:rsidP="00E3436B">
      <w:pPr>
        <w:spacing w:line="360" w:lineRule="auto"/>
        <w:jc w:val="both"/>
      </w:pPr>
      <w:r w:rsidRPr="00E3436B">
        <w:t>Упражнения на расслабление мышц.</w:t>
      </w:r>
    </w:p>
    <w:p w:rsidR="00E3436B" w:rsidRPr="00E3436B" w:rsidRDefault="00E3436B" w:rsidP="00E3436B">
      <w:pPr>
        <w:spacing w:line="360" w:lineRule="auto"/>
        <w:jc w:val="both"/>
      </w:pPr>
      <w:r w:rsidRPr="00E3436B">
        <w:t>Дыхательные упражнения.</w:t>
      </w:r>
    </w:p>
    <w:p w:rsidR="00E3436B" w:rsidRPr="00E3436B" w:rsidRDefault="00E3436B" w:rsidP="00E3436B">
      <w:pPr>
        <w:spacing w:line="360" w:lineRule="auto"/>
        <w:jc w:val="both"/>
      </w:pPr>
    </w:p>
    <w:p w:rsidR="00B05AA8" w:rsidRPr="00B05AA8" w:rsidRDefault="00E3436B" w:rsidP="002E49DF">
      <w:pPr>
        <w:numPr>
          <w:ilvl w:val="0"/>
          <w:numId w:val="12"/>
        </w:numPr>
        <w:spacing w:line="360" w:lineRule="auto"/>
        <w:ind w:left="0" w:firstLine="0"/>
        <w:jc w:val="both"/>
        <w:rPr>
          <w:b/>
        </w:rPr>
      </w:pPr>
      <w:r w:rsidRPr="00B05AA8">
        <w:rPr>
          <w:b/>
        </w:rPr>
        <w:t>Комплексное занятие, решающее задачи преимущественно технической и физической подготовки.</w:t>
      </w:r>
    </w:p>
    <w:p w:rsidR="00E3436B" w:rsidRPr="00E3436B" w:rsidRDefault="00E3436B" w:rsidP="00E3436B">
      <w:pPr>
        <w:spacing w:line="360" w:lineRule="auto"/>
        <w:jc w:val="both"/>
        <w:rPr>
          <w:b/>
          <w:u w:val="single"/>
        </w:rPr>
      </w:pPr>
      <w:r w:rsidRPr="00E3436B">
        <w:rPr>
          <w:b/>
          <w:u w:val="single"/>
        </w:rPr>
        <w:t>Подготовительная часть</w:t>
      </w:r>
    </w:p>
    <w:p w:rsidR="00E3436B" w:rsidRPr="00E3436B" w:rsidRDefault="00E3436B" w:rsidP="00E3436B">
      <w:pPr>
        <w:spacing w:line="360" w:lineRule="auto"/>
        <w:jc w:val="both"/>
      </w:pPr>
      <w:r w:rsidRPr="00E3436B">
        <w:t>Общеразвивающие упражнения</w:t>
      </w:r>
    </w:p>
    <w:p w:rsidR="00E3436B" w:rsidRPr="00E3436B" w:rsidRDefault="00E3436B" w:rsidP="00E3436B">
      <w:pPr>
        <w:spacing w:line="360" w:lineRule="auto"/>
        <w:jc w:val="both"/>
      </w:pPr>
      <w:r w:rsidRPr="00E3436B">
        <w:t>Упражнения на ловкость и гибкость.</w:t>
      </w:r>
    </w:p>
    <w:p w:rsidR="00E3436B" w:rsidRPr="00E3436B" w:rsidRDefault="00E3436B" w:rsidP="00E3436B">
      <w:pPr>
        <w:spacing w:line="360" w:lineRule="auto"/>
        <w:jc w:val="both"/>
        <w:rPr>
          <w:b/>
          <w:u w:val="single"/>
        </w:rPr>
      </w:pPr>
      <w:r w:rsidRPr="00E3436B">
        <w:rPr>
          <w:b/>
          <w:u w:val="single"/>
        </w:rPr>
        <w:t>Основная часть</w:t>
      </w:r>
    </w:p>
    <w:p w:rsidR="00E3436B" w:rsidRPr="00E3436B" w:rsidRDefault="00E3436B" w:rsidP="00E3436B">
      <w:pPr>
        <w:spacing w:line="360" w:lineRule="auto"/>
        <w:jc w:val="both"/>
      </w:pPr>
      <w:r w:rsidRPr="00E3436B">
        <w:t>Изучение нового технического приема.</w:t>
      </w:r>
    </w:p>
    <w:p w:rsidR="00E3436B" w:rsidRPr="00E3436B" w:rsidRDefault="00E3436B" w:rsidP="00E3436B">
      <w:pPr>
        <w:spacing w:line="360" w:lineRule="auto"/>
        <w:jc w:val="both"/>
      </w:pPr>
      <w:r w:rsidRPr="00E3436B">
        <w:t>Упражнения, направленные на развитие быстроты.</w:t>
      </w:r>
    </w:p>
    <w:p w:rsidR="00E3436B" w:rsidRPr="00E3436B" w:rsidRDefault="00E3436B" w:rsidP="00E3436B">
      <w:pPr>
        <w:spacing w:line="360" w:lineRule="auto"/>
        <w:jc w:val="both"/>
      </w:pPr>
      <w:r w:rsidRPr="00E3436B">
        <w:t>Совершенствование технических приемов без единоборств и с сопротивлением противника.</w:t>
      </w:r>
    </w:p>
    <w:p w:rsidR="00E3436B" w:rsidRPr="00E3436B" w:rsidRDefault="00E3436B" w:rsidP="00E3436B">
      <w:pPr>
        <w:spacing w:line="360" w:lineRule="auto"/>
        <w:jc w:val="both"/>
      </w:pPr>
      <w:r w:rsidRPr="00E3436B">
        <w:t>Совершенствование технико-тактических приемов в учебной игре.</w:t>
      </w:r>
    </w:p>
    <w:p w:rsidR="00E3436B" w:rsidRPr="00E3436B" w:rsidRDefault="00E3436B" w:rsidP="00E3436B">
      <w:pPr>
        <w:spacing w:line="360" w:lineRule="auto"/>
        <w:jc w:val="both"/>
        <w:rPr>
          <w:b/>
          <w:u w:val="single"/>
        </w:rPr>
      </w:pPr>
      <w:r w:rsidRPr="00E3436B">
        <w:rPr>
          <w:b/>
          <w:u w:val="single"/>
        </w:rPr>
        <w:t>Заключительная часть</w:t>
      </w:r>
    </w:p>
    <w:p w:rsidR="00E3436B" w:rsidRPr="00E3436B" w:rsidRDefault="00E3436B" w:rsidP="00E3436B">
      <w:pPr>
        <w:spacing w:line="360" w:lineRule="auto"/>
        <w:jc w:val="both"/>
      </w:pPr>
      <w:r w:rsidRPr="00E3436B">
        <w:t>Подвижная игра («Охотники и утки» или «Мяч по кругу»).</w:t>
      </w:r>
    </w:p>
    <w:p w:rsidR="00E3436B" w:rsidRPr="00E3436B" w:rsidRDefault="00E3436B" w:rsidP="00E3436B">
      <w:pPr>
        <w:spacing w:line="360" w:lineRule="auto"/>
        <w:jc w:val="both"/>
      </w:pPr>
      <w:r w:rsidRPr="00E3436B">
        <w:t>У</w:t>
      </w:r>
      <w:r w:rsidR="000A2C4F">
        <w:t>пражнения на расслабление мышц.</w:t>
      </w:r>
    </w:p>
    <w:p w:rsidR="00E3436B" w:rsidRPr="000D216C" w:rsidRDefault="00E3436B" w:rsidP="00E3436B">
      <w:pPr>
        <w:numPr>
          <w:ilvl w:val="0"/>
          <w:numId w:val="12"/>
        </w:numPr>
        <w:spacing w:line="360" w:lineRule="auto"/>
        <w:ind w:left="0" w:firstLine="0"/>
        <w:jc w:val="both"/>
        <w:rPr>
          <w:b/>
        </w:rPr>
      </w:pPr>
      <w:r w:rsidRPr="00B05AA8">
        <w:rPr>
          <w:b/>
        </w:rPr>
        <w:t>Комплексное занятие, решающее задачи преимущественно технической и тактической подготовки.</w:t>
      </w:r>
    </w:p>
    <w:p w:rsidR="00E3436B" w:rsidRPr="00E3436B" w:rsidRDefault="00E3436B" w:rsidP="00E3436B">
      <w:pPr>
        <w:spacing w:line="360" w:lineRule="auto"/>
        <w:jc w:val="both"/>
        <w:rPr>
          <w:b/>
          <w:u w:val="single"/>
        </w:rPr>
      </w:pPr>
      <w:r w:rsidRPr="00E3436B">
        <w:rPr>
          <w:b/>
          <w:u w:val="single"/>
        </w:rPr>
        <w:t>Подготовительная часть</w:t>
      </w:r>
    </w:p>
    <w:p w:rsidR="00E3436B" w:rsidRPr="00E3436B" w:rsidRDefault="00E3436B" w:rsidP="00E3436B">
      <w:pPr>
        <w:spacing w:line="360" w:lineRule="auto"/>
        <w:jc w:val="both"/>
      </w:pPr>
      <w:r w:rsidRPr="00E3436B">
        <w:t>Бег (разные варианты).</w:t>
      </w:r>
    </w:p>
    <w:p w:rsidR="00E3436B" w:rsidRPr="00E3436B" w:rsidRDefault="00E3436B" w:rsidP="00E3436B">
      <w:pPr>
        <w:spacing w:line="360" w:lineRule="auto"/>
        <w:jc w:val="both"/>
      </w:pPr>
      <w:r w:rsidRPr="00E3436B">
        <w:t>Упражнения с мячом (в парах и в больших группах).</w:t>
      </w:r>
    </w:p>
    <w:p w:rsidR="00E3436B" w:rsidRPr="00E3436B" w:rsidRDefault="00E3436B" w:rsidP="00E3436B">
      <w:pPr>
        <w:spacing w:line="360" w:lineRule="auto"/>
        <w:jc w:val="both"/>
        <w:rPr>
          <w:b/>
          <w:u w:val="single"/>
        </w:rPr>
      </w:pPr>
      <w:r w:rsidRPr="00E3436B">
        <w:rPr>
          <w:b/>
          <w:u w:val="single"/>
        </w:rPr>
        <w:t>Основная часть</w:t>
      </w:r>
    </w:p>
    <w:p w:rsidR="00E3436B" w:rsidRPr="00E3436B" w:rsidRDefault="00E3436B" w:rsidP="00E3436B">
      <w:pPr>
        <w:spacing w:line="360" w:lineRule="auto"/>
        <w:jc w:val="both"/>
      </w:pPr>
      <w:r w:rsidRPr="00E3436B">
        <w:t>Изучение технических приемов.</w:t>
      </w:r>
    </w:p>
    <w:p w:rsidR="00E3436B" w:rsidRPr="00E3436B" w:rsidRDefault="00E3436B" w:rsidP="00E3436B">
      <w:pPr>
        <w:spacing w:line="360" w:lineRule="auto"/>
        <w:jc w:val="both"/>
      </w:pPr>
      <w:r w:rsidRPr="00E3436B">
        <w:t>Изучение индивидуальных и групповых тактических действий.</w:t>
      </w:r>
    </w:p>
    <w:p w:rsidR="00E3436B" w:rsidRPr="00E3436B" w:rsidRDefault="00E3436B" w:rsidP="00E3436B">
      <w:pPr>
        <w:spacing w:line="360" w:lineRule="auto"/>
        <w:jc w:val="both"/>
      </w:pPr>
      <w:r w:rsidRPr="00E3436B">
        <w:t>Игровые упражнения, направленные на воспитание тактического взаимодействия.</w:t>
      </w:r>
    </w:p>
    <w:p w:rsidR="00E3436B" w:rsidRPr="00E3436B" w:rsidRDefault="00E3436B" w:rsidP="00E3436B">
      <w:pPr>
        <w:spacing w:line="360" w:lineRule="auto"/>
        <w:jc w:val="both"/>
      </w:pPr>
      <w:r w:rsidRPr="00E3436B">
        <w:t>Совершенствование технико-тактических действий в двусторонней игре.</w:t>
      </w:r>
    </w:p>
    <w:p w:rsidR="00E3436B" w:rsidRPr="00E3436B" w:rsidRDefault="00E3436B" w:rsidP="00E3436B">
      <w:pPr>
        <w:spacing w:line="360" w:lineRule="auto"/>
        <w:jc w:val="both"/>
        <w:rPr>
          <w:b/>
          <w:u w:val="single"/>
        </w:rPr>
      </w:pPr>
      <w:r w:rsidRPr="00E3436B">
        <w:rPr>
          <w:b/>
          <w:u w:val="single"/>
        </w:rPr>
        <w:t>Заключительная часть</w:t>
      </w:r>
    </w:p>
    <w:p w:rsidR="00E3436B" w:rsidRPr="00E3436B" w:rsidRDefault="00E3436B" w:rsidP="00E3436B">
      <w:pPr>
        <w:spacing w:line="360" w:lineRule="auto"/>
        <w:jc w:val="both"/>
      </w:pPr>
      <w:r w:rsidRPr="00E3436B">
        <w:t>Медленный бег, ходьба, упражнения на внимание и дыхательные.</w:t>
      </w:r>
    </w:p>
    <w:p w:rsidR="00313C54" w:rsidRPr="00B05AA8" w:rsidRDefault="000D216C" w:rsidP="000D2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0D216C">
        <w:rPr>
          <w:b/>
          <w:bCs/>
          <w:spacing w:val="-2"/>
        </w:rPr>
        <w:lastRenderedPageBreak/>
        <w:t>4.5.</w:t>
      </w:r>
      <w:r w:rsidR="00313C54" w:rsidRPr="00B05AA8">
        <w:rPr>
          <w:b/>
        </w:rPr>
        <w:t xml:space="preserve">Воспитательная работа </w:t>
      </w:r>
      <w:r>
        <w:rPr>
          <w:b/>
        </w:rPr>
        <w:t>как метод обучения</w:t>
      </w:r>
    </w:p>
    <w:p w:rsidR="00313C54" w:rsidRPr="00B05AA8" w:rsidRDefault="00313C54" w:rsidP="00B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05AA8">
        <w:tab/>
        <w:t xml:space="preserve">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w:t>
      </w:r>
      <w:proofErr w:type="gramStart"/>
      <w:r w:rsidRPr="00B05AA8">
        <w:t>представляет большие возможности</w:t>
      </w:r>
      <w:proofErr w:type="gramEnd"/>
      <w:r w:rsidRPr="00B05AA8">
        <w:t xml:space="preserve"> для воспитания всех этих качеств.</w:t>
      </w:r>
    </w:p>
    <w:p w:rsidR="00313C54" w:rsidRPr="00B05AA8" w:rsidRDefault="00313C54" w:rsidP="00B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05AA8">
        <w:tab/>
        <w:t>Центральной фигурой во всей воспитательной работе является тренер - педагог,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313C54" w:rsidRPr="00B05AA8" w:rsidRDefault="00313C54" w:rsidP="00B05AA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B05AA8">
        <w:t xml:space="preserve">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w:t>
      </w:r>
      <w:proofErr w:type="gramStart"/>
      <w:r w:rsidRPr="00B05AA8">
        <w:t>достигается</w:t>
      </w:r>
      <w:proofErr w:type="gramEnd"/>
      <w:r w:rsidRPr="00B05AA8">
        <w:t xml:space="preserve">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w:t>
      </w:r>
      <w:proofErr w:type="gramStart"/>
      <w:r w:rsidRPr="00B05AA8">
        <w:t>зависит</w:t>
      </w:r>
      <w:proofErr w:type="gramEnd"/>
      <w:r w:rsidRPr="00B05AA8">
        <w:t xml:space="preserve"> прежде всего от трудолюбия. Вместе с тем, в работе с детьми необходимо придерживаться строгой последовательности в увеличении нагрузок. В процесс занятий с юными спортсменами все более </w:t>
      </w:r>
      <w:proofErr w:type="gramStart"/>
      <w:r w:rsidRPr="00B05AA8">
        <w:t>важное значение</w:t>
      </w:r>
      <w:proofErr w:type="gramEnd"/>
      <w:r w:rsidRPr="00B05AA8">
        <w:t xml:space="preserve">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313C54" w:rsidRPr="00B05AA8" w:rsidRDefault="00313C54" w:rsidP="00B05AA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B05AA8">
        <w:t>В целях эффективности воспитания тренеру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 И на этапе предварительной подготовки должна быть обеспечена преимущественная направленность, успешное обучение и совершенствование основных двигательных умений и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rsidR="00313C54" w:rsidRPr="00B05AA8" w:rsidRDefault="00313C54" w:rsidP="00B05AA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B05AA8">
        <w:t xml:space="preserve">Ведущее место в формировании нравственного сознания юных спортсменов принадлежит </w:t>
      </w:r>
      <w:r w:rsidRPr="00B05AA8">
        <w:rPr>
          <w:u w:val="single"/>
        </w:rPr>
        <w:t>методам убеждения</w:t>
      </w:r>
      <w:r w:rsidRPr="00B05AA8">
        <w:t xml:space="preserve">. Убеждение во всех случаях должно быть доказательным, для чего нужны тщательно подобранные аналогии, сравнения, примеры. </w:t>
      </w:r>
      <w:r w:rsidRPr="00B05AA8">
        <w:lastRenderedPageBreak/>
        <w:t>Формулировку общих принципов поведения нужно подкреплять ссылками на конкретные данные, на опыт самого занимающегося.</w:t>
      </w:r>
    </w:p>
    <w:p w:rsidR="00313C54" w:rsidRPr="00B05AA8" w:rsidRDefault="00313C54" w:rsidP="00B05AA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B05AA8">
        <w:t xml:space="preserve">Важным методом нравственного воспитания является </w:t>
      </w:r>
      <w:r w:rsidRPr="00B05AA8">
        <w:rPr>
          <w:u w:val="single"/>
        </w:rPr>
        <w:t>поощрение</w:t>
      </w:r>
      <w:r w:rsidRPr="00B05AA8">
        <w:t xml:space="preserve">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313C54" w:rsidRPr="00B05AA8" w:rsidRDefault="00313C54" w:rsidP="00B05AA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B05AA8">
        <w:t xml:space="preserve">Одним из методов воспитания является </w:t>
      </w:r>
      <w:r w:rsidRPr="00B05AA8">
        <w:rPr>
          <w:u w:val="single"/>
        </w:rPr>
        <w:t>наказание</w:t>
      </w:r>
      <w:r w:rsidRPr="00B05AA8">
        <w:t>,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примерах, а с учетом всего комплекса поступков. Проявления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 Спортивный коллектив является важным фактором нравственного формирования личности юного спортсмена. В коллективе спортсмен</w:t>
      </w:r>
      <w:r w:rsidR="00B05AA8">
        <w:t xml:space="preserve"> </w:t>
      </w:r>
      <w:r w:rsidRPr="00B05AA8">
        <w:t>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E3436B" w:rsidRPr="000A2C4F" w:rsidRDefault="00313C54" w:rsidP="000D2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B05AA8">
        <w:t>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вечеров отдыха и конкурсов самодеятельности, создавать хорошие условия для общ</w:t>
      </w:r>
      <w:r w:rsidR="000A2C4F">
        <w:t>ественно полезной деятельности.</w:t>
      </w:r>
    </w:p>
    <w:p w:rsidR="000D216C" w:rsidRPr="000D216C" w:rsidRDefault="000D216C" w:rsidP="000D216C">
      <w:pPr>
        <w:shd w:val="clear" w:color="auto" w:fill="FFFFFF"/>
        <w:tabs>
          <w:tab w:val="left" w:pos="0"/>
        </w:tabs>
        <w:spacing w:before="14" w:line="360" w:lineRule="auto"/>
        <w:ind w:left="710" w:hanging="710"/>
        <w:jc w:val="center"/>
      </w:pPr>
      <w:r>
        <w:rPr>
          <w:b/>
          <w:bCs/>
          <w:spacing w:val="-2"/>
        </w:rPr>
        <w:t>4.6.</w:t>
      </w:r>
      <w:r w:rsidRPr="000D216C">
        <w:rPr>
          <w:b/>
          <w:bCs/>
          <w:spacing w:val="-2"/>
        </w:rPr>
        <w:t>Материально-техническое обеспечение</w:t>
      </w:r>
    </w:p>
    <w:p w:rsidR="000D216C" w:rsidRPr="000D216C" w:rsidRDefault="000D216C" w:rsidP="000D216C">
      <w:pPr>
        <w:shd w:val="clear" w:color="auto" w:fill="FFFFFF"/>
        <w:tabs>
          <w:tab w:val="left" w:pos="0"/>
        </w:tabs>
        <w:spacing w:before="14" w:line="360" w:lineRule="auto"/>
        <w:jc w:val="both"/>
        <w:rPr>
          <w:spacing w:val="-2"/>
        </w:rPr>
      </w:pPr>
      <w:r w:rsidRPr="000D216C">
        <w:rPr>
          <w:spacing w:val="-1"/>
        </w:rPr>
        <w:tab/>
      </w:r>
      <w:proofErr w:type="gramStart"/>
      <w:r w:rsidRPr="000D216C">
        <w:rPr>
          <w:spacing w:val="-1"/>
        </w:rPr>
        <w:t xml:space="preserve">Занятие в закрытом помещении (спортивный зал): </w:t>
      </w:r>
      <w:r w:rsidRPr="000D216C">
        <w:t xml:space="preserve">спортивная обувь - кроссовки, кеды, спортивные тапочки; </w:t>
      </w:r>
      <w:r w:rsidRPr="000D216C">
        <w:rPr>
          <w:spacing w:val="-2"/>
        </w:rPr>
        <w:t>спортивная одежда - футболка, шорты, футбольные трусы, гетры.</w:t>
      </w:r>
      <w:proofErr w:type="gramEnd"/>
    </w:p>
    <w:p w:rsidR="002E49DF" w:rsidRDefault="000D216C" w:rsidP="00203D02">
      <w:pPr>
        <w:shd w:val="clear" w:color="auto" w:fill="FFFFFF"/>
        <w:spacing w:line="360" w:lineRule="auto"/>
        <w:ind w:right="29" w:firstLine="701"/>
        <w:jc w:val="both"/>
        <w:rPr>
          <w:spacing w:val="-1"/>
        </w:rPr>
      </w:pPr>
      <w:proofErr w:type="gramStart"/>
      <w:r w:rsidRPr="000D216C">
        <w:rPr>
          <w:spacing w:val="-3"/>
        </w:rPr>
        <w:t xml:space="preserve">Занятие на открытой площадке (площадка для мини-футбола): </w:t>
      </w:r>
      <w:r w:rsidRPr="000D216C">
        <w:t>спортивная обувь - бутсы, кеды, кроссовки;</w:t>
      </w:r>
      <w:r w:rsidRPr="000D216C">
        <w:rPr>
          <w:spacing w:val="-1"/>
        </w:rPr>
        <w:t xml:space="preserve"> спортивная одежда - спортивный тренировочный костюм, футболка, шорты, </w:t>
      </w:r>
      <w:r w:rsidRPr="000D216C">
        <w:t>гетры со щитками.</w:t>
      </w:r>
      <w:r w:rsidRPr="000D216C">
        <w:rPr>
          <w:spacing w:val="-1"/>
        </w:rPr>
        <w:t xml:space="preserve"> </w:t>
      </w:r>
      <w:proofErr w:type="gramEnd"/>
    </w:p>
    <w:p w:rsidR="00704858" w:rsidRPr="001649D5" w:rsidRDefault="00704858" w:rsidP="00704858">
      <w:pPr>
        <w:shd w:val="clear" w:color="auto" w:fill="FFFFFF"/>
        <w:tabs>
          <w:tab w:val="left" w:pos="4742"/>
        </w:tabs>
        <w:spacing w:line="360" w:lineRule="auto"/>
        <w:ind w:right="10"/>
        <w:jc w:val="right"/>
        <w:rPr>
          <w:b/>
        </w:rPr>
      </w:pPr>
      <w:r w:rsidRPr="001649D5">
        <w:rPr>
          <w:b/>
        </w:rPr>
        <w:lastRenderedPageBreak/>
        <w:t>Приложения №</w:t>
      </w:r>
      <w:r>
        <w:rPr>
          <w:b/>
        </w:rPr>
        <w:t>1</w:t>
      </w:r>
    </w:p>
    <w:p w:rsidR="00704858" w:rsidRDefault="00704858" w:rsidP="00704858">
      <w:pPr>
        <w:spacing w:line="360" w:lineRule="auto"/>
        <w:jc w:val="center"/>
      </w:pPr>
    </w:p>
    <w:p w:rsidR="00704858" w:rsidRPr="008D139F" w:rsidRDefault="00704858" w:rsidP="00704858">
      <w:pPr>
        <w:spacing w:line="360" w:lineRule="auto"/>
        <w:jc w:val="center"/>
        <w:rPr>
          <w:b/>
        </w:rPr>
      </w:pPr>
      <w:r w:rsidRPr="008D139F">
        <w:rPr>
          <w:b/>
        </w:rPr>
        <w:t>ПРИМЕРНАЯ ИНСТРУКЦИЯ</w:t>
      </w:r>
    </w:p>
    <w:p w:rsidR="00704858" w:rsidRPr="003B029A" w:rsidRDefault="00704858" w:rsidP="00704858">
      <w:pPr>
        <w:spacing w:line="360" w:lineRule="auto"/>
        <w:jc w:val="center"/>
      </w:pPr>
      <w:r w:rsidRPr="003B029A">
        <w:t>по охране труда при проведении занятий по мини-футболу</w:t>
      </w:r>
    </w:p>
    <w:p w:rsidR="00704858" w:rsidRPr="003B029A" w:rsidRDefault="00704858" w:rsidP="00704858">
      <w:pPr>
        <w:spacing w:line="360" w:lineRule="auto"/>
      </w:pPr>
    </w:p>
    <w:p w:rsidR="00704858" w:rsidRPr="003B029A" w:rsidRDefault="00704858" w:rsidP="00704858">
      <w:pPr>
        <w:numPr>
          <w:ilvl w:val="0"/>
          <w:numId w:val="19"/>
        </w:numPr>
        <w:spacing w:line="360" w:lineRule="auto"/>
      </w:pPr>
      <w:r w:rsidRPr="003B029A">
        <w:t xml:space="preserve">Осуществление постоянного </w:t>
      </w:r>
      <w:proofErr w:type="gramStart"/>
      <w:r w:rsidRPr="003B029A">
        <w:t>контроля за</w:t>
      </w:r>
      <w:proofErr w:type="gramEnd"/>
      <w:r w:rsidRPr="003B029A">
        <w:t xml:space="preserve"> состоянием мест занятий (исправностью оборудования, вентиляции, чистотой, поддержанием норм освящения).</w:t>
      </w:r>
    </w:p>
    <w:p w:rsidR="00704858" w:rsidRPr="003B029A" w:rsidRDefault="00704858" w:rsidP="00704858">
      <w:pPr>
        <w:numPr>
          <w:ilvl w:val="0"/>
          <w:numId w:val="19"/>
        </w:numPr>
        <w:spacing w:line="360" w:lineRule="auto"/>
      </w:pPr>
      <w:r w:rsidRPr="003B029A">
        <w:t xml:space="preserve"> Обязательное включение в каждое тренировочное занятие упражнений в </w:t>
      </w:r>
      <w:proofErr w:type="spellStart"/>
      <w:r w:rsidRPr="003B029A">
        <w:t>самостраховке</w:t>
      </w:r>
      <w:proofErr w:type="spellEnd"/>
      <w:r w:rsidRPr="003B029A">
        <w:t>, страховке и оказание помощи при выполнении различных упражнений и технических действий.</w:t>
      </w:r>
    </w:p>
    <w:p w:rsidR="00704858" w:rsidRPr="003B029A" w:rsidRDefault="00704858" w:rsidP="00704858">
      <w:pPr>
        <w:numPr>
          <w:ilvl w:val="0"/>
          <w:numId w:val="19"/>
        </w:numPr>
        <w:spacing w:line="360" w:lineRule="auto"/>
      </w:pPr>
      <w:r w:rsidRPr="003B029A">
        <w:t>Обязательное  проведение разминки.</w:t>
      </w:r>
    </w:p>
    <w:p w:rsidR="00704858" w:rsidRPr="003B029A" w:rsidRDefault="00704858" w:rsidP="00704858">
      <w:pPr>
        <w:numPr>
          <w:ilvl w:val="0"/>
          <w:numId w:val="19"/>
        </w:numPr>
        <w:spacing w:line="360" w:lineRule="auto"/>
      </w:pPr>
      <w:r w:rsidRPr="003B029A">
        <w:t>Ознакомление с правилами поведения спортсменов в спортивном зале во время тренировки.</w:t>
      </w:r>
    </w:p>
    <w:p w:rsidR="00704858" w:rsidRPr="003B029A" w:rsidRDefault="00704858" w:rsidP="00704858">
      <w:pPr>
        <w:numPr>
          <w:ilvl w:val="0"/>
          <w:numId w:val="19"/>
        </w:numPr>
        <w:spacing w:line="360" w:lineRule="auto"/>
      </w:pPr>
      <w:r w:rsidRPr="003B029A">
        <w:t>Тщательное планирование занятий, последовательность тренировочных заданий, определение величины тренировочных нагрузок, в зависимости индивидуальности и  особенности занимающихся.</w:t>
      </w:r>
    </w:p>
    <w:p w:rsidR="00704858" w:rsidRPr="003B029A" w:rsidRDefault="00704858" w:rsidP="00704858">
      <w:pPr>
        <w:numPr>
          <w:ilvl w:val="0"/>
          <w:numId w:val="19"/>
        </w:numPr>
        <w:spacing w:line="360" w:lineRule="auto"/>
      </w:pPr>
      <w:r w:rsidRPr="003B029A">
        <w:t xml:space="preserve">Осуществление постоянного контроля за состоянием </w:t>
      </w:r>
      <w:proofErr w:type="gramStart"/>
      <w:r w:rsidRPr="003B029A">
        <w:t>занимающихся</w:t>
      </w:r>
      <w:proofErr w:type="gramEnd"/>
      <w:r w:rsidRPr="003B029A">
        <w:t>.</w:t>
      </w:r>
    </w:p>
    <w:p w:rsidR="00704858" w:rsidRPr="003B029A" w:rsidRDefault="00704858" w:rsidP="00704858">
      <w:pPr>
        <w:numPr>
          <w:ilvl w:val="0"/>
          <w:numId w:val="19"/>
        </w:numPr>
        <w:spacing w:line="360" w:lineRule="auto"/>
      </w:pPr>
      <w:r w:rsidRPr="003B029A">
        <w:t>Снижение нагрузки в случае утомления, первыми признаками которого является бледность, бле</w:t>
      </w:r>
      <w:proofErr w:type="gramStart"/>
      <w:r w:rsidRPr="003B029A">
        <w:t>ск в гл</w:t>
      </w:r>
      <w:proofErr w:type="gramEnd"/>
      <w:r w:rsidRPr="003B029A">
        <w:t>азах, перевозбуждение, нарушение координации, ухудшение внимания, апатия, сонливость.</w:t>
      </w:r>
    </w:p>
    <w:p w:rsidR="00704858" w:rsidRPr="003B029A" w:rsidRDefault="00704858" w:rsidP="00704858">
      <w:pPr>
        <w:numPr>
          <w:ilvl w:val="0"/>
          <w:numId w:val="19"/>
        </w:numPr>
        <w:spacing w:line="360" w:lineRule="auto"/>
      </w:pPr>
      <w:r w:rsidRPr="003B029A">
        <w:t xml:space="preserve">Обязательное регулярное врачебное обследование </w:t>
      </w:r>
      <w:proofErr w:type="gramStart"/>
      <w:r w:rsidRPr="003B029A">
        <w:t>занимающихся</w:t>
      </w:r>
      <w:proofErr w:type="gramEnd"/>
      <w:r w:rsidRPr="003B029A">
        <w:t>.</w:t>
      </w:r>
    </w:p>
    <w:p w:rsidR="00704858" w:rsidRPr="003B029A" w:rsidRDefault="00704858" w:rsidP="00704858">
      <w:pPr>
        <w:numPr>
          <w:ilvl w:val="0"/>
          <w:numId w:val="19"/>
        </w:numPr>
        <w:spacing w:line="360" w:lineRule="auto"/>
      </w:pPr>
      <w:r w:rsidRPr="003B029A">
        <w:t>Соблюдение строго режима и правил здорового образа жизни.</w:t>
      </w:r>
    </w:p>
    <w:p w:rsidR="00704858" w:rsidRPr="003B029A" w:rsidRDefault="00704858" w:rsidP="00704858">
      <w:pPr>
        <w:numPr>
          <w:ilvl w:val="0"/>
          <w:numId w:val="19"/>
        </w:numPr>
        <w:spacing w:line="360" w:lineRule="auto"/>
      </w:pPr>
      <w:r w:rsidRPr="003B029A">
        <w:t xml:space="preserve"> Соблюдение всех педагогических принципов организации и построения тренировочных занятий: доступность, постепенность, прочность, наглядность, активность, индивидуальность.</w:t>
      </w:r>
    </w:p>
    <w:p w:rsidR="00704858" w:rsidRPr="003B029A" w:rsidRDefault="00704858" w:rsidP="00704858">
      <w:pPr>
        <w:numPr>
          <w:ilvl w:val="0"/>
          <w:numId w:val="19"/>
        </w:numPr>
        <w:spacing w:line="360" w:lineRule="auto"/>
      </w:pPr>
      <w:r w:rsidRPr="003B029A">
        <w:t xml:space="preserve"> Индивидуальный подход к </w:t>
      </w:r>
      <w:proofErr w:type="gramStart"/>
      <w:r w:rsidRPr="003B029A">
        <w:t>занимающимся</w:t>
      </w:r>
      <w:proofErr w:type="gramEnd"/>
      <w:r w:rsidRPr="003B029A">
        <w:t>.</w:t>
      </w:r>
    </w:p>
    <w:p w:rsidR="00704858" w:rsidRPr="003B029A" w:rsidRDefault="00704858" w:rsidP="00704858">
      <w:pPr>
        <w:numPr>
          <w:ilvl w:val="0"/>
          <w:numId w:val="19"/>
        </w:numPr>
        <w:spacing w:line="360" w:lineRule="auto"/>
      </w:pPr>
      <w:r w:rsidRPr="003B029A">
        <w:t xml:space="preserve"> Оптимальное сочетание нагрузки и отдыха.</w:t>
      </w:r>
    </w:p>
    <w:p w:rsidR="00704858" w:rsidRPr="003B029A" w:rsidRDefault="00704858" w:rsidP="00704858">
      <w:pPr>
        <w:numPr>
          <w:ilvl w:val="0"/>
          <w:numId w:val="19"/>
        </w:numPr>
        <w:spacing w:line="360" w:lineRule="auto"/>
      </w:pPr>
      <w:r w:rsidRPr="003B029A">
        <w:t xml:space="preserve"> Постоянная воспитательная работа с </w:t>
      </w:r>
      <w:proofErr w:type="gramStart"/>
      <w:r w:rsidRPr="003B029A">
        <w:t>занимающимися</w:t>
      </w:r>
      <w:proofErr w:type="gramEnd"/>
      <w:r w:rsidRPr="003B029A">
        <w:t>: строгая дисциплина на занятиях; товарищеская взаимопомощь; требование к себе и к своим товарищам; максимальная собранность на занятиях; своевременное пресечение грубости; запрещённых приёмов; воспитание уважения к своему противнику; воспитание творческого отношения к тренировке.</w:t>
      </w:r>
    </w:p>
    <w:p w:rsidR="00704858" w:rsidRPr="003B029A" w:rsidRDefault="00704858" w:rsidP="00704858">
      <w:pPr>
        <w:spacing w:line="360" w:lineRule="auto"/>
      </w:pPr>
    </w:p>
    <w:p w:rsidR="00704858" w:rsidRPr="003B029A" w:rsidRDefault="00704858" w:rsidP="00704858">
      <w:pPr>
        <w:spacing w:line="360" w:lineRule="auto"/>
      </w:pPr>
    </w:p>
    <w:p w:rsidR="00704858" w:rsidRPr="003B029A" w:rsidRDefault="00704858" w:rsidP="00704858">
      <w:pPr>
        <w:spacing w:line="360" w:lineRule="auto"/>
        <w:jc w:val="center"/>
      </w:pPr>
      <w:r w:rsidRPr="003B029A">
        <w:t>Тренер-преподаватель: __________      /</w:t>
      </w:r>
      <w:r>
        <w:t>________________/</w:t>
      </w:r>
    </w:p>
    <w:p w:rsidR="00D34434" w:rsidRPr="006F095B" w:rsidRDefault="00D34434" w:rsidP="00D34434">
      <w:pPr>
        <w:shd w:val="clear" w:color="auto" w:fill="FFFFFF"/>
        <w:tabs>
          <w:tab w:val="left" w:pos="4742"/>
        </w:tabs>
        <w:spacing w:line="360" w:lineRule="auto"/>
        <w:ind w:right="10"/>
        <w:jc w:val="right"/>
      </w:pPr>
      <w:r w:rsidRPr="006F095B">
        <w:lastRenderedPageBreak/>
        <w:t>Приложения №</w:t>
      </w:r>
      <w:r>
        <w:t>2</w:t>
      </w:r>
    </w:p>
    <w:p w:rsidR="00D34434" w:rsidRPr="008D139F" w:rsidRDefault="00D34434" w:rsidP="00D34434">
      <w:pPr>
        <w:shd w:val="clear" w:color="auto" w:fill="FFFFFF"/>
        <w:tabs>
          <w:tab w:val="left" w:pos="4742"/>
        </w:tabs>
        <w:spacing w:line="360" w:lineRule="auto"/>
        <w:ind w:right="10"/>
        <w:jc w:val="center"/>
        <w:rPr>
          <w:b/>
          <w:sz w:val="28"/>
          <w:szCs w:val="28"/>
        </w:rPr>
      </w:pPr>
      <w:r w:rsidRPr="008D139F">
        <w:rPr>
          <w:b/>
          <w:sz w:val="28"/>
          <w:szCs w:val="28"/>
        </w:rPr>
        <w:t>Указания   по   борьбе   со    спортивным</w:t>
      </w:r>
      <w:r w:rsidRPr="008D139F">
        <w:rPr>
          <w:b/>
          <w:sz w:val="28"/>
          <w:szCs w:val="28"/>
        </w:rPr>
        <w:tab/>
      </w:r>
      <w:r w:rsidRPr="008D139F">
        <w:rPr>
          <w:b/>
          <w:sz w:val="28"/>
          <w:szCs w:val="28"/>
        </w:rPr>
        <w:t xml:space="preserve"> </w:t>
      </w:r>
      <w:r w:rsidRPr="008D139F">
        <w:rPr>
          <w:b/>
          <w:sz w:val="28"/>
          <w:szCs w:val="28"/>
        </w:rPr>
        <w:t>травматизмом</w:t>
      </w:r>
    </w:p>
    <w:p w:rsidR="00D34434" w:rsidRPr="00FA0F55" w:rsidRDefault="00D34434" w:rsidP="00D34434">
      <w:pPr>
        <w:shd w:val="clear" w:color="auto" w:fill="FFFFFF"/>
        <w:spacing w:line="360" w:lineRule="auto"/>
        <w:ind w:right="10"/>
        <w:jc w:val="center"/>
        <w:rPr>
          <w:b/>
        </w:rPr>
      </w:pPr>
    </w:p>
    <w:p w:rsidR="00D34434" w:rsidRPr="00FA0F55" w:rsidRDefault="00D34434" w:rsidP="00D34434">
      <w:pPr>
        <w:shd w:val="clear" w:color="auto" w:fill="FFFFFF"/>
        <w:tabs>
          <w:tab w:val="left" w:pos="3178"/>
        </w:tabs>
        <w:spacing w:line="360" w:lineRule="auto"/>
        <w:ind w:right="10"/>
        <w:jc w:val="both"/>
        <w:rPr>
          <w:b/>
        </w:rPr>
      </w:pPr>
      <w:r w:rsidRPr="00FA0F55">
        <w:t>Уменьшение количества несчастных случаев и повреждений во время занятий зависит в первую очере</w:t>
      </w:r>
      <w:r>
        <w:t>дь от руководителя</w:t>
      </w:r>
      <w:r w:rsidRPr="00FA0F55">
        <w:t xml:space="preserve">. Наиболее типичные повреждения футболистов во время занятий — это ушибы, вывихи, растяжения и разрывы связок, а также различные травмы, получающиеся в результате столкновения   играющих.  </w:t>
      </w:r>
    </w:p>
    <w:p w:rsidR="00D34434" w:rsidRPr="00FA0F55" w:rsidRDefault="00D34434" w:rsidP="00D34434">
      <w:pPr>
        <w:shd w:val="clear" w:color="auto" w:fill="FFFFFF"/>
        <w:tabs>
          <w:tab w:val="left" w:pos="3178"/>
        </w:tabs>
        <w:spacing w:line="360" w:lineRule="auto"/>
        <w:ind w:right="10"/>
        <w:jc w:val="both"/>
        <w:rPr>
          <w:b/>
        </w:rPr>
      </w:pPr>
    </w:p>
    <w:p w:rsidR="00D34434" w:rsidRPr="00FA0F55" w:rsidRDefault="00D34434" w:rsidP="00D34434">
      <w:pPr>
        <w:shd w:val="clear" w:color="auto" w:fill="FFFFFF"/>
        <w:tabs>
          <w:tab w:val="left" w:pos="3178"/>
        </w:tabs>
        <w:spacing w:line="360" w:lineRule="auto"/>
        <w:ind w:right="10"/>
        <w:jc w:val="both"/>
        <w:rPr>
          <w:b/>
        </w:rPr>
      </w:pPr>
      <w:r w:rsidRPr="00FA0F55">
        <w:t>Ушибом   называется   травма   тканей   без нарушения целости кожи; при этом клетки тканей, кровеносные сосуды, нервы повреждаются, что вызывает боль, появление припухлости, кровоподтеки.</w:t>
      </w:r>
    </w:p>
    <w:p w:rsidR="00D34434" w:rsidRPr="00FA0F55" w:rsidRDefault="00D34434" w:rsidP="00D34434">
      <w:pPr>
        <w:shd w:val="clear" w:color="auto" w:fill="FFFFFF"/>
        <w:spacing w:line="360" w:lineRule="auto"/>
        <w:ind w:right="10"/>
        <w:jc w:val="both"/>
        <w:rPr>
          <w:b/>
        </w:rPr>
      </w:pPr>
      <w:r w:rsidRPr="00FA0F55">
        <w:t>Первая помощь: на ушибленное место положить лед, снег, полотенце, смоченное в холодной воде, и держать минут 15—30, после чего наложить тугую повязку.</w:t>
      </w:r>
    </w:p>
    <w:p w:rsidR="00D34434" w:rsidRPr="00FA0F55" w:rsidRDefault="00D34434" w:rsidP="00D34434">
      <w:pPr>
        <w:shd w:val="clear" w:color="auto" w:fill="FFFFFF"/>
        <w:spacing w:line="360" w:lineRule="auto"/>
        <w:ind w:right="10"/>
        <w:jc w:val="both"/>
        <w:rPr>
          <w:b/>
        </w:rPr>
      </w:pPr>
      <w:r w:rsidRPr="00FA0F55">
        <w:t>При ушибах головы и позвоночника могут пострадать важные для жизни органы, что часто вызывает бессознательное состояние, тошноту, рвоту, нарушение движения конечностей и т. д.</w:t>
      </w:r>
    </w:p>
    <w:p w:rsidR="00D34434" w:rsidRPr="00FA0F55" w:rsidRDefault="00D34434" w:rsidP="00D34434">
      <w:pPr>
        <w:shd w:val="clear" w:color="auto" w:fill="FFFFFF"/>
        <w:spacing w:line="360" w:lineRule="auto"/>
        <w:ind w:right="10"/>
        <w:jc w:val="both"/>
        <w:rPr>
          <w:b/>
        </w:rPr>
      </w:pPr>
      <w:r w:rsidRPr="00FA0F55">
        <w:t>Первая помощь: покой, на голову положить пузырь со льдом или полотенце, смоченное в холодной воде, вызвать врача.</w:t>
      </w:r>
    </w:p>
    <w:p w:rsidR="00D34434" w:rsidRPr="00FA0F55" w:rsidRDefault="00D34434" w:rsidP="00D34434">
      <w:pPr>
        <w:shd w:val="clear" w:color="auto" w:fill="FFFFFF"/>
        <w:spacing w:line="360" w:lineRule="auto"/>
        <w:ind w:right="10"/>
        <w:jc w:val="both"/>
        <w:rPr>
          <w:b/>
        </w:rPr>
      </w:pPr>
      <w:r w:rsidRPr="00FA0F55">
        <w:t>При ушибах живота и половых органов может наступить опасное состояние (шок) с потерей сознания, замедленным пульсом, поверхностным дыханием, бледностью лица, испариной, общей резкой слабостью и т. п.</w:t>
      </w:r>
    </w:p>
    <w:p w:rsidR="00D34434" w:rsidRPr="00FA0F55" w:rsidRDefault="00D34434" w:rsidP="00D34434">
      <w:pPr>
        <w:shd w:val="clear" w:color="auto" w:fill="FFFFFF"/>
        <w:spacing w:line="360" w:lineRule="auto"/>
        <w:ind w:right="10"/>
        <w:jc w:val="both"/>
        <w:rPr>
          <w:b/>
        </w:rPr>
      </w:pPr>
      <w:r w:rsidRPr="00FA0F55">
        <w:t>Первая помощь: полный покой, согревание пострадавшего. Внутрь давать горячее питье, вино, валериановые капли, немедленно вызвать врача.</w:t>
      </w:r>
    </w:p>
    <w:p w:rsidR="00D34434" w:rsidRPr="00FA0F55" w:rsidRDefault="00D34434" w:rsidP="00D34434">
      <w:pPr>
        <w:shd w:val="clear" w:color="auto" w:fill="FFFFFF"/>
        <w:spacing w:line="360" w:lineRule="auto"/>
        <w:ind w:right="10"/>
        <w:jc w:val="both"/>
        <w:rPr>
          <w:b/>
        </w:rPr>
      </w:pPr>
      <w:r w:rsidRPr="00FA0F55">
        <w:t xml:space="preserve">Вывих сустава — повреждение, при котором суставная поверхность одной кости, вследствие разрыва сумки и растяжения связок сустава, соскальзывает полностью или частично с суставной поверхности другой кости. При этом изменяется форма </w:t>
      </w:r>
      <w:proofErr w:type="gramStart"/>
      <w:r w:rsidRPr="00FA0F55">
        <w:t>сустава</w:t>
      </w:r>
      <w:proofErr w:type="gramEnd"/>
      <w:r w:rsidRPr="00FA0F55">
        <w:t xml:space="preserve"> и движения в нем делаются чрезвычайно болезненными. Первая помощь: не вправляя, дать суставу покой, охладить его, сделать поддерживающую повязку и немедленно вызвать врача. При закрытом переломе на поврежденную конечность накладывают шинную повязку. Шины могут быть специальные или сделанные из подручного материала: палок, пучков прутьев, кусков фанеры и др. Шины накладывают на боковые поверхности поврежденной конечности так, чтобы концы шин заходили за суставы выше и ниже перелома; этим создаются условия полной неподвижности. Для того, чтобы давление шин на осколки кости не вызвало открытого перелома, надо под шины подложить что-либо </w:t>
      </w:r>
      <w:r w:rsidRPr="00FA0F55">
        <w:lastRenderedPageBreak/>
        <w:t>мягкое: вату, сено, траву и т. п. Шины затем прибинтовывают, и пострадавшего транспортируют к врачу.</w:t>
      </w:r>
    </w:p>
    <w:p w:rsidR="00D34434" w:rsidRPr="00FA0F55" w:rsidRDefault="00D34434" w:rsidP="00D34434">
      <w:pPr>
        <w:shd w:val="clear" w:color="auto" w:fill="FFFFFF"/>
        <w:spacing w:line="360" w:lineRule="auto"/>
        <w:ind w:right="10"/>
        <w:jc w:val="both"/>
        <w:rPr>
          <w:b/>
        </w:rPr>
      </w:pPr>
      <w:r w:rsidRPr="00FA0F55">
        <w:t>При открытом переломе, если нет поблизости врача, надо осторожно поставить, хотя бы приблизительно, не вызывая резкой боли, отломки кости в обычное положение, остановив кровотечение. Если надо, накладывают жгут, затем защитную и поверх нее шинную повязку, — и немедленно транспортируют пострадавшего к врачу.</w:t>
      </w:r>
    </w:p>
    <w:p w:rsidR="00D34434" w:rsidRPr="00FA0F55" w:rsidRDefault="00D34434" w:rsidP="00D34434">
      <w:pPr>
        <w:shd w:val="clear" w:color="auto" w:fill="FFFFFF"/>
        <w:spacing w:line="360" w:lineRule="auto"/>
        <w:ind w:right="10"/>
        <w:jc w:val="both"/>
        <w:rPr>
          <w:b/>
        </w:rPr>
      </w:pPr>
      <w:r w:rsidRPr="00FA0F55">
        <w:t>Растяжение связок суставов. Помощь заключается в покое, на</w:t>
      </w:r>
      <w:r>
        <w:t xml:space="preserve">ложении холода на больное место </w:t>
      </w:r>
      <w:r w:rsidRPr="00FA0F55">
        <w:t>в течение полутора-двух часов и тугой повязке, ограничивающей движения в суставе.</w:t>
      </w:r>
    </w:p>
    <w:p w:rsidR="00D34434" w:rsidRDefault="00D34434" w:rsidP="00D34434">
      <w:pPr>
        <w:shd w:val="clear" w:color="auto" w:fill="FFFFFF"/>
        <w:spacing w:line="360" w:lineRule="auto"/>
        <w:ind w:right="10"/>
        <w:jc w:val="both"/>
        <w:rPr>
          <w:b/>
        </w:rPr>
      </w:pPr>
    </w:p>
    <w:p w:rsidR="00D34434" w:rsidRPr="00FA0F55" w:rsidRDefault="00D34434" w:rsidP="00D34434">
      <w:pPr>
        <w:shd w:val="clear" w:color="auto" w:fill="FFFFFF"/>
        <w:spacing w:line="360" w:lineRule="auto"/>
        <w:ind w:right="10"/>
        <w:jc w:val="both"/>
        <w:rPr>
          <w:b/>
        </w:rPr>
      </w:pPr>
      <w:r w:rsidRPr="00FA0F55">
        <w:t>Чтобы максимально уменьшить травматизм во время занятий, руководитель должен:</w:t>
      </w:r>
    </w:p>
    <w:p w:rsidR="00D34434" w:rsidRPr="00FA0F55" w:rsidRDefault="00D34434" w:rsidP="00D34434">
      <w:pPr>
        <w:shd w:val="clear" w:color="auto" w:fill="FFFFFF"/>
        <w:spacing w:line="360" w:lineRule="auto"/>
        <w:ind w:right="10"/>
        <w:jc w:val="both"/>
        <w:rPr>
          <w:b/>
        </w:rPr>
      </w:pPr>
    </w:p>
    <w:p w:rsidR="00D34434" w:rsidRPr="00FA0F55" w:rsidRDefault="00D34434" w:rsidP="00D34434">
      <w:pPr>
        <w:shd w:val="clear" w:color="auto" w:fill="FFFFFF"/>
        <w:tabs>
          <w:tab w:val="left" w:pos="206"/>
        </w:tabs>
        <w:spacing w:line="360" w:lineRule="auto"/>
        <w:ind w:right="10"/>
        <w:jc w:val="both"/>
        <w:rPr>
          <w:b/>
        </w:rPr>
      </w:pPr>
      <w:r w:rsidRPr="00FA0F55">
        <w:rPr>
          <w:spacing w:val="-5"/>
        </w:rPr>
        <w:t>а)</w:t>
      </w:r>
      <w:r w:rsidRPr="00FA0F55">
        <w:tab/>
        <w:t>проверить перед занятиями состояние поля, следить за тем, чтобы на нем не</w:t>
      </w:r>
      <w:r w:rsidRPr="00FA0F55">
        <w:br/>
        <w:t>было битых стекол, камешков, бугров и ямок, могущих вызвать повреждения;</w:t>
      </w:r>
    </w:p>
    <w:p w:rsidR="00D34434" w:rsidRPr="00FA0F55" w:rsidRDefault="00D34434" w:rsidP="00D34434">
      <w:pPr>
        <w:shd w:val="clear" w:color="auto" w:fill="FFFFFF"/>
        <w:tabs>
          <w:tab w:val="left" w:pos="206"/>
        </w:tabs>
        <w:spacing w:line="360" w:lineRule="auto"/>
        <w:ind w:right="10"/>
        <w:jc w:val="both"/>
        <w:rPr>
          <w:b/>
        </w:rPr>
      </w:pPr>
    </w:p>
    <w:p w:rsidR="00D34434" w:rsidRPr="00FA0F55" w:rsidRDefault="00D34434" w:rsidP="00D34434">
      <w:pPr>
        <w:shd w:val="clear" w:color="auto" w:fill="FFFFFF"/>
        <w:tabs>
          <w:tab w:val="left" w:pos="206"/>
        </w:tabs>
        <w:spacing w:line="360" w:lineRule="auto"/>
        <w:ind w:right="10"/>
        <w:jc w:val="both"/>
        <w:rPr>
          <w:b/>
        </w:rPr>
      </w:pPr>
      <w:r w:rsidRPr="00FA0F55">
        <w:rPr>
          <w:spacing w:val="-6"/>
        </w:rPr>
        <w:t>б)</w:t>
      </w:r>
      <w:r w:rsidRPr="00FA0F55">
        <w:tab/>
        <w:t xml:space="preserve">не допускать упражнений с мячом, а тем более игры </w:t>
      </w:r>
      <w:proofErr w:type="gramStart"/>
      <w:r w:rsidRPr="00FA0F55">
        <w:t>на двое</w:t>
      </w:r>
      <w:proofErr w:type="gramEnd"/>
      <w:r w:rsidRPr="00FA0F55">
        <w:t xml:space="preserve"> ворот, не дав занимающимся предварительно разогреться и не обезопасив их, таким образом, от растяжений и разрывов мышц и связок. Особенное внимание разогреванию </w:t>
      </w:r>
      <w:proofErr w:type="gramStart"/>
      <w:r w:rsidRPr="00FA0F55">
        <w:t>занимающихся</w:t>
      </w:r>
      <w:proofErr w:type="gramEnd"/>
      <w:r w:rsidRPr="00FA0F55">
        <w:t xml:space="preserve"> следует уделять в холодную погоду;</w:t>
      </w:r>
    </w:p>
    <w:p w:rsidR="00D34434" w:rsidRPr="00FA0F55" w:rsidRDefault="00D34434" w:rsidP="00D34434">
      <w:pPr>
        <w:shd w:val="clear" w:color="auto" w:fill="FFFFFF"/>
        <w:tabs>
          <w:tab w:val="left" w:pos="206"/>
        </w:tabs>
        <w:spacing w:line="360" w:lineRule="auto"/>
        <w:ind w:right="10"/>
        <w:jc w:val="both"/>
        <w:rPr>
          <w:b/>
        </w:rPr>
      </w:pPr>
    </w:p>
    <w:p w:rsidR="00D34434" w:rsidRPr="00FA0F55" w:rsidRDefault="00D34434" w:rsidP="00D34434">
      <w:pPr>
        <w:shd w:val="clear" w:color="auto" w:fill="FFFFFF"/>
        <w:tabs>
          <w:tab w:val="left" w:pos="206"/>
        </w:tabs>
        <w:spacing w:line="360" w:lineRule="auto"/>
        <w:ind w:right="10"/>
        <w:jc w:val="both"/>
        <w:rPr>
          <w:b/>
        </w:rPr>
      </w:pPr>
      <w:r w:rsidRPr="00FA0F55">
        <w:rPr>
          <w:spacing w:val="-4"/>
        </w:rPr>
        <w:t>в)</w:t>
      </w:r>
      <w:r w:rsidRPr="00FA0F55">
        <w:tab/>
        <w:t>во время учебных игр руководитель должен строжайшим образом пресекать малейшие проявления грубости, воспитывая у игроков корректное отношение к противнику.</w:t>
      </w:r>
    </w:p>
    <w:p w:rsidR="00D34434" w:rsidRPr="00FA0F55" w:rsidRDefault="00D34434" w:rsidP="00D34434">
      <w:pPr>
        <w:shd w:val="clear" w:color="auto" w:fill="FFFFFF"/>
        <w:tabs>
          <w:tab w:val="left" w:pos="206"/>
        </w:tabs>
        <w:spacing w:line="360" w:lineRule="auto"/>
        <w:ind w:right="10"/>
        <w:jc w:val="both"/>
        <w:rPr>
          <w:b/>
        </w:rPr>
      </w:pPr>
    </w:p>
    <w:p w:rsidR="00D34434" w:rsidRPr="00FA0F55" w:rsidRDefault="00D34434" w:rsidP="00D34434">
      <w:pPr>
        <w:shd w:val="clear" w:color="auto" w:fill="FFFFFF"/>
        <w:tabs>
          <w:tab w:val="left" w:pos="206"/>
        </w:tabs>
        <w:spacing w:line="360" w:lineRule="auto"/>
        <w:ind w:right="10"/>
        <w:jc w:val="both"/>
        <w:rPr>
          <w:b/>
        </w:rPr>
      </w:pPr>
      <w:r w:rsidRPr="00FA0F55">
        <w:rPr>
          <w:spacing w:val="-5"/>
        </w:rPr>
        <w:t>г)</w:t>
      </w:r>
      <w:r w:rsidRPr="00FA0F55">
        <w:tab/>
        <w:t xml:space="preserve">следить за тем, чтобы у игроков были исправные шипы на </w:t>
      </w:r>
      <w:proofErr w:type="spellStart"/>
      <w:r w:rsidRPr="00FA0F55">
        <w:t>бутцах</w:t>
      </w:r>
      <w:proofErr w:type="spellEnd"/>
      <w:r w:rsidRPr="00FA0F55">
        <w:t xml:space="preserve"> и щитки на голенях, так как отсутствие щитков может также послужить причиной повреждения;</w:t>
      </w:r>
    </w:p>
    <w:p w:rsidR="00D34434" w:rsidRPr="00FA0F55" w:rsidRDefault="00D34434" w:rsidP="00D34434">
      <w:pPr>
        <w:shd w:val="clear" w:color="auto" w:fill="FFFFFF"/>
        <w:tabs>
          <w:tab w:val="left" w:pos="206"/>
        </w:tabs>
        <w:spacing w:line="360" w:lineRule="auto"/>
        <w:ind w:right="10"/>
        <w:jc w:val="both"/>
        <w:rPr>
          <w:b/>
        </w:rPr>
      </w:pPr>
    </w:p>
    <w:p w:rsidR="00D34434" w:rsidRPr="00FA0F55" w:rsidRDefault="00D34434" w:rsidP="00D34434">
      <w:pPr>
        <w:shd w:val="clear" w:color="auto" w:fill="FFFFFF"/>
        <w:tabs>
          <w:tab w:val="left" w:pos="355"/>
        </w:tabs>
        <w:spacing w:line="360" w:lineRule="auto"/>
        <w:ind w:right="10"/>
        <w:jc w:val="both"/>
        <w:rPr>
          <w:b/>
        </w:rPr>
      </w:pPr>
      <w:r w:rsidRPr="00FA0F55">
        <w:rPr>
          <w:spacing w:val="-6"/>
        </w:rPr>
        <w:t>д</w:t>
      </w:r>
      <w:proofErr w:type="gramStart"/>
      <w:r w:rsidRPr="00FA0F55">
        <w:rPr>
          <w:spacing w:val="-6"/>
        </w:rPr>
        <w:t>)</w:t>
      </w:r>
      <w:r w:rsidRPr="00FA0F55">
        <w:t>т</w:t>
      </w:r>
      <w:proofErr w:type="gramEnd"/>
      <w:r w:rsidRPr="00FA0F55">
        <w:t xml:space="preserve">ребовать </w:t>
      </w:r>
      <w:proofErr w:type="spellStart"/>
      <w:r w:rsidRPr="00FA0F55">
        <w:t>бинтования</w:t>
      </w:r>
      <w:proofErr w:type="spellEnd"/>
      <w:r w:rsidRPr="00FA0F55">
        <w:t xml:space="preserve"> подъемов у игроков, имеющих повреждения голеностопного сустава.</w:t>
      </w:r>
    </w:p>
    <w:p w:rsidR="00D34434" w:rsidRPr="00FA0F55" w:rsidRDefault="00D34434" w:rsidP="00D34434">
      <w:pPr>
        <w:shd w:val="clear" w:color="auto" w:fill="FFFFFF"/>
        <w:tabs>
          <w:tab w:val="left" w:pos="355"/>
        </w:tabs>
        <w:spacing w:line="360" w:lineRule="auto"/>
        <w:ind w:right="10"/>
        <w:jc w:val="both"/>
        <w:rPr>
          <w:b/>
        </w:rPr>
      </w:pPr>
    </w:p>
    <w:p w:rsidR="00D34434" w:rsidRDefault="00D34434" w:rsidP="00D34434">
      <w:pPr>
        <w:shd w:val="clear" w:color="auto" w:fill="FFFFFF"/>
        <w:spacing w:line="360" w:lineRule="auto"/>
        <w:ind w:right="10"/>
        <w:rPr>
          <w:b/>
        </w:rPr>
      </w:pPr>
      <w:r w:rsidRPr="00FA0F55">
        <w:t>Примечания:</w:t>
      </w:r>
    </w:p>
    <w:p w:rsidR="00D34434" w:rsidRPr="00FA0F55" w:rsidRDefault="00D34434" w:rsidP="00D34434">
      <w:pPr>
        <w:shd w:val="clear" w:color="auto" w:fill="FFFFFF"/>
        <w:spacing w:line="360" w:lineRule="auto"/>
        <w:ind w:right="10"/>
        <w:rPr>
          <w:b/>
        </w:rPr>
      </w:pPr>
    </w:p>
    <w:p w:rsidR="00D34434" w:rsidRPr="00FA0F55" w:rsidRDefault="00D34434" w:rsidP="00D34434">
      <w:pPr>
        <w:shd w:val="clear" w:color="auto" w:fill="FFFFFF"/>
        <w:spacing w:line="360" w:lineRule="auto"/>
        <w:ind w:right="10"/>
        <w:jc w:val="both"/>
        <w:rPr>
          <w:b/>
        </w:rPr>
      </w:pPr>
      <w:r w:rsidRPr="00FA0F55">
        <w:t>1. Бинтовать надо эластичным бинтом, который легко сделать из трикотажной материи. Специальный пластичный бинт типа «Идеал» продается в аптеках.2. Нужно следить за тем, чтобы бинт накладывался не туго, не мешая правильному и полному движению ступни, и чтобы он не нарушал кровообращения.</w:t>
      </w:r>
    </w:p>
    <w:p w:rsidR="00D34434" w:rsidRPr="00FA0F55" w:rsidRDefault="00D34434" w:rsidP="00D34434">
      <w:pPr>
        <w:shd w:val="clear" w:color="auto" w:fill="FFFFFF"/>
        <w:spacing w:line="360" w:lineRule="auto"/>
        <w:ind w:right="10"/>
        <w:jc w:val="both"/>
        <w:rPr>
          <w:b/>
        </w:rPr>
      </w:pPr>
      <w:r w:rsidRPr="00FA0F55">
        <w:lastRenderedPageBreak/>
        <w:t>е) во время игры не допускать на футбольное поле посторонних. Наибольшее количество (иногда очень тяжелых) повреждений во время соревнований является результатом грубой игры, опасных приемов и неосторожности. Поэтому руководитель обязан во время занятий вести надлежащую воспитательную работу. На разборах проведенных соревнований следует уделять особое внимание фактам грубой, опасной игры, недисциплинированности и некорректного отношения к противникам.</w:t>
      </w:r>
    </w:p>
    <w:p w:rsidR="00D34434" w:rsidRPr="00FA0F55" w:rsidRDefault="00D34434" w:rsidP="00D34434">
      <w:pPr>
        <w:shd w:val="clear" w:color="auto" w:fill="FFFFFF"/>
        <w:spacing w:line="360" w:lineRule="auto"/>
        <w:ind w:right="10"/>
        <w:jc w:val="both"/>
        <w:rPr>
          <w:b/>
        </w:rPr>
      </w:pPr>
      <w:r w:rsidRPr="00FA0F55">
        <w:t>Правильно поставленная воспитательная работа, повышение техники и соблюдение общих мер предосторожности помогут свести к минимуму количество несчастных случаев и травм.</w:t>
      </w:r>
    </w:p>
    <w:p w:rsidR="00D34434" w:rsidRPr="00A758F6" w:rsidRDefault="00D34434" w:rsidP="00D34434">
      <w:pPr>
        <w:spacing w:line="360" w:lineRule="auto"/>
        <w:rPr>
          <w:b/>
        </w:rPr>
      </w:pPr>
    </w:p>
    <w:p w:rsidR="00D34434" w:rsidRPr="00A758F6" w:rsidRDefault="00D34434" w:rsidP="00D34434">
      <w:pPr>
        <w:spacing w:line="360" w:lineRule="auto"/>
        <w:rPr>
          <w:b/>
        </w:rPr>
      </w:pPr>
    </w:p>
    <w:p w:rsidR="00D34434" w:rsidRDefault="00D34434"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Default="008D139F" w:rsidP="00D34434">
      <w:pPr>
        <w:spacing w:line="360" w:lineRule="auto"/>
      </w:pPr>
    </w:p>
    <w:p w:rsidR="008D139F" w:rsidRPr="00D850D9" w:rsidRDefault="008D139F" w:rsidP="008D139F">
      <w:pPr>
        <w:autoSpaceDE w:val="0"/>
        <w:autoSpaceDN w:val="0"/>
        <w:adjustRightInd w:val="0"/>
        <w:jc w:val="right"/>
        <w:rPr>
          <w:b/>
        </w:rPr>
      </w:pPr>
      <w:r w:rsidRPr="00D850D9">
        <w:rPr>
          <w:b/>
        </w:rPr>
        <w:lastRenderedPageBreak/>
        <w:t>Приложения №3</w:t>
      </w:r>
    </w:p>
    <w:p w:rsidR="008D139F" w:rsidRDefault="008D139F" w:rsidP="008D139F">
      <w:pPr>
        <w:autoSpaceDE w:val="0"/>
        <w:autoSpaceDN w:val="0"/>
        <w:adjustRightInd w:val="0"/>
        <w:jc w:val="center"/>
        <w:rPr>
          <w:rFonts w:ascii="Times New Roman CYR" w:hAnsi="Times New Roman CYR" w:cs="Times New Roman CYR"/>
          <w:b/>
          <w:sz w:val="22"/>
        </w:rPr>
      </w:pPr>
    </w:p>
    <w:p w:rsidR="008D139F" w:rsidRPr="008D139F" w:rsidRDefault="008D139F" w:rsidP="008D139F">
      <w:pPr>
        <w:autoSpaceDE w:val="0"/>
        <w:autoSpaceDN w:val="0"/>
        <w:adjustRightInd w:val="0"/>
        <w:jc w:val="center"/>
        <w:rPr>
          <w:rFonts w:ascii="Times New Roman CYR" w:hAnsi="Times New Roman CYR" w:cs="Times New Roman CYR"/>
          <w:b/>
          <w:sz w:val="22"/>
        </w:rPr>
      </w:pPr>
      <w:r w:rsidRPr="008D139F">
        <w:rPr>
          <w:rFonts w:ascii="Times New Roman CYR" w:hAnsi="Times New Roman CYR" w:cs="Times New Roman CYR"/>
          <w:b/>
          <w:sz w:val="22"/>
        </w:rPr>
        <w:t>ТРЕБОВАНИЯ ВЫПОЛНЕНИЯ КОНТРОЛЬНЫХ НОРМАТИВОВ</w:t>
      </w:r>
    </w:p>
    <w:p w:rsidR="008D139F" w:rsidRDefault="008D139F" w:rsidP="008D139F">
      <w:pPr>
        <w:autoSpaceDE w:val="0"/>
        <w:autoSpaceDN w:val="0"/>
        <w:adjustRightInd w:val="0"/>
        <w:ind w:left="567" w:right="707"/>
        <w:jc w:val="center"/>
        <w:rPr>
          <w:rFonts w:ascii="Times New Roman CYR" w:hAnsi="Times New Roman CYR" w:cs="Times New Roman CYR"/>
          <w:sz w:val="26"/>
          <w:szCs w:val="28"/>
        </w:rPr>
      </w:pPr>
    </w:p>
    <w:p w:rsidR="008D139F" w:rsidRPr="008D139F" w:rsidRDefault="008D139F" w:rsidP="008D139F">
      <w:pPr>
        <w:autoSpaceDE w:val="0"/>
        <w:autoSpaceDN w:val="0"/>
        <w:adjustRightInd w:val="0"/>
        <w:ind w:left="567" w:right="707"/>
        <w:jc w:val="center"/>
        <w:rPr>
          <w:rFonts w:ascii="Times New Roman CYR" w:hAnsi="Times New Roman CYR" w:cs="Times New Roman CYR"/>
          <w:sz w:val="26"/>
          <w:szCs w:val="28"/>
        </w:rPr>
      </w:pPr>
      <w:r w:rsidRPr="008D139F">
        <w:rPr>
          <w:rFonts w:ascii="Times New Roman CYR" w:hAnsi="Times New Roman CYR" w:cs="Times New Roman CYR"/>
          <w:sz w:val="26"/>
          <w:szCs w:val="28"/>
        </w:rPr>
        <w:t>Для полевых игроков и вратарей</w:t>
      </w:r>
    </w:p>
    <w:p w:rsidR="008D139F" w:rsidRPr="008D139F" w:rsidRDefault="008D139F" w:rsidP="008D139F">
      <w:pPr>
        <w:spacing w:before="100" w:beforeAutospacing="1" w:after="100" w:afterAutospacing="1" w:line="360" w:lineRule="auto"/>
        <w:jc w:val="center"/>
        <w:rPr>
          <w:b/>
          <w:bCs/>
          <w:color w:val="FF0000"/>
          <w:szCs w:val="28"/>
        </w:rPr>
      </w:pPr>
      <w:proofErr w:type="gramStart"/>
      <w:r w:rsidRPr="008D139F">
        <w:rPr>
          <w:b/>
          <w:bCs/>
          <w:color w:val="FF0000"/>
          <w:szCs w:val="28"/>
        </w:rPr>
        <w:t xml:space="preserve">Условия выполнения контрольных упражнений:                                                                                                                                       </w:t>
      </w:r>
      <w:r w:rsidRPr="008D139F">
        <w:rPr>
          <w:bCs/>
          <w:color w:val="0000FF"/>
          <w:szCs w:val="28"/>
          <w:u w:val="single"/>
        </w:rPr>
        <w:t>по обшей физической подготовки</w:t>
      </w:r>
      <w:proofErr w:type="gramEnd"/>
    </w:p>
    <w:p w:rsidR="008D139F" w:rsidRPr="008D139F" w:rsidRDefault="008D139F" w:rsidP="008D139F">
      <w:pPr>
        <w:numPr>
          <w:ilvl w:val="0"/>
          <w:numId w:val="20"/>
        </w:numPr>
        <w:tabs>
          <w:tab w:val="left" w:pos="15136"/>
        </w:tabs>
        <w:spacing w:before="100" w:beforeAutospacing="1" w:after="100" w:afterAutospacing="1" w:line="360" w:lineRule="auto"/>
        <w:ind w:right="-32"/>
        <w:jc w:val="both"/>
        <w:rPr>
          <w:szCs w:val="28"/>
        </w:rPr>
      </w:pPr>
      <w:r w:rsidRPr="008D139F">
        <w:rPr>
          <w:bCs/>
          <w:i/>
          <w:szCs w:val="28"/>
        </w:rPr>
        <w:t>Бег /6-минутный/</w:t>
      </w:r>
      <w:r w:rsidRPr="008D139F">
        <w:rPr>
          <w:bCs/>
          <w:szCs w:val="28"/>
        </w:rPr>
        <w:t xml:space="preserve"> по правилам соревнований по лёгкой атлетике. Бег выполняется с высокого старта, по дорожке стадиона / 400м/. фиксируется количество метров, который спортсмен пробежал за 6 минут.</w:t>
      </w:r>
    </w:p>
    <w:p w:rsidR="008D139F" w:rsidRPr="008D139F" w:rsidRDefault="008D139F" w:rsidP="008D139F">
      <w:pPr>
        <w:pStyle w:val="a3"/>
        <w:numPr>
          <w:ilvl w:val="0"/>
          <w:numId w:val="20"/>
        </w:numPr>
        <w:tabs>
          <w:tab w:val="left" w:pos="15136"/>
        </w:tabs>
        <w:autoSpaceDE w:val="0"/>
        <w:autoSpaceDN w:val="0"/>
        <w:adjustRightInd w:val="0"/>
        <w:spacing w:after="0" w:line="360" w:lineRule="auto"/>
        <w:ind w:right="-32"/>
        <w:jc w:val="both"/>
        <w:rPr>
          <w:rFonts w:ascii="Times New Roman" w:hAnsi="Times New Roman"/>
          <w:bCs/>
          <w:sz w:val="24"/>
          <w:szCs w:val="28"/>
        </w:rPr>
      </w:pPr>
      <w:r w:rsidRPr="008D139F">
        <w:rPr>
          <w:rFonts w:ascii="Times New Roman" w:hAnsi="Times New Roman"/>
          <w:bCs/>
          <w:i/>
          <w:iCs/>
          <w:sz w:val="24"/>
          <w:szCs w:val="28"/>
        </w:rPr>
        <w:t xml:space="preserve">Челночный бег 3х10 м: </w:t>
      </w:r>
      <w:r w:rsidRPr="008D139F">
        <w:rPr>
          <w:rFonts w:ascii="Times New Roman" w:hAnsi="Times New Roman"/>
          <w:bCs/>
          <w:sz w:val="24"/>
          <w:szCs w:val="28"/>
        </w:rPr>
        <w:t>тест проводится на дорожке длиной не менее 10м. За чертой «старт» и «финиш» - два полукруга радиусом 50 см. На дальний полукруг кладется деревянный кубик (5 см). Спортсмен со старта бежит к финишу, обегает полукруг, берет кубик и возвращается к старту.</w:t>
      </w:r>
    </w:p>
    <w:p w:rsidR="008D139F" w:rsidRPr="008D139F" w:rsidRDefault="008D139F" w:rsidP="008D139F">
      <w:pPr>
        <w:pStyle w:val="a3"/>
        <w:numPr>
          <w:ilvl w:val="0"/>
          <w:numId w:val="20"/>
        </w:numPr>
        <w:tabs>
          <w:tab w:val="left" w:pos="15136"/>
        </w:tabs>
        <w:autoSpaceDE w:val="0"/>
        <w:autoSpaceDN w:val="0"/>
        <w:adjustRightInd w:val="0"/>
        <w:spacing w:after="0" w:line="360" w:lineRule="auto"/>
        <w:ind w:right="707"/>
        <w:jc w:val="both"/>
        <w:rPr>
          <w:rFonts w:ascii="Times New Roman" w:hAnsi="Times New Roman"/>
          <w:bCs/>
          <w:sz w:val="24"/>
          <w:szCs w:val="28"/>
        </w:rPr>
      </w:pPr>
      <w:r w:rsidRPr="008D139F">
        <w:rPr>
          <w:rFonts w:ascii="Times New Roman" w:hAnsi="Times New Roman"/>
          <w:bCs/>
          <w:i/>
          <w:iCs/>
          <w:sz w:val="24"/>
          <w:szCs w:val="28"/>
        </w:rPr>
        <w:t xml:space="preserve">Прыжки в длину с места: </w:t>
      </w:r>
      <w:r w:rsidRPr="008D139F">
        <w:rPr>
          <w:rFonts w:ascii="Times New Roman" w:hAnsi="Times New Roman"/>
          <w:bCs/>
          <w:sz w:val="24"/>
          <w:szCs w:val="28"/>
        </w:rPr>
        <w:t>выполняются толчком с двух ног с взмахом рук от линии или края доски на стадионе или в легкоатлетическом манеже. Измерение длины прыжка осуществляется рулеткой.</w:t>
      </w:r>
    </w:p>
    <w:p w:rsidR="008D139F" w:rsidRPr="008D139F" w:rsidRDefault="008D139F" w:rsidP="008D139F">
      <w:pPr>
        <w:pStyle w:val="a3"/>
        <w:numPr>
          <w:ilvl w:val="0"/>
          <w:numId w:val="20"/>
        </w:numPr>
        <w:tabs>
          <w:tab w:val="left" w:pos="15136"/>
        </w:tabs>
        <w:autoSpaceDE w:val="0"/>
        <w:autoSpaceDN w:val="0"/>
        <w:adjustRightInd w:val="0"/>
        <w:spacing w:after="0" w:line="360" w:lineRule="auto"/>
        <w:ind w:right="-32"/>
        <w:jc w:val="both"/>
        <w:rPr>
          <w:rFonts w:ascii="Times New Roman" w:hAnsi="Times New Roman"/>
          <w:bCs/>
          <w:sz w:val="24"/>
          <w:szCs w:val="28"/>
        </w:rPr>
      </w:pPr>
      <w:r w:rsidRPr="008D139F">
        <w:rPr>
          <w:rFonts w:ascii="Times New Roman" w:hAnsi="Times New Roman"/>
          <w:bCs/>
          <w:i/>
          <w:iCs/>
          <w:sz w:val="24"/>
          <w:szCs w:val="28"/>
        </w:rPr>
        <w:t xml:space="preserve">Сгибание и разгибание рук в упоре лежа. </w:t>
      </w:r>
      <w:r w:rsidRPr="008D139F">
        <w:rPr>
          <w:rFonts w:ascii="Times New Roman" w:hAnsi="Times New Roman"/>
          <w:bCs/>
          <w:sz w:val="24"/>
          <w:szCs w:val="28"/>
        </w:rPr>
        <w:t xml:space="preserve">Выполняется максимальное количество раз. </w:t>
      </w:r>
      <w:proofErr w:type="spellStart"/>
      <w:r w:rsidRPr="008D139F">
        <w:rPr>
          <w:rFonts w:ascii="Times New Roman" w:hAnsi="Times New Roman"/>
          <w:bCs/>
          <w:sz w:val="24"/>
          <w:szCs w:val="28"/>
        </w:rPr>
        <w:t>И.п</w:t>
      </w:r>
      <w:proofErr w:type="spellEnd"/>
      <w:r w:rsidRPr="008D139F">
        <w:rPr>
          <w:rFonts w:ascii="Times New Roman" w:hAnsi="Times New Roman"/>
          <w:bCs/>
          <w:sz w:val="24"/>
          <w:szCs w:val="28"/>
        </w:rPr>
        <w:t xml:space="preserve">. - </w:t>
      </w:r>
      <w:proofErr w:type="gramStart"/>
      <w:r w:rsidRPr="008D139F">
        <w:rPr>
          <w:rFonts w:ascii="Times New Roman" w:hAnsi="Times New Roman"/>
          <w:bCs/>
          <w:sz w:val="24"/>
          <w:szCs w:val="28"/>
        </w:rPr>
        <w:t>упор</w:t>
      </w:r>
      <w:proofErr w:type="gramEnd"/>
      <w:r w:rsidRPr="008D139F">
        <w:rPr>
          <w:rFonts w:ascii="Times New Roman" w:hAnsi="Times New Roman"/>
          <w:bCs/>
          <w:sz w:val="24"/>
          <w:szCs w:val="28"/>
        </w:rPr>
        <w:t xml:space="preserve"> лежа на горизонтальной поверхности, руки полностью выпрямлены в локтевых суставах, туловище и ноги составляет единую линию. Отжимание засчитывается, когда </w:t>
      </w:r>
      <w:proofErr w:type="gramStart"/>
      <w:r w:rsidRPr="008D139F">
        <w:rPr>
          <w:rFonts w:ascii="Times New Roman" w:hAnsi="Times New Roman"/>
          <w:bCs/>
          <w:sz w:val="24"/>
          <w:szCs w:val="28"/>
        </w:rPr>
        <w:t>обучающийся</w:t>
      </w:r>
      <w:proofErr w:type="gramEnd"/>
      <w:r w:rsidRPr="008D139F">
        <w:rPr>
          <w:rFonts w:ascii="Times New Roman" w:hAnsi="Times New Roman"/>
          <w:bCs/>
          <w:sz w:val="24"/>
          <w:szCs w:val="28"/>
        </w:rPr>
        <w:t xml:space="preserve">, коснувшись грудью пола, возвращается в </w:t>
      </w:r>
      <w:proofErr w:type="spellStart"/>
      <w:r w:rsidRPr="008D139F">
        <w:rPr>
          <w:rFonts w:ascii="Times New Roman" w:hAnsi="Times New Roman"/>
          <w:bCs/>
          <w:sz w:val="24"/>
          <w:szCs w:val="28"/>
        </w:rPr>
        <w:t>и.п</w:t>
      </w:r>
      <w:proofErr w:type="spellEnd"/>
      <w:r w:rsidRPr="008D139F">
        <w:rPr>
          <w:rFonts w:ascii="Times New Roman" w:hAnsi="Times New Roman"/>
          <w:bCs/>
          <w:sz w:val="24"/>
          <w:szCs w:val="28"/>
        </w:rPr>
        <w:t>. При выполнении упражнения запрещены движения в тазобедренных суставах.</w:t>
      </w:r>
    </w:p>
    <w:p w:rsidR="008D139F" w:rsidRDefault="008D139F" w:rsidP="008D139F">
      <w:pPr>
        <w:pStyle w:val="a3"/>
        <w:tabs>
          <w:tab w:val="left" w:pos="15136"/>
        </w:tabs>
        <w:autoSpaceDE w:val="0"/>
        <w:autoSpaceDN w:val="0"/>
        <w:adjustRightInd w:val="0"/>
        <w:spacing w:after="0" w:line="360" w:lineRule="auto"/>
        <w:ind w:left="360" w:right="-32"/>
        <w:jc w:val="both"/>
        <w:rPr>
          <w:rFonts w:ascii="Times New Roman" w:hAnsi="Times New Roman"/>
          <w:b/>
          <w:color w:val="0000FF"/>
          <w:sz w:val="24"/>
          <w:szCs w:val="24"/>
        </w:rPr>
      </w:pPr>
    </w:p>
    <w:p w:rsidR="008D139F" w:rsidRPr="008D139F" w:rsidRDefault="008D139F" w:rsidP="008D139F">
      <w:pPr>
        <w:pStyle w:val="a3"/>
        <w:tabs>
          <w:tab w:val="left" w:pos="15136"/>
        </w:tabs>
        <w:autoSpaceDE w:val="0"/>
        <w:autoSpaceDN w:val="0"/>
        <w:adjustRightInd w:val="0"/>
        <w:spacing w:after="0" w:line="360" w:lineRule="auto"/>
        <w:ind w:left="360" w:right="-32"/>
        <w:jc w:val="center"/>
        <w:rPr>
          <w:rFonts w:ascii="Times New Roman" w:hAnsi="Times New Roman"/>
          <w:b/>
          <w:color w:val="0000FF"/>
          <w:szCs w:val="24"/>
        </w:rPr>
      </w:pPr>
      <w:r w:rsidRPr="008D139F">
        <w:rPr>
          <w:rFonts w:ascii="Times New Roman" w:hAnsi="Times New Roman"/>
          <w:b/>
          <w:color w:val="0000FF"/>
          <w:szCs w:val="24"/>
        </w:rPr>
        <w:t>ОБЩАЯ  ФИЗИЧЕСКАЯ ПОДГОТОВКА</w:t>
      </w:r>
    </w:p>
    <w:p w:rsidR="008D139F" w:rsidRPr="00665615" w:rsidRDefault="008D139F" w:rsidP="008D139F">
      <w:pPr>
        <w:pStyle w:val="a3"/>
        <w:tabs>
          <w:tab w:val="left" w:pos="15136"/>
        </w:tabs>
        <w:autoSpaceDE w:val="0"/>
        <w:autoSpaceDN w:val="0"/>
        <w:adjustRightInd w:val="0"/>
        <w:spacing w:after="0" w:line="360" w:lineRule="auto"/>
        <w:ind w:left="360" w:right="-32"/>
        <w:jc w:val="both"/>
        <w:rPr>
          <w:rFonts w:ascii="Times New Roman" w:hAnsi="Times New Roman"/>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760"/>
        <w:gridCol w:w="646"/>
        <w:gridCol w:w="678"/>
        <w:gridCol w:w="803"/>
        <w:gridCol w:w="765"/>
        <w:gridCol w:w="928"/>
        <w:gridCol w:w="1181"/>
      </w:tblGrid>
      <w:tr w:rsidR="008D139F" w:rsidRPr="00C01703" w:rsidTr="008D139F">
        <w:trPr>
          <w:jc w:val="center"/>
        </w:trPr>
        <w:tc>
          <w:tcPr>
            <w:tcW w:w="478" w:type="dxa"/>
          </w:tcPr>
          <w:p w:rsidR="008D139F" w:rsidRPr="00C01703" w:rsidRDefault="008D139F" w:rsidP="008F5BEE">
            <w:pPr>
              <w:jc w:val="center"/>
              <w:rPr>
                <w:b/>
                <w:color w:val="0000FF"/>
              </w:rPr>
            </w:pPr>
            <w:r w:rsidRPr="00C01703">
              <w:rPr>
                <w:b/>
                <w:color w:val="0000FF"/>
              </w:rPr>
              <w:t>№</w:t>
            </w:r>
          </w:p>
        </w:tc>
        <w:tc>
          <w:tcPr>
            <w:tcW w:w="2760" w:type="dxa"/>
            <w:tcBorders>
              <w:right w:val="single" w:sz="4" w:space="0" w:color="auto"/>
            </w:tcBorders>
          </w:tcPr>
          <w:p w:rsidR="008D139F" w:rsidRPr="00C01703" w:rsidRDefault="008D139F" w:rsidP="008F5BEE">
            <w:pPr>
              <w:jc w:val="center"/>
              <w:rPr>
                <w:b/>
                <w:color w:val="0000FF"/>
              </w:rPr>
            </w:pPr>
            <w:r w:rsidRPr="00C01703">
              <w:rPr>
                <w:b/>
                <w:color w:val="0000FF"/>
              </w:rPr>
              <w:t>Вид упражнения</w:t>
            </w:r>
          </w:p>
        </w:tc>
        <w:tc>
          <w:tcPr>
            <w:tcW w:w="646" w:type="dxa"/>
            <w:tcBorders>
              <w:right w:val="single" w:sz="4" w:space="0" w:color="auto"/>
            </w:tcBorders>
            <w:vAlign w:val="center"/>
          </w:tcPr>
          <w:p w:rsidR="008D139F" w:rsidRPr="00C01703" w:rsidRDefault="008D139F" w:rsidP="008F5BEE">
            <w:pPr>
              <w:jc w:val="center"/>
              <w:rPr>
                <w:color w:val="0000FF"/>
                <w:sz w:val="28"/>
                <w:szCs w:val="28"/>
              </w:rPr>
            </w:pPr>
            <w:r w:rsidRPr="00C01703">
              <w:rPr>
                <w:color w:val="0000FF"/>
                <w:sz w:val="28"/>
                <w:szCs w:val="28"/>
              </w:rPr>
              <w:t>пол</w:t>
            </w:r>
          </w:p>
        </w:tc>
        <w:tc>
          <w:tcPr>
            <w:tcW w:w="678" w:type="dxa"/>
            <w:tcBorders>
              <w:right w:val="single" w:sz="4" w:space="0" w:color="auto"/>
            </w:tcBorders>
            <w:vAlign w:val="center"/>
          </w:tcPr>
          <w:p w:rsidR="008D139F" w:rsidRPr="009A1598" w:rsidRDefault="008D139F" w:rsidP="008F5BEE">
            <w:pPr>
              <w:jc w:val="center"/>
              <w:rPr>
                <w:b/>
                <w:color w:val="0000FF"/>
              </w:rPr>
            </w:pPr>
            <w:r w:rsidRPr="009A1598">
              <w:rPr>
                <w:b/>
                <w:color w:val="0000FF"/>
              </w:rPr>
              <w:t>10</w:t>
            </w:r>
          </w:p>
        </w:tc>
        <w:tc>
          <w:tcPr>
            <w:tcW w:w="803" w:type="dxa"/>
            <w:tcBorders>
              <w:left w:val="single" w:sz="4" w:space="0" w:color="auto"/>
            </w:tcBorders>
          </w:tcPr>
          <w:p w:rsidR="008D139F" w:rsidRPr="00C01703" w:rsidRDefault="008D139F" w:rsidP="008F5BEE">
            <w:pPr>
              <w:jc w:val="center"/>
              <w:rPr>
                <w:b/>
                <w:color w:val="0000FF"/>
              </w:rPr>
            </w:pPr>
            <w:r w:rsidRPr="00C01703">
              <w:rPr>
                <w:b/>
                <w:color w:val="0000FF"/>
              </w:rPr>
              <w:t>11</w:t>
            </w:r>
          </w:p>
        </w:tc>
        <w:tc>
          <w:tcPr>
            <w:tcW w:w="765" w:type="dxa"/>
          </w:tcPr>
          <w:p w:rsidR="008D139F" w:rsidRPr="00C01703" w:rsidRDefault="008D139F" w:rsidP="008F5BEE">
            <w:pPr>
              <w:jc w:val="center"/>
              <w:rPr>
                <w:b/>
                <w:color w:val="0000FF"/>
              </w:rPr>
            </w:pPr>
            <w:r w:rsidRPr="00C01703">
              <w:rPr>
                <w:b/>
                <w:color w:val="0000FF"/>
              </w:rPr>
              <w:t>12</w:t>
            </w:r>
          </w:p>
        </w:tc>
        <w:tc>
          <w:tcPr>
            <w:tcW w:w="928" w:type="dxa"/>
          </w:tcPr>
          <w:p w:rsidR="008D139F" w:rsidRPr="00C01703" w:rsidRDefault="008D139F" w:rsidP="008F5BEE">
            <w:pPr>
              <w:jc w:val="center"/>
              <w:rPr>
                <w:b/>
                <w:color w:val="0000FF"/>
              </w:rPr>
            </w:pPr>
            <w:r w:rsidRPr="00C01703">
              <w:rPr>
                <w:b/>
                <w:color w:val="0000FF"/>
              </w:rPr>
              <w:t>13</w:t>
            </w:r>
          </w:p>
        </w:tc>
        <w:tc>
          <w:tcPr>
            <w:tcW w:w="1181" w:type="dxa"/>
            <w:tcBorders>
              <w:right w:val="single" w:sz="4" w:space="0" w:color="auto"/>
            </w:tcBorders>
          </w:tcPr>
          <w:p w:rsidR="008D139F" w:rsidRPr="00C01703" w:rsidRDefault="008D139F" w:rsidP="008F5BEE">
            <w:pPr>
              <w:jc w:val="center"/>
              <w:rPr>
                <w:b/>
                <w:color w:val="0000FF"/>
              </w:rPr>
            </w:pPr>
            <w:r w:rsidRPr="00C01703">
              <w:rPr>
                <w:b/>
                <w:color w:val="0000FF"/>
              </w:rPr>
              <w:t>14</w:t>
            </w:r>
          </w:p>
        </w:tc>
      </w:tr>
      <w:tr w:rsidR="008D139F" w:rsidRPr="00C01703" w:rsidTr="008D139F">
        <w:trPr>
          <w:trHeight w:val="242"/>
          <w:jc w:val="center"/>
        </w:trPr>
        <w:tc>
          <w:tcPr>
            <w:tcW w:w="478" w:type="dxa"/>
            <w:vMerge w:val="restart"/>
          </w:tcPr>
          <w:p w:rsidR="008D139F" w:rsidRPr="00C01703" w:rsidRDefault="008D139F" w:rsidP="008F5BEE">
            <w:pPr>
              <w:jc w:val="center"/>
              <w:rPr>
                <w:color w:val="0000FF"/>
              </w:rPr>
            </w:pPr>
            <w:r w:rsidRPr="00C01703">
              <w:rPr>
                <w:color w:val="0000FF"/>
              </w:rPr>
              <w:t>1</w:t>
            </w:r>
          </w:p>
        </w:tc>
        <w:tc>
          <w:tcPr>
            <w:tcW w:w="2760" w:type="dxa"/>
            <w:vMerge w:val="restart"/>
            <w:tcBorders>
              <w:right w:val="single" w:sz="4" w:space="0" w:color="auto"/>
            </w:tcBorders>
          </w:tcPr>
          <w:p w:rsidR="008D139F" w:rsidRPr="00C01703" w:rsidRDefault="008D139F" w:rsidP="008F5BEE">
            <w:pPr>
              <w:rPr>
                <w:color w:val="0000FF"/>
              </w:rPr>
            </w:pPr>
            <w:r w:rsidRPr="00C01703">
              <w:rPr>
                <w:color w:val="0000FF"/>
              </w:rPr>
              <w:t xml:space="preserve">Челночный бег, 3*10 м, </w:t>
            </w:r>
            <w:proofErr w:type="gramStart"/>
            <w:r w:rsidRPr="00C01703">
              <w:rPr>
                <w:color w:val="0000FF"/>
              </w:rPr>
              <w:t>с</w:t>
            </w:r>
            <w:proofErr w:type="gramEnd"/>
          </w:p>
        </w:tc>
        <w:tc>
          <w:tcPr>
            <w:tcW w:w="646" w:type="dxa"/>
            <w:tcBorders>
              <w:bottom w:val="single" w:sz="4" w:space="0" w:color="auto"/>
              <w:right w:val="single" w:sz="4" w:space="0" w:color="auto"/>
            </w:tcBorders>
          </w:tcPr>
          <w:p w:rsidR="008D139F" w:rsidRPr="00C01703" w:rsidRDefault="008D139F" w:rsidP="008F5BEE">
            <w:pPr>
              <w:jc w:val="center"/>
              <w:rPr>
                <w:color w:val="0000FF"/>
              </w:rPr>
            </w:pPr>
            <w:r w:rsidRPr="00C01703">
              <w:rPr>
                <w:color w:val="0000FF"/>
              </w:rPr>
              <w:t>м</w:t>
            </w:r>
          </w:p>
        </w:tc>
        <w:tc>
          <w:tcPr>
            <w:tcW w:w="678" w:type="dxa"/>
            <w:tcBorders>
              <w:right w:val="single" w:sz="4" w:space="0" w:color="auto"/>
            </w:tcBorders>
          </w:tcPr>
          <w:p w:rsidR="008D139F" w:rsidRPr="00665615" w:rsidRDefault="008D139F" w:rsidP="008F5BEE">
            <w:pPr>
              <w:jc w:val="center"/>
              <w:rPr>
                <w:color w:val="0000FF"/>
              </w:rPr>
            </w:pPr>
            <w:r w:rsidRPr="00665615">
              <w:rPr>
                <w:color w:val="0000FF"/>
              </w:rPr>
              <w:t>9,0</w:t>
            </w:r>
          </w:p>
        </w:tc>
        <w:tc>
          <w:tcPr>
            <w:tcW w:w="803" w:type="dxa"/>
            <w:tcBorders>
              <w:left w:val="single" w:sz="4" w:space="0" w:color="auto"/>
            </w:tcBorders>
          </w:tcPr>
          <w:p w:rsidR="008D139F" w:rsidRPr="00665615" w:rsidRDefault="008D139F" w:rsidP="008F5BEE">
            <w:pPr>
              <w:jc w:val="center"/>
              <w:rPr>
                <w:color w:val="0000FF"/>
              </w:rPr>
            </w:pPr>
            <w:r w:rsidRPr="00665615">
              <w:rPr>
                <w:color w:val="0000FF"/>
              </w:rPr>
              <w:t>8,8</w:t>
            </w:r>
          </w:p>
        </w:tc>
        <w:tc>
          <w:tcPr>
            <w:tcW w:w="765" w:type="dxa"/>
          </w:tcPr>
          <w:p w:rsidR="008D139F" w:rsidRPr="00665615" w:rsidRDefault="008D139F" w:rsidP="008F5BEE">
            <w:pPr>
              <w:jc w:val="center"/>
              <w:rPr>
                <w:color w:val="0000FF"/>
              </w:rPr>
            </w:pPr>
            <w:r w:rsidRPr="00665615">
              <w:rPr>
                <w:color w:val="0000FF"/>
              </w:rPr>
              <w:t>8,6</w:t>
            </w:r>
          </w:p>
        </w:tc>
        <w:tc>
          <w:tcPr>
            <w:tcW w:w="928" w:type="dxa"/>
          </w:tcPr>
          <w:p w:rsidR="008D139F" w:rsidRPr="00665615" w:rsidRDefault="008D139F" w:rsidP="008F5BEE">
            <w:pPr>
              <w:jc w:val="center"/>
              <w:rPr>
                <w:color w:val="0000FF"/>
              </w:rPr>
            </w:pPr>
            <w:r w:rsidRPr="00665615">
              <w:rPr>
                <w:color w:val="0000FF"/>
              </w:rPr>
              <w:t>8,5</w:t>
            </w:r>
          </w:p>
        </w:tc>
        <w:tc>
          <w:tcPr>
            <w:tcW w:w="1181" w:type="dxa"/>
            <w:tcBorders>
              <w:right w:val="single" w:sz="4" w:space="0" w:color="auto"/>
            </w:tcBorders>
          </w:tcPr>
          <w:p w:rsidR="008D139F" w:rsidRPr="00665615" w:rsidRDefault="008D139F" w:rsidP="008F5BEE">
            <w:pPr>
              <w:jc w:val="center"/>
              <w:rPr>
                <w:color w:val="0000FF"/>
              </w:rPr>
            </w:pPr>
            <w:r w:rsidRPr="00665615">
              <w:rPr>
                <w:color w:val="0000FF"/>
              </w:rPr>
              <w:t>8,3</w:t>
            </w:r>
          </w:p>
        </w:tc>
      </w:tr>
      <w:tr w:rsidR="008D139F" w:rsidRPr="00C01703" w:rsidTr="008D139F">
        <w:trPr>
          <w:trHeight w:val="242"/>
          <w:jc w:val="center"/>
        </w:trPr>
        <w:tc>
          <w:tcPr>
            <w:tcW w:w="478" w:type="dxa"/>
            <w:vMerge/>
          </w:tcPr>
          <w:p w:rsidR="008D139F" w:rsidRPr="00C01703" w:rsidRDefault="008D139F" w:rsidP="008F5BEE">
            <w:pPr>
              <w:jc w:val="center"/>
              <w:rPr>
                <w:color w:val="0000FF"/>
              </w:rPr>
            </w:pPr>
          </w:p>
        </w:tc>
        <w:tc>
          <w:tcPr>
            <w:tcW w:w="2760" w:type="dxa"/>
            <w:vMerge/>
            <w:tcBorders>
              <w:right w:val="single" w:sz="4" w:space="0" w:color="auto"/>
            </w:tcBorders>
          </w:tcPr>
          <w:p w:rsidR="008D139F" w:rsidRPr="00C01703" w:rsidRDefault="008D139F" w:rsidP="008F5BEE">
            <w:pPr>
              <w:rPr>
                <w:color w:val="0000FF"/>
              </w:rPr>
            </w:pPr>
          </w:p>
        </w:tc>
        <w:tc>
          <w:tcPr>
            <w:tcW w:w="646" w:type="dxa"/>
            <w:tcBorders>
              <w:top w:val="single" w:sz="4" w:space="0" w:color="auto"/>
              <w:right w:val="single" w:sz="4" w:space="0" w:color="auto"/>
            </w:tcBorders>
          </w:tcPr>
          <w:p w:rsidR="008D139F" w:rsidRPr="00C01703" w:rsidRDefault="008D139F" w:rsidP="008F5BEE">
            <w:pPr>
              <w:jc w:val="center"/>
              <w:rPr>
                <w:color w:val="0000FF"/>
              </w:rPr>
            </w:pPr>
            <w:r w:rsidRPr="00C01703">
              <w:rPr>
                <w:color w:val="0000FF"/>
              </w:rPr>
              <w:t>д</w:t>
            </w:r>
          </w:p>
        </w:tc>
        <w:tc>
          <w:tcPr>
            <w:tcW w:w="678" w:type="dxa"/>
            <w:tcBorders>
              <w:right w:val="single" w:sz="4" w:space="0" w:color="auto"/>
            </w:tcBorders>
          </w:tcPr>
          <w:p w:rsidR="008D139F" w:rsidRPr="00665615" w:rsidRDefault="008D139F" w:rsidP="008F5BEE">
            <w:pPr>
              <w:jc w:val="center"/>
              <w:rPr>
                <w:color w:val="0000FF"/>
              </w:rPr>
            </w:pPr>
            <w:r w:rsidRPr="00665615">
              <w:rPr>
                <w:color w:val="0000FF"/>
              </w:rPr>
              <w:t>9,5</w:t>
            </w:r>
          </w:p>
        </w:tc>
        <w:tc>
          <w:tcPr>
            <w:tcW w:w="803" w:type="dxa"/>
            <w:tcBorders>
              <w:left w:val="single" w:sz="4" w:space="0" w:color="auto"/>
            </w:tcBorders>
          </w:tcPr>
          <w:p w:rsidR="008D139F" w:rsidRPr="00665615" w:rsidRDefault="008D139F" w:rsidP="008F5BEE">
            <w:pPr>
              <w:jc w:val="center"/>
              <w:rPr>
                <w:color w:val="0000FF"/>
              </w:rPr>
            </w:pPr>
            <w:r w:rsidRPr="00665615">
              <w:rPr>
                <w:color w:val="0000FF"/>
              </w:rPr>
              <w:t>9,3</w:t>
            </w:r>
          </w:p>
        </w:tc>
        <w:tc>
          <w:tcPr>
            <w:tcW w:w="765" w:type="dxa"/>
          </w:tcPr>
          <w:p w:rsidR="008D139F" w:rsidRPr="00665615" w:rsidRDefault="008D139F" w:rsidP="008F5BEE">
            <w:pPr>
              <w:jc w:val="center"/>
              <w:rPr>
                <w:color w:val="0000FF"/>
              </w:rPr>
            </w:pPr>
            <w:r w:rsidRPr="00665615">
              <w:rPr>
                <w:color w:val="0000FF"/>
              </w:rPr>
              <w:t>9,1</w:t>
            </w:r>
          </w:p>
        </w:tc>
        <w:tc>
          <w:tcPr>
            <w:tcW w:w="928" w:type="dxa"/>
          </w:tcPr>
          <w:p w:rsidR="008D139F" w:rsidRPr="00665615" w:rsidRDefault="008D139F" w:rsidP="008F5BEE">
            <w:pPr>
              <w:jc w:val="center"/>
              <w:rPr>
                <w:color w:val="0000FF"/>
              </w:rPr>
            </w:pPr>
            <w:r w:rsidRPr="00665615">
              <w:rPr>
                <w:color w:val="0000FF"/>
              </w:rPr>
              <w:t>9,0</w:t>
            </w:r>
          </w:p>
        </w:tc>
        <w:tc>
          <w:tcPr>
            <w:tcW w:w="1181" w:type="dxa"/>
            <w:tcBorders>
              <w:right w:val="single" w:sz="4" w:space="0" w:color="auto"/>
            </w:tcBorders>
          </w:tcPr>
          <w:p w:rsidR="008D139F" w:rsidRPr="00665615" w:rsidRDefault="008D139F" w:rsidP="008F5BEE">
            <w:pPr>
              <w:jc w:val="center"/>
              <w:rPr>
                <w:color w:val="0000FF"/>
              </w:rPr>
            </w:pPr>
            <w:r w:rsidRPr="00665615">
              <w:rPr>
                <w:color w:val="0000FF"/>
              </w:rPr>
              <w:t>9,0</w:t>
            </w:r>
          </w:p>
        </w:tc>
      </w:tr>
      <w:tr w:rsidR="008D139F" w:rsidRPr="00C01703" w:rsidTr="008D139F">
        <w:trPr>
          <w:jc w:val="center"/>
        </w:trPr>
        <w:tc>
          <w:tcPr>
            <w:tcW w:w="478" w:type="dxa"/>
            <w:vMerge w:val="restart"/>
          </w:tcPr>
          <w:p w:rsidR="008D139F" w:rsidRPr="00C01703" w:rsidRDefault="008D139F" w:rsidP="008F5BEE">
            <w:pPr>
              <w:jc w:val="center"/>
              <w:rPr>
                <w:color w:val="0000FF"/>
              </w:rPr>
            </w:pPr>
            <w:r w:rsidRPr="00C01703">
              <w:rPr>
                <w:color w:val="0000FF"/>
              </w:rPr>
              <w:t>2</w:t>
            </w:r>
          </w:p>
        </w:tc>
        <w:tc>
          <w:tcPr>
            <w:tcW w:w="2760" w:type="dxa"/>
            <w:vMerge w:val="restart"/>
            <w:tcBorders>
              <w:right w:val="single" w:sz="4" w:space="0" w:color="auto"/>
            </w:tcBorders>
          </w:tcPr>
          <w:p w:rsidR="008D139F" w:rsidRPr="00C01703" w:rsidRDefault="008D139F" w:rsidP="008F5BEE">
            <w:pPr>
              <w:rPr>
                <w:color w:val="0000FF"/>
              </w:rPr>
            </w:pPr>
            <w:r w:rsidRPr="00C01703">
              <w:rPr>
                <w:color w:val="0000FF"/>
              </w:rPr>
              <w:t>Отжимания из упора на полу, раз</w:t>
            </w:r>
          </w:p>
        </w:tc>
        <w:tc>
          <w:tcPr>
            <w:tcW w:w="646" w:type="dxa"/>
            <w:tcBorders>
              <w:bottom w:val="single" w:sz="4" w:space="0" w:color="auto"/>
              <w:right w:val="single" w:sz="4" w:space="0" w:color="auto"/>
            </w:tcBorders>
          </w:tcPr>
          <w:p w:rsidR="008D139F" w:rsidRPr="00C01703" w:rsidRDefault="008D139F" w:rsidP="008F5BEE">
            <w:pPr>
              <w:jc w:val="center"/>
              <w:rPr>
                <w:color w:val="0000FF"/>
              </w:rPr>
            </w:pPr>
            <w:r w:rsidRPr="00C01703">
              <w:rPr>
                <w:color w:val="0000FF"/>
              </w:rPr>
              <w:t>м</w:t>
            </w:r>
          </w:p>
        </w:tc>
        <w:tc>
          <w:tcPr>
            <w:tcW w:w="678" w:type="dxa"/>
            <w:tcBorders>
              <w:right w:val="single" w:sz="4" w:space="0" w:color="auto"/>
            </w:tcBorders>
          </w:tcPr>
          <w:p w:rsidR="008D139F" w:rsidRPr="00665615" w:rsidRDefault="008D139F" w:rsidP="008F5BEE">
            <w:pPr>
              <w:jc w:val="center"/>
              <w:rPr>
                <w:color w:val="0000FF"/>
              </w:rPr>
            </w:pPr>
            <w:r w:rsidRPr="00665615">
              <w:rPr>
                <w:color w:val="0000FF"/>
              </w:rPr>
              <w:t>8</w:t>
            </w:r>
          </w:p>
        </w:tc>
        <w:tc>
          <w:tcPr>
            <w:tcW w:w="803" w:type="dxa"/>
            <w:tcBorders>
              <w:left w:val="single" w:sz="4" w:space="0" w:color="auto"/>
            </w:tcBorders>
          </w:tcPr>
          <w:p w:rsidR="008D139F" w:rsidRPr="00665615" w:rsidRDefault="008D139F" w:rsidP="008F5BEE">
            <w:pPr>
              <w:jc w:val="center"/>
              <w:rPr>
                <w:color w:val="0000FF"/>
              </w:rPr>
            </w:pPr>
            <w:r w:rsidRPr="00665615">
              <w:rPr>
                <w:color w:val="0000FF"/>
              </w:rPr>
              <w:t>10</w:t>
            </w:r>
          </w:p>
        </w:tc>
        <w:tc>
          <w:tcPr>
            <w:tcW w:w="765" w:type="dxa"/>
          </w:tcPr>
          <w:p w:rsidR="008D139F" w:rsidRPr="00665615" w:rsidRDefault="008D139F" w:rsidP="008F5BEE">
            <w:pPr>
              <w:jc w:val="center"/>
              <w:rPr>
                <w:color w:val="0000FF"/>
              </w:rPr>
            </w:pPr>
            <w:r w:rsidRPr="00665615">
              <w:rPr>
                <w:color w:val="0000FF"/>
              </w:rPr>
              <w:t>15</w:t>
            </w:r>
          </w:p>
        </w:tc>
        <w:tc>
          <w:tcPr>
            <w:tcW w:w="928" w:type="dxa"/>
          </w:tcPr>
          <w:p w:rsidR="008D139F" w:rsidRPr="00665615" w:rsidRDefault="008D139F" w:rsidP="008F5BEE">
            <w:pPr>
              <w:jc w:val="center"/>
              <w:rPr>
                <w:color w:val="0000FF"/>
              </w:rPr>
            </w:pPr>
            <w:r w:rsidRPr="00665615">
              <w:rPr>
                <w:color w:val="0000FF"/>
              </w:rPr>
              <w:t>20</w:t>
            </w:r>
          </w:p>
        </w:tc>
        <w:tc>
          <w:tcPr>
            <w:tcW w:w="1181" w:type="dxa"/>
            <w:tcBorders>
              <w:right w:val="single" w:sz="4" w:space="0" w:color="auto"/>
            </w:tcBorders>
          </w:tcPr>
          <w:p w:rsidR="008D139F" w:rsidRPr="00665615" w:rsidRDefault="008D139F" w:rsidP="008F5BEE">
            <w:pPr>
              <w:jc w:val="center"/>
              <w:rPr>
                <w:color w:val="0000FF"/>
              </w:rPr>
            </w:pPr>
            <w:r w:rsidRPr="00665615">
              <w:rPr>
                <w:color w:val="0000FF"/>
              </w:rPr>
              <w:t>25</w:t>
            </w:r>
          </w:p>
        </w:tc>
      </w:tr>
      <w:tr w:rsidR="008D139F" w:rsidRPr="00C01703" w:rsidTr="008D139F">
        <w:trPr>
          <w:jc w:val="center"/>
        </w:trPr>
        <w:tc>
          <w:tcPr>
            <w:tcW w:w="478" w:type="dxa"/>
            <w:vMerge/>
          </w:tcPr>
          <w:p w:rsidR="008D139F" w:rsidRPr="00C01703" w:rsidRDefault="008D139F" w:rsidP="008F5BEE">
            <w:pPr>
              <w:jc w:val="center"/>
              <w:rPr>
                <w:color w:val="0000FF"/>
              </w:rPr>
            </w:pPr>
          </w:p>
        </w:tc>
        <w:tc>
          <w:tcPr>
            <w:tcW w:w="2760" w:type="dxa"/>
            <w:vMerge/>
            <w:tcBorders>
              <w:right w:val="single" w:sz="4" w:space="0" w:color="auto"/>
            </w:tcBorders>
          </w:tcPr>
          <w:p w:rsidR="008D139F" w:rsidRPr="00C01703" w:rsidRDefault="008D139F" w:rsidP="008F5BEE">
            <w:pPr>
              <w:rPr>
                <w:color w:val="0000FF"/>
              </w:rPr>
            </w:pPr>
          </w:p>
        </w:tc>
        <w:tc>
          <w:tcPr>
            <w:tcW w:w="646" w:type="dxa"/>
            <w:tcBorders>
              <w:top w:val="single" w:sz="4" w:space="0" w:color="auto"/>
              <w:right w:val="single" w:sz="4" w:space="0" w:color="auto"/>
            </w:tcBorders>
          </w:tcPr>
          <w:p w:rsidR="008D139F" w:rsidRPr="00C01703" w:rsidRDefault="008D139F" w:rsidP="008F5BEE">
            <w:pPr>
              <w:jc w:val="center"/>
              <w:rPr>
                <w:color w:val="0000FF"/>
              </w:rPr>
            </w:pPr>
            <w:r w:rsidRPr="00C01703">
              <w:rPr>
                <w:color w:val="0000FF"/>
              </w:rPr>
              <w:t>д</w:t>
            </w:r>
          </w:p>
        </w:tc>
        <w:tc>
          <w:tcPr>
            <w:tcW w:w="678" w:type="dxa"/>
            <w:tcBorders>
              <w:right w:val="single" w:sz="4" w:space="0" w:color="auto"/>
            </w:tcBorders>
          </w:tcPr>
          <w:p w:rsidR="008D139F" w:rsidRPr="00665615" w:rsidRDefault="008D139F" w:rsidP="008F5BEE">
            <w:pPr>
              <w:jc w:val="center"/>
              <w:rPr>
                <w:color w:val="0000FF"/>
              </w:rPr>
            </w:pPr>
            <w:r w:rsidRPr="00665615">
              <w:rPr>
                <w:color w:val="0000FF"/>
              </w:rPr>
              <w:t>5</w:t>
            </w:r>
          </w:p>
        </w:tc>
        <w:tc>
          <w:tcPr>
            <w:tcW w:w="803" w:type="dxa"/>
            <w:tcBorders>
              <w:left w:val="single" w:sz="4" w:space="0" w:color="auto"/>
            </w:tcBorders>
          </w:tcPr>
          <w:p w:rsidR="008D139F" w:rsidRPr="00665615" w:rsidRDefault="008D139F" w:rsidP="008F5BEE">
            <w:pPr>
              <w:jc w:val="center"/>
              <w:rPr>
                <w:color w:val="0000FF"/>
              </w:rPr>
            </w:pPr>
            <w:r w:rsidRPr="00665615">
              <w:rPr>
                <w:color w:val="0000FF"/>
              </w:rPr>
              <w:t>7</w:t>
            </w:r>
          </w:p>
        </w:tc>
        <w:tc>
          <w:tcPr>
            <w:tcW w:w="765" w:type="dxa"/>
          </w:tcPr>
          <w:p w:rsidR="008D139F" w:rsidRPr="00665615" w:rsidRDefault="008D139F" w:rsidP="008F5BEE">
            <w:pPr>
              <w:jc w:val="center"/>
              <w:rPr>
                <w:color w:val="0000FF"/>
              </w:rPr>
            </w:pPr>
            <w:r w:rsidRPr="00665615">
              <w:rPr>
                <w:color w:val="0000FF"/>
              </w:rPr>
              <w:t>9</w:t>
            </w:r>
          </w:p>
        </w:tc>
        <w:tc>
          <w:tcPr>
            <w:tcW w:w="928" w:type="dxa"/>
          </w:tcPr>
          <w:p w:rsidR="008D139F" w:rsidRPr="00665615" w:rsidRDefault="008D139F" w:rsidP="008F5BEE">
            <w:pPr>
              <w:jc w:val="center"/>
              <w:rPr>
                <w:color w:val="0000FF"/>
              </w:rPr>
            </w:pPr>
            <w:r w:rsidRPr="00665615">
              <w:rPr>
                <w:color w:val="0000FF"/>
              </w:rPr>
              <w:t>12</w:t>
            </w:r>
          </w:p>
        </w:tc>
        <w:tc>
          <w:tcPr>
            <w:tcW w:w="1181" w:type="dxa"/>
            <w:tcBorders>
              <w:right w:val="single" w:sz="4" w:space="0" w:color="auto"/>
            </w:tcBorders>
          </w:tcPr>
          <w:p w:rsidR="008D139F" w:rsidRPr="00665615" w:rsidRDefault="008D139F" w:rsidP="008F5BEE">
            <w:pPr>
              <w:jc w:val="center"/>
              <w:rPr>
                <w:color w:val="0000FF"/>
              </w:rPr>
            </w:pPr>
            <w:r w:rsidRPr="00665615">
              <w:rPr>
                <w:color w:val="0000FF"/>
              </w:rPr>
              <w:t>14</w:t>
            </w:r>
          </w:p>
        </w:tc>
      </w:tr>
      <w:tr w:rsidR="008D139F" w:rsidRPr="00C01703" w:rsidTr="008D139F">
        <w:trPr>
          <w:jc w:val="center"/>
        </w:trPr>
        <w:tc>
          <w:tcPr>
            <w:tcW w:w="478" w:type="dxa"/>
            <w:vMerge w:val="restart"/>
          </w:tcPr>
          <w:p w:rsidR="008D139F" w:rsidRPr="00C01703" w:rsidRDefault="008D139F" w:rsidP="008F5BEE">
            <w:pPr>
              <w:jc w:val="center"/>
              <w:rPr>
                <w:color w:val="0000FF"/>
              </w:rPr>
            </w:pPr>
            <w:r w:rsidRPr="00C01703">
              <w:rPr>
                <w:color w:val="0000FF"/>
              </w:rPr>
              <w:t>3</w:t>
            </w:r>
          </w:p>
        </w:tc>
        <w:tc>
          <w:tcPr>
            <w:tcW w:w="2760" w:type="dxa"/>
            <w:vMerge w:val="restart"/>
            <w:tcBorders>
              <w:right w:val="single" w:sz="4" w:space="0" w:color="auto"/>
            </w:tcBorders>
          </w:tcPr>
          <w:p w:rsidR="008D139F" w:rsidRPr="00C01703" w:rsidRDefault="008D139F" w:rsidP="008F5BEE">
            <w:pPr>
              <w:rPr>
                <w:color w:val="0000FF"/>
              </w:rPr>
            </w:pPr>
            <w:r>
              <w:rPr>
                <w:color w:val="0000FF"/>
              </w:rPr>
              <w:t>6-мин бег (</w:t>
            </w:r>
            <w:proofErr w:type="gramStart"/>
            <w:r w:rsidRPr="00C01703">
              <w:rPr>
                <w:color w:val="0000FF"/>
              </w:rPr>
              <w:t>м</w:t>
            </w:r>
            <w:proofErr w:type="gramEnd"/>
            <w:r w:rsidRPr="00C01703">
              <w:rPr>
                <w:color w:val="0000FF"/>
              </w:rPr>
              <w:t>.)</w:t>
            </w:r>
          </w:p>
        </w:tc>
        <w:tc>
          <w:tcPr>
            <w:tcW w:w="646" w:type="dxa"/>
            <w:tcBorders>
              <w:bottom w:val="single" w:sz="4" w:space="0" w:color="auto"/>
              <w:right w:val="single" w:sz="4" w:space="0" w:color="auto"/>
            </w:tcBorders>
          </w:tcPr>
          <w:p w:rsidR="008D139F" w:rsidRPr="00C01703" w:rsidRDefault="008D139F" w:rsidP="008F5BEE">
            <w:pPr>
              <w:jc w:val="center"/>
              <w:rPr>
                <w:color w:val="0000FF"/>
              </w:rPr>
            </w:pPr>
            <w:r w:rsidRPr="00C01703">
              <w:rPr>
                <w:color w:val="0000FF"/>
              </w:rPr>
              <w:t>м</w:t>
            </w:r>
          </w:p>
        </w:tc>
        <w:tc>
          <w:tcPr>
            <w:tcW w:w="678" w:type="dxa"/>
            <w:tcBorders>
              <w:right w:val="single" w:sz="4" w:space="0" w:color="auto"/>
            </w:tcBorders>
          </w:tcPr>
          <w:p w:rsidR="008D139F" w:rsidRPr="00665615" w:rsidRDefault="008D139F" w:rsidP="008F5BEE">
            <w:pPr>
              <w:jc w:val="center"/>
              <w:rPr>
                <w:color w:val="0000FF"/>
              </w:rPr>
            </w:pPr>
            <w:r w:rsidRPr="00665615">
              <w:rPr>
                <w:color w:val="0000FF"/>
              </w:rPr>
              <w:t>950</w:t>
            </w:r>
          </w:p>
        </w:tc>
        <w:tc>
          <w:tcPr>
            <w:tcW w:w="803" w:type="dxa"/>
            <w:tcBorders>
              <w:left w:val="single" w:sz="4" w:space="0" w:color="auto"/>
            </w:tcBorders>
          </w:tcPr>
          <w:p w:rsidR="008D139F" w:rsidRPr="00665615" w:rsidRDefault="008D139F" w:rsidP="008F5BEE">
            <w:pPr>
              <w:jc w:val="center"/>
              <w:rPr>
                <w:color w:val="0000FF"/>
              </w:rPr>
            </w:pPr>
            <w:r w:rsidRPr="00665615">
              <w:rPr>
                <w:color w:val="0000FF"/>
              </w:rPr>
              <w:t>1000</w:t>
            </w:r>
          </w:p>
        </w:tc>
        <w:tc>
          <w:tcPr>
            <w:tcW w:w="765" w:type="dxa"/>
          </w:tcPr>
          <w:p w:rsidR="008D139F" w:rsidRPr="00665615" w:rsidRDefault="008D139F" w:rsidP="008F5BEE">
            <w:pPr>
              <w:jc w:val="center"/>
              <w:rPr>
                <w:color w:val="0000FF"/>
              </w:rPr>
            </w:pPr>
            <w:r w:rsidRPr="00665615">
              <w:rPr>
                <w:color w:val="0000FF"/>
              </w:rPr>
              <w:t>1150</w:t>
            </w:r>
          </w:p>
        </w:tc>
        <w:tc>
          <w:tcPr>
            <w:tcW w:w="928" w:type="dxa"/>
          </w:tcPr>
          <w:p w:rsidR="008D139F" w:rsidRPr="00665615" w:rsidRDefault="008D139F" w:rsidP="008F5BEE">
            <w:pPr>
              <w:jc w:val="center"/>
              <w:rPr>
                <w:color w:val="0000FF"/>
              </w:rPr>
            </w:pPr>
            <w:r w:rsidRPr="00665615">
              <w:rPr>
                <w:color w:val="0000FF"/>
              </w:rPr>
              <w:t>1200</w:t>
            </w:r>
          </w:p>
        </w:tc>
        <w:tc>
          <w:tcPr>
            <w:tcW w:w="1181" w:type="dxa"/>
            <w:tcBorders>
              <w:right w:val="single" w:sz="4" w:space="0" w:color="auto"/>
            </w:tcBorders>
          </w:tcPr>
          <w:p w:rsidR="008D139F" w:rsidRPr="00665615" w:rsidRDefault="008D139F" w:rsidP="008F5BEE">
            <w:pPr>
              <w:jc w:val="center"/>
              <w:rPr>
                <w:color w:val="0000FF"/>
              </w:rPr>
            </w:pPr>
            <w:r w:rsidRPr="00665615">
              <w:rPr>
                <w:color w:val="0000FF"/>
              </w:rPr>
              <w:t>1200</w:t>
            </w:r>
          </w:p>
        </w:tc>
      </w:tr>
      <w:tr w:rsidR="008D139F" w:rsidRPr="00C01703" w:rsidTr="008D139F">
        <w:trPr>
          <w:jc w:val="center"/>
        </w:trPr>
        <w:tc>
          <w:tcPr>
            <w:tcW w:w="478" w:type="dxa"/>
            <w:vMerge/>
          </w:tcPr>
          <w:p w:rsidR="008D139F" w:rsidRPr="00C01703" w:rsidRDefault="008D139F" w:rsidP="008F5BEE">
            <w:pPr>
              <w:jc w:val="center"/>
              <w:rPr>
                <w:color w:val="0000FF"/>
              </w:rPr>
            </w:pPr>
          </w:p>
        </w:tc>
        <w:tc>
          <w:tcPr>
            <w:tcW w:w="2760" w:type="dxa"/>
            <w:vMerge/>
            <w:tcBorders>
              <w:right w:val="single" w:sz="4" w:space="0" w:color="auto"/>
            </w:tcBorders>
          </w:tcPr>
          <w:p w:rsidR="008D139F" w:rsidRPr="00C01703" w:rsidRDefault="008D139F" w:rsidP="008F5BEE">
            <w:pPr>
              <w:rPr>
                <w:color w:val="0000FF"/>
              </w:rPr>
            </w:pPr>
          </w:p>
        </w:tc>
        <w:tc>
          <w:tcPr>
            <w:tcW w:w="646" w:type="dxa"/>
            <w:tcBorders>
              <w:top w:val="single" w:sz="4" w:space="0" w:color="auto"/>
              <w:right w:val="single" w:sz="4" w:space="0" w:color="auto"/>
            </w:tcBorders>
          </w:tcPr>
          <w:p w:rsidR="008D139F" w:rsidRPr="00C01703" w:rsidRDefault="008D139F" w:rsidP="008F5BEE">
            <w:pPr>
              <w:jc w:val="center"/>
              <w:rPr>
                <w:color w:val="0000FF"/>
              </w:rPr>
            </w:pPr>
            <w:r w:rsidRPr="00C01703">
              <w:rPr>
                <w:color w:val="0000FF"/>
              </w:rPr>
              <w:t>д</w:t>
            </w:r>
          </w:p>
        </w:tc>
        <w:tc>
          <w:tcPr>
            <w:tcW w:w="678" w:type="dxa"/>
            <w:tcBorders>
              <w:right w:val="single" w:sz="4" w:space="0" w:color="auto"/>
            </w:tcBorders>
          </w:tcPr>
          <w:p w:rsidR="008D139F" w:rsidRPr="00665615" w:rsidRDefault="008D139F" w:rsidP="008F5BEE">
            <w:pPr>
              <w:jc w:val="center"/>
              <w:rPr>
                <w:color w:val="0000FF"/>
              </w:rPr>
            </w:pPr>
            <w:r>
              <w:rPr>
                <w:color w:val="0000FF"/>
              </w:rPr>
              <w:t>850</w:t>
            </w:r>
          </w:p>
        </w:tc>
        <w:tc>
          <w:tcPr>
            <w:tcW w:w="803" w:type="dxa"/>
            <w:tcBorders>
              <w:left w:val="single" w:sz="4" w:space="0" w:color="auto"/>
            </w:tcBorders>
          </w:tcPr>
          <w:p w:rsidR="008D139F" w:rsidRPr="00665615" w:rsidRDefault="008D139F" w:rsidP="008F5BEE">
            <w:pPr>
              <w:jc w:val="center"/>
              <w:rPr>
                <w:color w:val="0000FF"/>
              </w:rPr>
            </w:pPr>
            <w:r>
              <w:rPr>
                <w:color w:val="0000FF"/>
              </w:rPr>
              <w:t>90</w:t>
            </w:r>
            <w:r w:rsidRPr="00665615">
              <w:rPr>
                <w:color w:val="0000FF"/>
              </w:rPr>
              <w:t>0</w:t>
            </w:r>
          </w:p>
        </w:tc>
        <w:tc>
          <w:tcPr>
            <w:tcW w:w="765" w:type="dxa"/>
          </w:tcPr>
          <w:p w:rsidR="008D139F" w:rsidRPr="00665615" w:rsidRDefault="008D139F" w:rsidP="008F5BEE">
            <w:pPr>
              <w:jc w:val="center"/>
              <w:rPr>
                <w:color w:val="0000FF"/>
              </w:rPr>
            </w:pPr>
            <w:r w:rsidRPr="00665615">
              <w:rPr>
                <w:color w:val="0000FF"/>
              </w:rPr>
              <w:t>1000</w:t>
            </w:r>
          </w:p>
        </w:tc>
        <w:tc>
          <w:tcPr>
            <w:tcW w:w="928" w:type="dxa"/>
          </w:tcPr>
          <w:p w:rsidR="008D139F" w:rsidRPr="00665615" w:rsidRDefault="008D139F" w:rsidP="008F5BEE">
            <w:pPr>
              <w:jc w:val="center"/>
              <w:rPr>
                <w:color w:val="0000FF"/>
              </w:rPr>
            </w:pPr>
            <w:r w:rsidRPr="00665615">
              <w:rPr>
                <w:color w:val="0000FF"/>
              </w:rPr>
              <w:t>1050</w:t>
            </w:r>
          </w:p>
        </w:tc>
        <w:tc>
          <w:tcPr>
            <w:tcW w:w="1181" w:type="dxa"/>
            <w:tcBorders>
              <w:right w:val="single" w:sz="4" w:space="0" w:color="auto"/>
            </w:tcBorders>
          </w:tcPr>
          <w:p w:rsidR="008D139F" w:rsidRPr="00665615" w:rsidRDefault="008D139F" w:rsidP="008F5BEE">
            <w:pPr>
              <w:jc w:val="center"/>
              <w:rPr>
                <w:color w:val="0000FF"/>
              </w:rPr>
            </w:pPr>
            <w:r w:rsidRPr="00665615">
              <w:rPr>
                <w:color w:val="0000FF"/>
              </w:rPr>
              <w:t>1100</w:t>
            </w:r>
          </w:p>
        </w:tc>
      </w:tr>
      <w:tr w:rsidR="008D139F" w:rsidRPr="00C01703" w:rsidTr="008D139F">
        <w:trPr>
          <w:jc w:val="center"/>
        </w:trPr>
        <w:tc>
          <w:tcPr>
            <w:tcW w:w="478" w:type="dxa"/>
            <w:vMerge w:val="restart"/>
          </w:tcPr>
          <w:p w:rsidR="008D139F" w:rsidRPr="00C01703" w:rsidRDefault="008D139F" w:rsidP="008F5BEE">
            <w:pPr>
              <w:jc w:val="center"/>
              <w:rPr>
                <w:color w:val="0000FF"/>
              </w:rPr>
            </w:pPr>
            <w:r w:rsidRPr="00C01703">
              <w:rPr>
                <w:color w:val="0000FF"/>
              </w:rPr>
              <w:t>4</w:t>
            </w:r>
          </w:p>
        </w:tc>
        <w:tc>
          <w:tcPr>
            <w:tcW w:w="2760" w:type="dxa"/>
            <w:vMerge w:val="restart"/>
            <w:tcBorders>
              <w:right w:val="single" w:sz="4" w:space="0" w:color="auto"/>
            </w:tcBorders>
          </w:tcPr>
          <w:p w:rsidR="008D139F" w:rsidRPr="00C01703" w:rsidRDefault="008D139F" w:rsidP="008F5BEE">
            <w:pPr>
              <w:rPr>
                <w:color w:val="0000FF"/>
              </w:rPr>
            </w:pPr>
            <w:r w:rsidRPr="00C01703">
              <w:rPr>
                <w:color w:val="0000FF"/>
              </w:rPr>
              <w:t>Прыжок в длину с места (</w:t>
            </w:r>
            <w:proofErr w:type="gramStart"/>
            <w:r w:rsidRPr="00C01703">
              <w:rPr>
                <w:color w:val="0000FF"/>
              </w:rPr>
              <w:t>см</w:t>
            </w:r>
            <w:proofErr w:type="gramEnd"/>
            <w:r w:rsidRPr="00C01703">
              <w:rPr>
                <w:color w:val="0000FF"/>
              </w:rPr>
              <w:t>.)</w:t>
            </w:r>
          </w:p>
        </w:tc>
        <w:tc>
          <w:tcPr>
            <w:tcW w:w="646" w:type="dxa"/>
            <w:tcBorders>
              <w:bottom w:val="single" w:sz="4" w:space="0" w:color="auto"/>
              <w:right w:val="single" w:sz="4" w:space="0" w:color="auto"/>
            </w:tcBorders>
          </w:tcPr>
          <w:p w:rsidR="008D139F" w:rsidRPr="00C01703" w:rsidRDefault="008D139F" w:rsidP="008F5BEE">
            <w:pPr>
              <w:jc w:val="center"/>
              <w:rPr>
                <w:color w:val="0000FF"/>
              </w:rPr>
            </w:pPr>
            <w:r w:rsidRPr="00C01703">
              <w:rPr>
                <w:color w:val="0000FF"/>
              </w:rPr>
              <w:t>м</w:t>
            </w:r>
          </w:p>
        </w:tc>
        <w:tc>
          <w:tcPr>
            <w:tcW w:w="678" w:type="dxa"/>
            <w:tcBorders>
              <w:bottom w:val="single" w:sz="4" w:space="0" w:color="auto"/>
              <w:right w:val="single" w:sz="4" w:space="0" w:color="auto"/>
            </w:tcBorders>
          </w:tcPr>
          <w:p w:rsidR="008D139F" w:rsidRPr="00665615" w:rsidRDefault="008D139F" w:rsidP="008F5BEE">
            <w:pPr>
              <w:jc w:val="center"/>
              <w:rPr>
                <w:color w:val="0000FF"/>
              </w:rPr>
            </w:pPr>
            <w:r w:rsidRPr="00665615">
              <w:rPr>
                <w:color w:val="0000FF"/>
              </w:rPr>
              <w:t>165</w:t>
            </w:r>
          </w:p>
        </w:tc>
        <w:tc>
          <w:tcPr>
            <w:tcW w:w="803" w:type="dxa"/>
            <w:tcBorders>
              <w:left w:val="single" w:sz="4" w:space="0" w:color="auto"/>
            </w:tcBorders>
          </w:tcPr>
          <w:p w:rsidR="008D139F" w:rsidRPr="00665615" w:rsidRDefault="008D139F" w:rsidP="008F5BEE">
            <w:pPr>
              <w:jc w:val="center"/>
              <w:rPr>
                <w:color w:val="0000FF"/>
              </w:rPr>
            </w:pPr>
            <w:r w:rsidRPr="00665615">
              <w:rPr>
                <w:color w:val="0000FF"/>
              </w:rPr>
              <w:t>170</w:t>
            </w:r>
          </w:p>
        </w:tc>
        <w:tc>
          <w:tcPr>
            <w:tcW w:w="765" w:type="dxa"/>
          </w:tcPr>
          <w:p w:rsidR="008D139F" w:rsidRPr="00665615" w:rsidRDefault="008D139F" w:rsidP="008F5BEE">
            <w:pPr>
              <w:jc w:val="center"/>
              <w:rPr>
                <w:color w:val="0000FF"/>
              </w:rPr>
            </w:pPr>
            <w:r w:rsidRPr="00665615">
              <w:rPr>
                <w:color w:val="0000FF"/>
              </w:rPr>
              <w:t>180</w:t>
            </w:r>
          </w:p>
        </w:tc>
        <w:tc>
          <w:tcPr>
            <w:tcW w:w="928" w:type="dxa"/>
          </w:tcPr>
          <w:p w:rsidR="008D139F" w:rsidRPr="00665615" w:rsidRDefault="008D139F" w:rsidP="008F5BEE">
            <w:pPr>
              <w:jc w:val="center"/>
              <w:rPr>
                <w:color w:val="0000FF"/>
              </w:rPr>
            </w:pPr>
            <w:r w:rsidRPr="00665615">
              <w:rPr>
                <w:color w:val="0000FF"/>
              </w:rPr>
              <w:t>200</w:t>
            </w:r>
          </w:p>
        </w:tc>
        <w:tc>
          <w:tcPr>
            <w:tcW w:w="1181" w:type="dxa"/>
            <w:tcBorders>
              <w:right w:val="single" w:sz="4" w:space="0" w:color="auto"/>
            </w:tcBorders>
          </w:tcPr>
          <w:p w:rsidR="008D139F" w:rsidRPr="00665615" w:rsidRDefault="008D139F" w:rsidP="008F5BEE">
            <w:pPr>
              <w:jc w:val="center"/>
              <w:rPr>
                <w:color w:val="0000FF"/>
              </w:rPr>
            </w:pPr>
            <w:r w:rsidRPr="00665615">
              <w:rPr>
                <w:color w:val="0000FF"/>
              </w:rPr>
              <w:t>220</w:t>
            </w:r>
          </w:p>
        </w:tc>
      </w:tr>
      <w:tr w:rsidR="008D139F" w:rsidRPr="00C01703" w:rsidTr="008D139F">
        <w:trPr>
          <w:jc w:val="center"/>
        </w:trPr>
        <w:tc>
          <w:tcPr>
            <w:tcW w:w="478" w:type="dxa"/>
            <w:vMerge/>
          </w:tcPr>
          <w:p w:rsidR="008D139F" w:rsidRPr="00C01703" w:rsidRDefault="008D139F" w:rsidP="008F5BEE">
            <w:pPr>
              <w:jc w:val="center"/>
              <w:rPr>
                <w:color w:val="0000FF"/>
              </w:rPr>
            </w:pPr>
          </w:p>
        </w:tc>
        <w:tc>
          <w:tcPr>
            <w:tcW w:w="2760" w:type="dxa"/>
            <w:vMerge/>
            <w:tcBorders>
              <w:right w:val="single" w:sz="4" w:space="0" w:color="auto"/>
            </w:tcBorders>
          </w:tcPr>
          <w:p w:rsidR="008D139F" w:rsidRPr="00C01703" w:rsidRDefault="008D139F" w:rsidP="008F5BEE">
            <w:pPr>
              <w:rPr>
                <w:color w:val="0000FF"/>
              </w:rPr>
            </w:pPr>
          </w:p>
        </w:tc>
        <w:tc>
          <w:tcPr>
            <w:tcW w:w="646" w:type="dxa"/>
            <w:tcBorders>
              <w:top w:val="single" w:sz="4" w:space="0" w:color="auto"/>
              <w:right w:val="single" w:sz="4" w:space="0" w:color="auto"/>
            </w:tcBorders>
          </w:tcPr>
          <w:p w:rsidR="008D139F" w:rsidRPr="00C01703" w:rsidRDefault="008D139F" w:rsidP="008F5BEE">
            <w:pPr>
              <w:jc w:val="center"/>
              <w:rPr>
                <w:color w:val="0000FF"/>
              </w:rPr>
            </w:pPr>
            <w:r w:rsidRPr="00C01703">
              <w:rPr>
                <w:color w:val="0000FF"/>
              </w:rPr>
              <w:t>д</w:t>
            </w:r>
          </w:p>
        </w:tc>
        <w:tc>
          <w:tcPr>
            <w:tcW w:w="678" w:type="dxa"/>
            <w:tcBorders>
              <w:top w:val="single" w:sz="4" w:space="0" w:color="auto"/>
              <w:right w:val="single" w:sz="4" w:space="0" w:color="auto"/>
            </w:tcBorders>
          </w:tcPr>
          <w:p w:rsidR="008D139F" w:rsidRPr="00665615" w:rsidRDefault="008D139F" w:rsidP="008F5BEE">
            <w:pPr>
              <w:jc w:val="center"/>
              <w:rPr>
                <w:color w:val="0000FF"/>
              </w:rPr>
            </w:pPr>
            <w:r w:rsidRPr="00665615">
              <w:rPr>
                <w:color w:val="0000FF"/>
              </w:rPr>
              <w:t>140</w:t>
            </w:r>
          </w:p>
        </w:tc>
        <w:tc>
          <w:tcPr>
            <w:tcW w:w="803" w:type="dxa"/>
            <w:tcBorders>
              <w:left w:val="single" w:sz="4" w:space="0" w:color="auto"/>
            </w:tcBorders>
          </w:tcPr>
          <w:p w:rsidR="008D139F" w:rsidRPr="00665615" w:rsidRDefault="008D139F" w:rsidP="008F5BEE">
            <w:pPr>
              <w:jc w:val="center"/>
              <w:rPr>
                <w:color w:val="0000FF"/>
              </w:rPr>
            </w:pPr>
            <w:r w:rsidRPr="00665615">
              <w:rPr>
                <w:color w:val="0000FF"/>
              </w:rPr>
              <w:t>145</w:t>
            </w:r>
          </w:p>
        </w:tc>
        <w:tc>
          <w:tcPr>
            <w:tcW w:w="765" w:type="dxa"/>
          </w:tcPr>
          <w:p w:rsidR="008D139F" w:rsidRPr="00665615" w:rsidRDefault="008D139F" w:rsidP="008F5BEE">
            <w:pPr>
              <w:jc w:val="center"/>
              <w:rPr>
                <w:color w:val="0000FF"/>
              </w:rPr>
            </w:pPr>
            <w:r w:rsidRPr="00665615">
              <w:rPr>
                <w:color w:val="0000FF"/>
              </w:rPr>
              <w:t>150</w:t>
            </w:r>
          </w:p>
        </w:tc>
        <w:tc>
          <w:tcPr>
            <w:tcW w:w="928" w:type="dxa"/>
          </w:tcPr>
          <w:p w:rsidR="008D139F" w:rsidRPr="00665615" w:rsidRDefault="008D139F" w:rsidP="008F5BEE">
            <w:pPr>
              <w:jc w:val="center"/>
              <w:rPr>
                <w:color w:val="0000FF"/>
              </w:rPr>
            </w:pPr>
            <w:r w:rsidRPr="00665615">
              <w:rPr>
                <w:color w:val="0000FF"/>
              </w:rPr>
              <w:t>155</w:t>
            </w:r>
          </w:p>
        </w:tc>
        <w:tc>
          <w:tcPr>
            <w:tcW w:w="1181" w:type="dxa"/>
            <w:tcBorders>
              <w:right w:val="single" w:sz="4" w:space="0" w:color="auto"/>
            </w:tcBorders>
          </w:tcPr>
          <w:p w:rsidR="008D139F" w:rsidRPr="00665615" w:rsidRDefault="008D139F" w:rsidP="008F5BEE">
            <w:pPr>
              <w:jc w:val="center"/>
              <w:rPr>
                <w:color w:val="0000FF"/>
              </w:rPr>
            </w:pPr>
            <w:r w:rsidRPr="00665615">
              <w:rPr>
                <w:color w:val="0000FF"/>
              </w:rPr>
              <w:t>160</w:t>
            </w:r>
          </w:p>
        </w:tc>
      </w:tr>
    </w:tbl>
    <w:p w:rsidR="008D139F" w:rsidRDefault="008D139F" w:rsidP="008D139F">
      <w:pPr>
        <w:autoSpaceDE w:val="0"/>
        <w:autoSpaceDN w:val="0"/>
        <w:adjustRightInd w:val="0"/>
        <w:ind w:right="707"/>
        <w:jc w:val="center"/>
        <w:rPr>
          <w:rFonts w:ascii="Times New Roman CYR" w:hAnsi="Times New Roman CYR" w:cs="Times New Roman CYR"/>
          <w:sz w:val="28"/>
          <w:szCs w:val="28"/>
          <w:u w:val="single"/>
        </w:rPr>
      </w:pPr>
    </w:p>
    <w:p w:rsidR="008D139F" w:rsidRDefault="008D139F" w:rsidP="008D139F">
      <w:pPr>
        <w:autoSpaceDE w:val="0"/>
        <w:autoSpaceDN w:val="0"/>
        <w:adjustRightInd w:val="0"/>
        <w:ind w:right="707"/>
        <w:jc w:val="center"/>
        <w:rPr>
          <w:rFonts w:ascii="Times New Roman CYR" w:hAnsi="Times New Roman CYR" w:cs="Times New Roman CYR"/>
          <w:sz w:val="28"/>
          <w:szCs w:val="28"/>
          <w:u w:val="single"/>
        </w:rPr>
      </w:pPr>
    </w:p>
    <w:p w:rsidR="008D139F" w:rsidRDefault="008D139F" w:rsidP="008D139F">
      <w:pPr>
        <w:autoSpaceDE w:val="0"/>
        <w:autoSpaceDN w:val="0"/>
        <w:adjustRightInd w:val="0"/>
        <w:ind w:right="707"/>
        <w:jc w:val="center"/>
        <w:rPr>
          <w:rFonts w:ascii="Times New Roman CYR" w:hAnsi="Times New Roman CYR" w:cs="Times New Roman CYR"/>
          <w:sz w:val="28"/>
          <w:szCs w:val="28"/>
          <w:u w:val="single"/>
        </w:rPr>
      </w:pPr>
    </w:p>
    <w:p w:rsidR="008D139F" w:rsidRDefault="008D139F" w:rsidP="008D139F">
      <w:pPr>
        <w:autoSpaceDE w:val="0"/>
        <w:autoSpaceDN w:val="0"/>
        <w:adjustRightInd w:val="0"/>
        <w:ind w:right="707"/>
        <w:jc w:val="center"/>
        <w:rPr>
          <w:rFonts w:ascii="Times New Roman CYR" w:hAnsi="Times New Roman CYR" w:cs="Times New Roman CYR"/>
          <w:sz w:val="28"/>
          <w:szCs w:val="28"/>
          <w:u w:val="single"/>
        </w:rPr>
      </w:pPr>
    </w:p>
    <w:p w:rsidR="008D139F" w:rsidRDefault="008D139F" w:rsidP="008D139F">
      <w:pPr>
        <w:autoSpaceDE w:val="0"/>
        <w:autoSpaceDN w:val="0"/>
        <w:adjustRightInd w:val="0"/>
        <w:ind w:right="707"/>
        <w:jc w:val="center"/>
        <w:rPr>
          <w:rFonts w:ascii="Times New Roman CYR" w:hAnsi="Times New Roman CYR" w:cs="Times New Roman CYR"/>
          <w:sz w:val="28"/>
          <w:szCs w:val="28"/>
          <w:u w:val="single"/>
        </w:rPr>
      </w:pPr>
    </w:p>
    <w:p w:rsidR="008D139F" w:rsidRDefault="008D139F" w:rsidP="008D139F">
      <w:pPr>
        <w:autoSpaceDE w:val="0"/>
        <w:autoSpaceDN w:val="0"/>
        <w:adjustRightInd w:val="0"/>
        <w:ind w:right="707"/>
        <w:jc w:val="center"/>
        <w:rPr>
          <w:rFonts w:ascii="Times New Roman CYR" w:hAnsi="Times New Roman CYR" w:cs="Times New Roman CYR"/>
          <w:sz w:val="28"/>
          <w:szCs w:val="28"/>
          <w:u w:val="single"/>
        </w:rPr>
      </w:pPr>
    </w:p>
    <w:p w:rsidR="008D139F" w:rsidRDefault="008D139F" w:rsidP="008D139F">
      <w:pPr>
        <w:autoSpaceDE w:val="0"/>
        <w:autoSpaceDN w:val="0"/>
        <w:adjustRightInd w:val="0"/>
        <w:ind w:right="707"/>
        <w:jc w:val="center"/>
        <w:rPr>
          <w:rFonts w:ascii="Times New Roman CYR" w:hAnsi="Times New Roman CYR" w:cs="Times New Roman CYR"/>
          <w:sz w:val="26"/>
          <w:szCs w:val="28"/>
          <w:u w:val="single"/>
        </w:rPr>
      </w:pPr>
      <w:r w:rsidRPr="008D139F">
        <w:rPr>
          <w:rFonts w:ascii="Times New Roman CYR" w:hAnsi="Times New Roman CYR" w:cs="Times New Roman CYR"/>
          <w:sz w:val="26"/>
          <w:szCs w:val="28"/>
          <w:u w:val="single"/>
        </w:rPr>
        <w:t>по специальной физической подготовке.</w:t>
      </w:r>
    </w:p>
    <w:p w:rsidR="008D139F" w:rsidRPr="008D139F" w:rsidRDefault="008D139F" w:rsidP="008D139F">
      <w:pPr>
        <w:autoSpaceDE w:val="0"/>
        <w:autoSpaceDN w:val="0"/>
        <w:adjustRightInd w:val="0"/>
        <w:ind w:right="707"/>
        <w:jc w:val="center"/>
        <w:rPr>
          <w:rFonts w:ascii="Times New Roman CYR" w:hAnsi="Times New Roman CYR" w:cs="Times New Roman CYR"/>
          <w:sz w:val="26"/>
          <w:szCs w:val="28"/>
          <w:u w:val="single"/>
        </w:rPr>
      </w:pPr>
    </w:p>
    <w:p w:rsidR="008D139F" w:rsidRPr="008D139F" w:rsidRDefault="008D139F" w:rsidP="008D139F">
      <w:pPr>
        <w:autoSpaceDE w:val="0"/>
        <w:autoSpaceDN w:val="0"/>
        <w:adjustRightInd w:val="0"/>
        <w:spacing w:line="360" w:lineRule="auto"/>
        <w:ind w:left="567" w:right="707"/>
        <w:jc w:val="both"/>
        <w:rPr>
          <w:szCs w:val="28"/>
        </w:rPr>
      </w:pPr>
      <w:r w:rsidRPr="008D139F">
        <w:rPr>
          <w:szCs w:val="28"/>
        </w:rPr>
        <w:t xml:space="preserve">Упражнение считается законченным, когда игрок пересечет линию финиша. </w:t>
      </w:r>
    </w:p>
    <w:p w:rsidR="008D139F" w:rsidRPr="008D139F" w:rsidRDefault="008D139F" w:rsidP="008D139F">
      <w:pPr>
        <w:spacing w:before="100" w:beforeAutospacing="1" w:after="100" w:afterAutospacing="1" w:line="360" w:lineRule="auto"/>
        <w:ind w:left="567" w:right="707"/>
        <w:jc w:val="both"/>
        <w:rPr>
          <w:rFonts w:eastAsia="BatangChe"/>
          <w:szCs w:val="28"/>
        </w:rPr>
      </w:pPr>
      <w:r w:rsidRPr="008D139F">
        <w:rPr>
          <w:rFonts w:eastAsia="BatangChe"/>
          <w:b/>
          <w:szCs w:val="28"/>
        </w:rPr>
        <w:t>1.</w:t>
      </w:r>
      <w:r w:rsidRPr="008D139F">
        <w:rPr>
          <w:rFonts w:eastAsia="BatangChe"/>
          <w:b/>
          <w:bCs/>
          <w:szCs w:val="28"/>
        </w:rPr>
        <w:t>Бег на 30 м. с ведением мяча</w:t>
      </w:r>
      <w:r w:rsidRPr="008D139F">
        <w:rPr>
          <w:rFonts w:eastAsia="BatangChe"/>
          <w:bCs/>
          <w:szCs w:val="28"/>
        </w:rPr>
        <w:t xml:space="preserve">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8D139F" w:rsidRPr="008D139F" w:rsidRDefault="008D139F" w:rsidP="008D139F">
      <w:pPr>
        <w:autoSpaceDE w:val="0"/>
        <w:autoSpaceDN w:val="0"/>
        <w:adjustRightInd w:val="0"/>
        <w:spacing w:line="360" w:lineRule="auto"/>
        <w:ind w:left="567" w:right="707"/>
        <w:jc w:val="both"/>
        <w:rPr>
          <w:szCs w:val="28"/>
        </w:rPr>
      </w:pPr>
      <w:r w:rsidRPr="008D139F">
        <w:rPr>
          <w:b/>
          <w:szCs w:val="28"/>
        </w:rPr>
        <w:t>2.Бег 5x10 м с мячом</w:t>
      </w:r>
      <w:r w:rsidRPr="008D139F">
        <w:rPr>
          <w:szCs w:val="28"/>
        </w:rPr>
        <w:t xml:space="preserve"> - </w:t>
      </w:r>
      <w:proofErr w:type="gramStart"/>
      <w:r w:rsidRPr="008D139F">
        <w:rPr>
          <w:szCs w:val="28"/>
        </w:rPr>
        <w:t>выполняется</w:t>
      </w:r>
      <w:proofErr w:type="gramEnd"/>
      <w:r w:rsidRPr="008D139F">
        <w:rPr>
          <w:szCs w:val="28"/>
        </w:rPr>
        <w:t xml:space="preserve"> так же как и бег на 30 м с мячом. Все старты - с места. Время для возвращения отрезка футболистов возвращается на старт за счет 25 сек. и упражнение повторяется. Обязанности судей те же, что при беге на 30 м с мячом. </w:t>
      </w:r>
    </w:p>
    <w:p w:rsidR="008D139F" w:rsidRPr="008D139F" w:rsidRDefault="008D139F" w:rsidP="008D139F">
      <w:pPr>
        <w:autoSpaceDE w:val="0"/>
        <w:autoSpaceDN w:val="0"/>
        <w:adjustRightInd w:val="0"/>
        <w:spacing w:line="360" w:lineRule="auto"/>
        <w:ind w:left="567" w:right="707"/>
        <w:jc w:val="both"/>
        <w:rPr>
          <w:szCs w:val="28"/>
        </w:rPr>
      </w:pPr>
      <w:r w:rsidRPr="008D139F">
        <w:rPr>
          <w:b/>
          <w:szCs w:val="28"/>
        </w:rPr>
        <w:t>3.Удар по мячу ногой на дальность</w:t>
      </w:r>
      <w:r w:rsidRPr="008D139F">
        <w:rPr>
          <w:szCs w:val="28"/>
        </w:rPr>
        <w:t xml:space="preserve"> - выполняется правой и левой ногами по неподвижному мячу с разбега любым способом. Измерение дальности полета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 </w:t>
      </w:r>
    </w:p>
    <w:p w:rsidR="008D139F" w:rsidRDefault="008D139F" w:rsidP="008D139F">
      <w:pPr>
        <w:autoSpaceDE w:val="0"/>
        <w:autoSpaceDN w:val="0"/>
        <w:adjustRightInd w:val="0"/>
        <w:spacing w:line="360" w:lineRule="auto"/>
        <w:ind w:left="567" w:right="707"/>
        <w:jc w:val="both"/>
        <w:rPr>
          <w:szCs w:val="28"/>
        </w:rPr>
      </w:pPr>
      <w:r w:rsidRPr="008D139F">
        <w:rPr>
          <w:b/>
          <w:szCs w:val="28"/>
        </w:rPr>
        <w:t>4.Жонглирование мячом</w:t>
      </w:r>
      <w:r w:rsidRPr="008D139F">
        <w:rPr>
          <w:szCs w:val="28"/>
        </w:rPr>
        <w:t xml:space="preserve"> - 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выполнение разными способами, из них не менее одного раза головой, правым и левым бедром. </w:t>
      </w:r>
    </w:p>
    <w:p w:rsidR="008D139F" w:rsidRDefault="008D139F" w:rsidP="008D139F">
      <w:pPr>
        <w:autoSpaceDE w:val="0"/>
        <w:autoSpaceDN w:val="0"/>
        <w:adjustRightInd w:val="0"/>
        <w:ind w:left="567" w:right="707"/>
        <w:jc w:val="both"/>
        <w:rPr>
          <w:szCs w:val="28"/>
        </w:rPr>
      </w:pPr>
    </w:p>
    <w:p w:rsidR="008D139F" w:rsidRDefault="008D139F" w:rsidP="008D139F">
      <w:pPr>
        <w:autoSpaceDE w:val="0"/>
        <w:autoSpaceDN w:val="0"/>
        <w:adjustRightInd w:val="0"/>
        <w:ind w:left="567" w:right="707"/>
        <w:jc w:val="center"/>
        <w:rPr>
          <w:szCs w:val="28"/>
        </w:rPr>
      </w:pPr>
      <w:r w:rsidRPr="008D139F">
        <w:rPr>
          <w:b/>
          <w:sz w:val="20"/>
          <w:highlight w:val="yellow"/>
        </w:rPr>
        <w:t>СПЕЦИАЛЬНАЯ ФИЗИЧЕСКАЯ ПОДГОТОВКА (для полевых игроков)</w:t>
      </w:r>
    </w:p>
    <w:p w:rsidR="008D139F" w:rsidRPr="008D139F" w:rsidRDefault="008D139F" w:rsidP="008D139F">
      <w:pPr>
        <w:autoSpaceDE w:val="0"/>
        <w:autoSpaceDN w:val="0"/>
        <w:adjustRightInd w:val="0"/>
        <w:ind w:left="567" w:right="707"/>
        <w:jc w:val="both"/>
        <w:rPr>
          <w:szCs w:val="28"/>
        </w:rPr>
      </w:pPr>
    </w:p>
    <w:tbl>
      <w:tblPr>
        <w:tblW w:w="0" w:type="auto"/>
        <w:jc w:val="center"/>
        <w:tblInd w:w="-4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4655"/>
        <w:gridCol w:w="729"/>
        <w:gridCol w:w="567"/>
        <w:gridCol w:w="567"/>
        <w:gridCol w:w="567"/>
        <w:gridCol w:w="567"/>
        <w:gridCol w:w="567"/>
      </w:tblGrid>
      <w:tr w:rsidR="008D139F" w:rsidRPr="008D139F" w:rsidTr="008D139F">
        <w:trPr>
          <w:jc w:val="center"/>
        </w:trPr>
        <w:tc>
          <w:tcPr>
            <w:tcW w:w="545" w:type="dxa"/>
          </w:tcPr>
          <w:p w:rsidR="008D139F" w:rsidRPr="008D139F" w:rsidRDefault="008D139F" w:rsidP="008F5BEE">
            <w:pPr>
              <w:jc w:val="center"/>
              <w:rPr>
                <w:b/>
                <w:sz w:val="20"/>
              </w:rPr>
            </w:pPr>
            <w:r w:rsidRPr="008D139F">
              <w:rPr>
                <w:b/>
                <w:sz w:val="20"/>
              </w:rPr>
              <w:t>№</w:t>
            </w:r>
          </w:p>
        </w:tc>
        <w:tc>
          <w:tcPr>
            <w:tcW w:w="4655" w:type="dxa"/>
            <w:tcBorders>
              <w:right w:val="single" w:sz="4" w:space="0" w:color="auto"/>
            </w:tcBorders>
          </w:tcPr>
          <w:p w:rsidR="008D139F" w:rsidRPr="008D139F" w:rsidRDefault="008D139F" w:rsidP="008F5BEE">
            <w:pPr>
              <w:jc w:val="center"/>
              <w:rPr>
                <w:b/>
                <w:sz w:val="20"/>
              </w:rPr>
            </w:pPr>
            <w:r w:rsidRPr="008D139F">
              <w:rPr>
                <w:b/>
                <w:sz w:val="20"/>
              </w:rPr>
              <w:t>Вид упражнения</w:t>
            </w:r>
          </w:p>
        </w:tc>
        <w:tc>
          <w:tcPr>
            <w:tcW w:w="729" w:type="dxa"/>
            <w:tcBorders>
              <w:right w:val="single" w:sz="4" w:space="0" w:color="auto"/>
            </w:tcBorders>
            <w:vAlign w:val="center"/>
          </w:tcPr>
          <w:p w:rsidR="008D139F" w:rsidRPr="008D139F" w:rsidRDefault="008D139F" w:rsidP="008F5BEE">
            <w:pPr>
              <w:jc w:val="center"/>
              <w:rPr>
                <w:sz w:val="20"/>
              </w:rPr>
            </w:pPr>
            <w:r w:rsidRPr="008D139F">
              <w:rPr>
                <w:sz w:val="20"/>
              </w:rPr>
              <w:t>пол</w:t>
            </w:r>
          </w:p>
        </w:tc>
        <w:tc>
          <w:tcPr>
            <w:tcW w:w="567" w:type="dxa"/>
            <w:tcBorders>
              <w:right w:val="single" w:sz="4" w:space="0" w:color="auto"/>
            </w:tcBorders>
            <w:vAlign w:val="center"/>
          </w:tcPr>
          <w:p w:rsidR="008D139F" w:rsidRPr="008D139F" w:rsidRDefault="008D139F" w:rsidP="008F5BEE">
            <w:pPr>
              <w:jc w:val="center"/>
              <w:rPr>
                <w:b/>
                <w:sz w:val="20"/>
              </w:rPr>
            </w:pPr>
            <w:r w:rsidRPr="008D139F">
              <w:rPr>
                <w:b/>
                <w:sz w:val="20"/>
              </w:rPr>
              <w:t>10</w:t>
            </w:r>
          </w:p>
        </w:tc>
        <w:tc>
          <w:tcPr>
            <w:tcW w:w="567" w:type="dxa"/>
            <w:tcBorders>
              <w:left w:val="single" w:sz="4" w:space="0" w:color="auto"/>
            </w:tcBorders>
          </w:tcPr>
          <w:p w:rsidR="008D139F" w:rsidRPr="008D139F" w:rsidRDefault="008D139F" w:rsidP="008F5BEE">
            <w:pPr>
              <w:jc w:val="center"/>
              <w:rPr>
                <w:b/>
                <w:sz w:val="20"/>
              </w:rPr>
            </w:pPr>
            <w:r w:rsidRPr="008D139F">
              <w:rPr>
                <w:b/>
                <w:sz w:val="20"/>
              </w:rPr>
              <w:t>11</w:t>
            </w:r>
          </w:p>
        </w:tc>
        <w:tc>
          <w:tcPr>
            <w:tcW w:w="567" w:type="dxa"/>
          </w:tcPr>
          <w:p w:rsidR="008D139F" w:rsidRPr="008D139F" w:rsidRDefault="008D139F" w:rsidP="008F5BEE">
            <w:pPr>
              <w:jc w:val="center"/>
              <w:rPr>
                <w:b/>
                <w:sz w:val="20"/>
              </w:rPr>
            </w:pPr>
            <w:r w:rsidRPr="008D139F">
              <w:rPr>
                <w:b/>
                <w:sz w:val="20"/>
              </w:rPr>
              <w:t>12</w:t>
            </w:r>
          </w:p>
        </w:tc>
        <w:tc>
          <w:tcPr>
            <w:tcW w:w="567" w:type="dxa"/>
          </w:tcPr>
          <w:p w:rsidR="008D139F" w:rsidRPr="008D139F" w:rsidRDefault="008D139F" w:rsidP="008F5BEE">
            <w:pPr>
              <w:jc w:val="center"/>
              <w:rPr>
                <w:b/>
                <w:sz w:val="20"/>
              </w:rPr>
            </w:pPr>
            <w:r w:rsidRPr="008D139F">
              <w:rPr>
                <w:b/>
                <w:sz w:val="20"/>
              </w:rPr>
              <w:t>13</w:t>
            </w:r>
          </w:p>
        </w:tc>
        <w:tc>
          <w:tcPr>
            <w:tcW w:w="567" w:type="dxa"/>
            <w:tcBorders>
              <w:right w:val="single" w:sz="4" w:space="0" w:color="auto"/>
            </w:tcBorders>
          </w:tcPr>
          <w:p w:rsidR="008D139F" w:rsidRPr="008D139F" w:rsidRDefault="008D139F" w:rsidP="008F5BEE">
            <w:pPr>
              <w:jc w:val="center"/>
              <w:rPr>
                <w:b/>
                <w:sz w:val="20"/>
              </w:rPr>
            </w:pPr>
            <w:r w:rsidRPr="008D139F">
              <w:rPr>
                <w:b/>
                <w:sz w:val="20"/>
              </w:rPr>
              <w:t>14</w:t>
            </w:r>
          </w:p>
        </w:tc>
      </w:tr>
      <w:tr w:rsidR="008D139F" w:rsidRPr="008D139F" w:rsidTr="008D139F">
        <w:trPr>
          <w:jc w:val="center"/>
        </w:trPr>
        <w:tc>
          <w:tcPr>
            <w:tcW w:w="545" w:type="dxa"/>
            <w:vMerge w:val="restart"/>
          </w:tcPr>
          <w:p w:rsidR="008D139F" w:rsidRPr="008D139F" w:rsidRDefault="008D139F" w:rsidP="008F5BEE">
            <w:pPr>
              <w:jc w:val="center"/>
              <w:rPr>
                <w:sz w:val="20"/>
              </w:rPr>
            </w:pPr>
            <w:r w:rsidRPr="008D139F">
              <w:rPr>
                <w:sz w:val="20"/>
              </w:rPr>
              <w:t>1</w:t>
            </w:r>
          </w:p>
        </w:tc>
        <w:tc>
          <w:tcPr>
            <w:tcW w:w="4655" w:type="dxa"/>
            <w:vMerge w:val="restart"/>
            <w:tcBorders>
              <w:right w:val="single" w:sz="4" w:space="0" w:color="auto"/>
            </w:tcBorders>
          </w:tcPr>
          <w:p w:rsidR="008D139F" w:rsidRPr="008D139F" w:rsidRDefault="008D139F" w:rsidP="008F5BEE">
            <w:pPr>
              <w:rPr>
                <w:sz w:val="20"/>
              </w:rPr>
            </w:pPr>
            <w:r w:rsidRPr="008D139F">
              <w:rPr>
                <w:sz w:val="20"/>
              </w:rPr>
              <w:t xml:space="preserve">Бег 30 м. с ведением  мяча (сек.) </w:t>
            </w:r>
          </w:p>
        </w:tc>
        <w:tc>
          <w:tcPr>
            <w:tcW w:w="729"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567" w:type="dxa"/>
            <w:tcBorders>
              <w:right w:val="single" w:sz="4" w:space="0" w:color="auto"/>
            </w:tcBorders>
          </w:tcPr>
          <w:p w:rsidR="008D139F" w:rsidRPr="008D139F" w:rsidRDefault="008D139F" w:rsidP="008F5BEE">
            <w:pPr>
              <w:rPr>
                <w:sz w:val="20"/>
              </w:rPr>
            </w:pPr>
            <w:r w:rsidRPr="008D139F">
              <w:rPr>
                <w:sz w:val="20"/>
              </w:rPr>
              <w:t>6,5</w:t>
            </w:r>
          </w:p>
        </w:tc>
        <w:tc>
          <w:tcPr>
            <w:tcW w:w="567" w:type="dxa"/>
            <w:tcBorders>
              <w:left w:val="single" w:sz="4" w:space="0" w:color="auto"/>
            </w:tcBorders>
          </w:tcPr>
          <w:p w:rsidR="008D139F" w:rsidRPr="008D139F" w:rsidRDefault="008D139F" w:rsidP="008F5BEE">
            <w:pPr>
              <w:jc w:val="center"/>
              <w:rPr>
                <w:sz w:val="20"/>
              </w:rPr>
            </w:pPr>
            <w:r w:rsidRPr="008D139F">
              <w:rPr>
                <w:sz w:val="20"/>
              </w:rPr>
              <w:t>6,3</w:t>
            </w:r>
          </w:p>
        </w:tc>
        <w:tc>
          <w:tcPr>
            <w:tcW w:w="567" w:type="dxa"/>
          </w:tcPr>
          <w:p w:rsidR="008D139F" w:rsidRPr="008D139F" w:rsidRDefault="008D139F" w:rsidP="008F5BEE">
            <w:pPr>
              <w:jc w:val="center"/>
              <w:rPr>
                <w:sz w:val="20"/>
              </w:rPr>
            </w:pPr>
            <w:r w:rsidRPr="008D139F">
              <w:rPr>
                <w:sz w:val="20"/>
              </w:rPr>
              <w:t>6,2</w:t>
            </w:r>
          </w:p>
        </w:tc>
        <w:tc>
          <w:tcPr>
            <w:tcW w:w="567" w:type="dxa"/>
          </w:tcPr>
          <w:p w:rsidR="008D139F" w:rsidRPr="008D139F" w:rsidRDefault="008D139F" w:rsidP="008F5BEE">
            <w:pPr>
              <w:jc w:val="center"/>
              <w:rPr>
                <w:sz w:val="20"/>
              </w:rPr>
            </w:pPr>
            <w:r w:rsidRPr="008D139F">
              <w:rPr>
                <w:sz w:val="20"/>
              </w:rPr>
              <w:t>6,0</w:t>
            </w:r>
          </w:p>
        </w:tc>
        <w:tc>
          <w:tcPr>
            <w:tcW w:w="567" w:type="dxa"/>
            <w:tcBorders>
              <w:right w:val="single" w:sz="4" w:space="0" w:color="auto"/>
            </w:tcBorders>
          </w:tcPr>
          <w:p w:rsidR="008D139F" w:rsidRPr="008D139F" w:rsidRDefault="008D139F" w:rsidP="008F5BEE">
            <w:pPr>
              <w:jc w:val="center"/>
              <w:rPr>
                <w:sz w:val="20"/>
              </w:rPr>
            </w:pPr>
            <w:r w:rsidRPr="008D139F">
              <w:rPr>
                <w:sz w:val="20"/>
              </w:rPr>
              <w:t>5,8</w:t>
            </w:r>
          </w:p>
        </w:tc>
      </w:tr>
      <w:tr w:rsidR="008D139F" w:rsidRPr="008D139F" w:rsidTr="008D139F">
        <w:trPr>
          <w:jc w:val="center"/>
        </w:trPr>
        <w:tc>
          <w:tcPr>
            <w:tcW w:w="545" w:type="dxa"/>
            <w:vMerge/>
          </w:tcPr>
          <w:p w:rsidR="008D139F" w:rsidRPr="008D139F" w:rsidRDefault="008D139F" w:rsidP="008F5BEE">
            <w:pPr>
              <w:jc w:val="center"/>
              <w:rPr>
                <w:sz w:val="20"/>
              </w:rPr>
            </w:pPr>
          </w:p>
        </w:tc>
        <w:tc>
          <w:tcPr>
            <w:tcW w:w="4655" w:type="dxa"/>
            <w:vMerge/>
            <w:tcBorders>
              <w:right w:val="single" w:sz="4" w:space="0" w:color="auto"/>
            </w:tcBorders>
          </w:tcPr>
          <w:p w:rsidR="008D139F" w:rsidRPr="008D139F" w:rsidRDefault="008D139F" w:rsidP="008F5BEE">
            <w:pPr>
              <w:rPr>
                <w:sz w:val="20"/>
              </w:rPr>
            </w:pPr>
          </w:p>
        </w:tc>
        <w:tc>
          <w:tcPr>
            <w:tcW w:w="729"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567" w:type="dxa"/>
            <w:tcBorders>
              <w:right w:val="single" w:sz="4" w:space="0" w:color="auto"/>
            </w:tcBorders>
          </w:tcPr>
          <w:p w:rsidR="008D139F" w:rsidRPr="008D139F" w:rsidRDefault="008D139F" w:rsidP="008F5BEE">
            <w:pPr>
              <w:rPr>
                <w:sz w:val="20"/>
              </w:rPr>
            </w:pPr>
            <w:r w:rsidRPr="008D139F">
              <w:rPr>
                <w:sz w:val="20"/>
              </w:rPr>
              <w:t>6,8</w:t>
            </w:r>
          </w:p>
        </w:tc>
        <w:tc>
          <w:tcPr>
            <w:tcW w:w="567" w:type="dxa"/>
            <w:tcBorders>
              <w:left w:val="single" w:sz="4" w:space="0" w:color="auto"/>
            </w:tcBorders>
          </w:tcPr>
          <w:p w:rsidR="008D139F" w:rsidRPr="008D139F" w:rsidRDefault="008D139F" w:rsidP="008F5BEE">
            <w:pPr>
              <w:jc w:val="center"/>
              <w:rPr>
                <w:sz w:val="20"/>
              </w:rPr>
            </w:pPr>
            <w:r w:rsidRPr="008D139F">
              <w:rPr>
                <w:sz w:val="20"/>
              </w:rPr>
              <w:t>6,6</w:t>
            </w:r>
          </w:p>
        </w:tc>
        <w:tc>
          <w:tcPr>
            <w:tcW w:w="567" w:type="dxa"/>
          </w:tcPr>
          <w:p w:rsidR="008D139F" w:rsidRPr="008D139F" w:rsidRDefault="008D139F" w:rsidP="008F5BEE">
            <w:pPr>
              <w:jc w:val="center"/>
              <w:rPr>
                <w:sz w:val="20"/>
              </w:rPr>
            </w:pPr>
            <w:r w:rsidRPr="008D139F">
              <w:rPr>
                <w:sz w:val="20"/>
              </w:rPr>
              <w:t>6,5</w:t>
            </w:r>
          </w:p>
        </w:tc>
        <w:tc>
          <w:tcPr>
            <w:tcW w:w="567" w:type="dxa"/>
          </w:tcPr>
          <w:p w:rsidR="008D139F" w:rsidRPr="008D139F" w:rsidRDefault="008D139F" w:rsidP="008F5BEE">
            <w:pPr>
              <w:jc w:val="center"/>
              <w:rPr>
                <w:sz w:val="20"/>
              </w:rPr>
            </w:pPr>
            <w:r w:rsidRPr="008D139F">
              <w:rPr>
                <w:sz w:val="20"/>
              </w:rPr>
              <w:t>6,3</w:t>
            </w:r>
          </w:p>
        </w:tc>
        <w:tc>
          <w:tcPr>
            <w:tcW w:w="567" w:type="dxa"/>
            <w:tcBorders>
              <w:right w:val="single" w:sz="4" w:space="0" w:color="auto"/>
            </w:tcBorders>
          </w:tcPr>
          <w:p w:rsidR="008D139F" w:rsidRPr="008D139F" w:rsidRDefault="008D139F" w:rsidP="008F5BEE">
            <w:pPr>
              <w:jc w:val="center"/>
              <w:rPr>
                <w:sz w:val="20"/>
              </w:rPr>
            </w:pPr>
            <w:r w:rsidRPr="008D139F">
              <w:rPr>
                <w:sz w:val="20"/>
              </w:rPr>
              <w:t>6,0</w:t>
            </w:r>
          </w:p>
        </w:tc>
      </w:tr>
      <w:tr w:rsidR="008D139F" w:rsidRPr="008D139F" w:rsidTr="008D139F">
        <w:trPr>
          <w:jc w:val="center"/>
        </w:trPr>
        <w:tc>
          <w:tcPr>
            <w:tcW w:w="545" w:type="dxa"/>
            <w:vMerge w:val="restart"/>
          </w:tcPr>
          <w:p w:rsidR="008D139F" w:rsidRPr="008D139F" w:rsidRDefault="008D139F" w:rsidP="008F5BEE">
            <w:pPr>
              <w:jc w:val="center"/>
              <w:rPr>
                <w:sz w:val="20"/>
              </w:rPr>
            </w:pPr>
            <w:r w:rsidRPr="008D139F">
              <w:rPr>
                <w:sz w:val="20"/>
              </w:rPr>
              <w:t>2</w:t>
            </w:r>
          </w:p>
        </w:tc>
        <w:tc>
          <w:tcPr>
            <w:tcW w:w="4655" w:type="dxa"/>
            <w:vMerge w:val="restart"/>
            <w:tcBorders>
              <w:right w:val="single" w:sz="4" w:space="0" w:color="auto"/>
            </w:tcBorders>
          </w:tcPr>
          <w:p w:rsidR="008D139F" w:rsidRPr="008D139F" w:rsidRDefault="008D139F" w:rsidP="008F5BEE">
            <w:pPr>
              <w:rPr>
                <w:sz w:val="20"/>
              </w:rPr>
            </w:pPr>
            <w:r w:rsidRPr="008D139F">
              <w:rPr>
                <w:sz w:val="20"/>
              </w:rPr>
              <w:t>Челн</w:t>
            </w:r>
            <w:proofErr w:type="gramStart"/>
            <w:r w:rsidRPr="008D139F">
              <w:rPr>
                <w:sz w:val="20"/>
              </w:rPr>
              <w:t>.</w:t>
            </w:r>
            <w:proofErr w:type="gramEnd"/>
            <w:r w:rsidRPr="008D139F">
              <w:rPr>
                <w:sz w:val="20"/>
              </w:rPr>
              <w:t xml:space="preserve"> </w:t>
            </w:r>
            <w:proofErr w:type="gramStart"/>
            <w:r w:rsidRPr="008D139F">
              <w:rPr>
                <w:sz w:val="20"/>
              </w:rPr>
              <w:t>б</w:t>
            </w:r>
            <w:proofErr w:type="gramEnd"/>
            <w:r w:rsidRPr="008D139F">
              <w:rPr>
                <w:sz w:val="20"/>
              </w:rPr>
              <w:t>ег  5х10 м. (сек) с ведением мяча</w:t>
            </w:r>
          </w:p>
        </w:tc>
        <w:tc>
          <w:tcPr>
            <w:tcW w:w="729"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567" w:type="dxa"/>
            <w:tcBorders>
              <w:right w:val="single" w:sz="4" w:space="0" w:color="auto"/>
            </w:tcBorders>
          </w:tcPr>
          <w:p w:rsidR="008D139F" w:rsidRPr="008D139F" w:rsidRDefault="008D139F" w:rsidP="008F5BEE">
            <w:pPr>
              <w:jc w:val="center"/>
              <w:rPr>
                <w:sz w:val="20"/>
              </w:rPr>
            </w:pPr>
            <w:r w:rsidRPr="008D139F">
              <w:rPr>
                <w:sz w:val="20"/>
              </w:rPr>
              <w:t>38,0</w:t>
            </w:r>
          </w:p>
        </w:tc>
        <w:tc>
          <w:tcPr>
            <w:tcW w:w="567" w:type="dxa"/>
            <w:tcBorders>
              <w:left w:val="single" w:sz="4" w:space="0" w:color="auto"/>
            </w:tcBorders>
          </w:tcPr>
          <w:p w:rsidR="008D139F" w:rsidRPr="008D139F" w:rsidRDefault="008D139F" w:rsidP="008F5BEE">
            <w:pPr>
              <w:jc w:val="center"/>
              <w:rPr>
                <w:sz w:val="20"/>
              </w:rPr>
            </w:pPr>
            <w:r w:rsidRPr="008D139F">
              <w:rPr>
                <w:sz w:val="20"/>
              </w:rPr>
              <w:t>35,0</w:t>
            </w:r>
          </w:p>
        </w:tc>
        <w:tc>
          <w:tcPr>
            <w:tcW w:w="567" w:type="dxa"/>
          </w:tcPr>
          <w:p w:rsidR="008D139F" w:rsidRPr="008D139F" w:rsidRDefault="008D139F" w:rsidP="008F5BEE">
            <w:pPr>
              <w:jc w:val="center"/>
              <w:rPr>
                <w:sz w:val="20"/>
              </w:rPr>
            </w:pPr>
            <w:r w:rsidRPr="008D139F">
              <w:rPr>
                <w:sz w:val="20"/>
              </w:rPr>
              <w:t>33,0</w:t>
            </w:r>
          </w:p>
        </w:tc>
        <w:tc>
          <w:tcPr>
            <w:tcW w:w="567" w:type="dxa"/>
          </w:tcPr>
          <w:p w:rsidR="008D139F" w:rsidRPr="008D139F" w:rsidRDefault="008D139F" w:rsidP="008F5BEE">
            <w:pPr>
              <w:jc w:val="center"/>
              <w:rPr>
                <w:sz w:val="20"/>
              </w:rPr>
            </w:pPr>
            <w:r w:rsidRPr="008D139F">
              <w:rPr>
                <w:sz w:val="20"/>
              </w:rPr>
              <w:t>30,0</w:t>
            </w:r>
          </w:p>
        </w:tc>
        <w:tc>
          <w:tcPr>
            <w:tcW w:w="567" w:type="dxa"/>
            <w:tcBorders>
              <w:right w:val="single" w:sz="4" w:space="0" w:color="auto"/>
            </w:tcBorders>
          </w:tcPr>
          <w:p w:rsidR="008D139F" w:rsidRPr="008D139F" w:rsidRDefault="008D139F" w:rsidP="008F5BEE">
            <w:pPr>
              <w:jc w:val="center"/>
              <w:rPr>
                <w:sz w:val="20"/>
              </w:rPr>
            </w:pPr>
            <w:r w:rsidRPr="008D139F">
              <w:rPr>
                <w:sz w:val="20"/>
              </w:rPr>
              <w:t>28,0</w:t>
            </w:r>
          </w:p>
        </w:tc>
      </w:tr>
      <w:tr w:rsidR="008D139F" w:rsidRPr="008D139F" w:rsidTr="008D139F">
        <w:trPr>
          <w:jc w:val="center"/>
        </w:trPr>
        <w:tc>
          <w:tcPr>
            <w:tcW w:w="545" w:type="dxa"/>
            <w:vMerge/>
          </w:tcPr>
          <w:p w:rsidR="008D139F" w:rsidRPr="008D139F" w:rsidRDefault="008D139F" w:rsidP="008F5BEE">
            <w:pPr>
              <w:jc w:val="center"/>
              <w:rPr>
                <w:sz w:val="20"/>
              </w:rPr>
            </w:pPr>
          </w:p>
        </w:tc>
        <w:tc>
          <w:tcPr>
            <w:tcW w:w="4655" w:type="dxa"/>
            <w:vMerge/>
            <w:tcBorders>
              <w:right w:val="single" w:sz="4" w:space="0" w:color="auto"/>
            </w:tcBorders>
          </w:tcPr>
          <w:p w:rsidR="008D139F" w:rsidRPr="008D139F" w:rsidRDefault="008D139F" w:rsidP="008F5BEE">
            <w:pPr>
              <w:rPr>
                <w:sz w:val="20"/>
              </w:rPr>
            </w:pPr>
          </w:p>
        </w:tc>
        <w:tc>
          <w:tcPr>
            <w:tcW w:w="729"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567" w:type="dxa"/>
            <w:tcBorders>
              <w:right w:val="single" w:sz="4" w:space="0" w:color="auto"/>
            </w:tcBorders>
          </w:tcPr>
          <w:p w:rsidR="008D139F" w:rsidRPr="008D139F" w:rsidRDefault="008D139F" w:rsidP="008F5BEE">
            <w:pPr>
              <w:rPr>
                <w:sz w:val="20"/>
              </w:rPr>
            </w:pPr>
            <w:r w:rsidRPr="008D139F">
              <w:rPr>
                <w:sz w:val="20"/>
              </w:rPr>
              <w:t>42,0</w:t>
            </w:r>
          </w:p>
        </w:tc>
        <w:tc>
          <w:tcPr>
            <w:tcW w:w="567" w:type="dxa"/>
            <w:tcBorders>
              <w:left w:val="single" w:sz="4" w:space="0" w:color="auto"/>
            </w:tcBorders>
          </w:tcPr>
          <w:p w:rsidR="008D139F" w:rsidRPr="008D139F" w:rsidRDefault="008D139F" w:rsidP="008F5BEE">
            <w:pPr>
              <w:jc w:val="center"/>
              <w:rPr>
                <w:sz w:val="20"/>
              </w:rPr>
            </w:pPr>
            <w:r w:rsidRPr="008D139F">
              <w:rPr>
                <w:sz w:val="20"/>
              </w:rPr>
              <w:t>38,0</w:t>
            </w:r>
          </w:p>
        </w:tc>
        <w:tc>
          <w:tcPr>
            <w:tcW w:w="567" w:type="dxa"/>
          </w:tcPr>
          <w:p w:rsidR="008D139F" w:rsidRPr="008D139F" w:rsidRDefault="008D139F" w:rsidP="008F5BEE">
            <w:pPr>
              <w:jc w:val="center"/>
              <w:rPr>
                <w:sz w:val="20"/>
              </w:rPr>
            </w:pPr>
            <w:r w:rsidRPr="008D139F">
              <w:rPr>
                <w:sz w:val="20"/>
              </w:rPr>
              <w:t>35,0</w:t>
            </w:r>
          </w:p>
        </w:tc>
        <w:tc>
          <w:tcPr>
            <w:tcW w:w="567" w:type="dxa"/>
          </w:tcPr>
          <w:p w:rsidR="008D139F" w:rsidRPr="008D139F" w:rsidRDefault="008D139F" w:rsidP="008F5BEE">
            <w:pPr>
              <w:jc w:val="center"/>
              <w:rPr>
                <w:sz w:val="20"/>
              </w:rPr>
            </w:pPr>
            <w:r w:rsidRPr="008D139F">
              <w:rPr>
                <w:sz w:val="20"/>
              </w:rPr>
              <w:t>33,0</w:t>
            </w:r>
          </w:p>
        </w:tc>
        <w:tc>
          <w:tcPr>
            <w:tcW w:w="567" w:type="dxa"/>
            <w:tcBorders>
              <w:right w:val="single" w:sz="4" w:space="0" w:color="auto"/>
            </w:tcBorders>
          </w:tcPr>
          <w:p w:rsidR="008D139F" w:rsidRPr="008D139F" w:rsidRDefault="008D139F" w:rsidP="008F5BEE">
            <w:pPr>
              <w:jc w:val="center"/>
              <w:rPr>
                <w:sz w:val="20"/>
              </w:rPr>
            </w:pPr>
            <w:r w:rsidRPr="008D139F">
              <w:rPr>
                <w:sz w:val="20"/>
              </w:rPr>
              <w:t>30,0</w:t>
            </w:r>
          </w:p>
        </w:tc>
      </w:tr>
      <w:tr w:rsidR="008D139F" w:rsidRPr="008D139F" w:rsidTr="008D139F">
        <w:trPr>
          <w:jc w:val="center"/>
        </w:trPr>
        <w:tc>
          <w:tcPr>
            <w:tcW w:w="545" w:type="dxa"/>
            <w:vMerge w:val="restart"/>
          </w:tcPr>
          <w:p w:rsidR="008D139F" w:rsidRPr="008D139F" w:rsidRDefault="008D139F" w:rsidP="008F5BEE">
            <w:pPr>
              <w:jc w:val="center"/>
              <w:rPr>
                <w:sz w:val="20"/>
              </w:rPr>
            </w:pPr>
            <w:r w:rsidRPr="008D139F">
              <w:rPr>
                <w:sz w:val="20"/>
              </w:rPr>
              <w:t>3</w:t>
            </w:r>
          </w:p>
        </w:tc>
        <w:tc>
          <w:tcPr>
            <w:tcW w:w="4655" w:type="dxa"/>
            <w:vMerge w:val="restart"/>
            <w:tcBorders>
              <w:right w:val="single" w:sz="4" w:space="0" w:color="auto"/>
            </w:tcBorders>
          </w:tcPr>
          <w:p w:rsidR="008D139F" w:rsidRPr="008D139F" w:rsidRDefault="008D139F" w:rsidP="008F5BEE">
            <w:pPr>
              <w:rPr>
                <w:sz w:val="20"/>
              </w:rPr>
            </w:pPr>
            <w:r w:rsidRPr="008D139F">
              <w:rPr>
                <w:sz w:val="20"/>
              </w:rPr>
              <w:t>Удар по мячу на дальность - сумма ударов правой и левой ногой (м)</w:t>
            </w:r>
          </w:p>
        </w:tc>
        <w:tc>
          <w:tcPr>
            <w:tcW w:w="729"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567" w:type="dxa"/>
            <w:tcBorders>
              <w:right w:val="single" w:sz="4" w:space="0" w:color="auto"/>
            </w:tcBorders>
          </w:tcPr>
          <w:p w:rsidR="008D139F" w:rsidRPr="008D139F" w:rsidRDefault="008D139F" w:rsidP="008F5BEE">
            <w:pPr>
              <w:jc w:val="center"/>
              <w:rPr>
                <w:sz w:val="20"/>
              </w:rPr>
            </w:pPr>
            <w:r w:rsidRPr="008D139F">
              <w:rPr>
                <w:sz w:val="20"/>
              </w:rPr>
              <w:t>35</w:t>
            </w:r>
          </w:p>
        </w:tc>
        <w:tc>
          <w:tcPr>
            <w:tcW w:w="567" w:type="dxa"/>
            <w:tcBorders>
              <w:left w:val="single" w:sz="4" w:space="0" w:color="auto"/>
            </w:tcBorders>
          </w:tcPr>
          <w:p w:rsidR="008D139F" w:rsidRPr="008D139F" w:rsidRDefault="008D139F" w:rsidP="008F5BEE">
            <w:pPr>
              <w:jc w:val="center"/>
              <w:rPr>
                <w:sz w:val="20"/>
              </w:rPr>
            </w:pPr>
            <w:r w:rsidRPr="008D139F">
              <w:rPr>
                <w:sz w:val="20"/>
              </w:rPr>
              <w:t>40</w:t>
            </w:r>
          </w:p>
        </w:tc>
        <w:tc>
          <w:tcPr>
            <w:tcW w:w="567" w:type="dxa"/>
          </w:tcPr>
          <w:p w:rsidR="008D139F" w:rsidRPr="008D139F" w:rsidRDefault="008D139F" w:rsidP="008F5BEE">
            <w:pPr>
              <w:jc w:val="center"/>
              <w:rPr>
                <w:sz w:val="20"/>
              </w:rPr>
            </w:pPr>
            <w:r w:rsidRPr="008D139F">
              <w:rPr>
                <w:sz w:val="20"/>
              </w:rPr>
              <w:t>45</w:t>
            </w:r>
          </w:p>
        </w:tc>
        <w:tc>
          <w:tcPr>
            <w:tcW w:w="567" w:type="dxa"/>
          </w:tcPr>
          <w:p w:rsidR="008D139F" w:rsidRPr="008D139F" w:rsidRDefault="008D139F" w:rsidP="008F5BEE">
            <w:pPr>
              <w:jc w:val="center"/>
              <w:rPr>
                <w:sz w:val="20"/>
              </w:rPr>
            </w:pPr>
            <w:r w:rsidRPr="008D139F">
              <w:rPr>
                <w:sz w:val="20"/>
              </w:rPr>
              <w:t>55</w:t>
            </w:r>
          </w:p>
        </w:tc>
        <w:tc>
          <w:tcPr>
            <w:tcW w:w="567" w:type="dxa"/>
            <w:tcBorders>
              <w:right w:val="single" w:sz="4" w:space="0" w:color="auto"/>
            </w:tcBorders>
          </w:tcPr>
          <w:p w:rsidR="008D139F" w:rsidRPr="008D139F" w:rsidRDefault="008D139F" w:rsidP="008F5BEE">
            <w:pPr>
              <w:jc w:val="center"/>
              <w:rPr>
                <w:sz w:val="20"/>
              </w:rPr>
            </w:pPr>
            <w:r w:rsidRPr="008D139F">
              <w:rPr>
                <w:sz w:val="20"/>
              </w:rPr>
              <w:t>65</w:t>
            </w:r>
          </w:p>
        </w:tc>
      </w:tr>
      <w:tr w:rsidR="008D139F" w:rsidRPr="008D139F" w:rsidTr="008D139F">
        <w:trPr>
          <w:jc w:val="center"/>
        </w:trPr>
        <w:tc>
          <w:tcPr>
            <w:tcW w:w="545" w:type="dxa"/>
            <w:vMerge/>
          </w:tcPr>
          <w:p w:rsidR="008D139F" w:rsidRPr="008D139F" w:rsidRDefault="008D139F" w:rsidP="008F5BEE">
            <w:pPr>
              <w:jc w:val="center"/>
              <w:rPr>
                <w:sz w:val="20"/>
              </w:rPr>
            </w:pPr>
          </w:p>
        </w:tc>
        <w:tc>
          <w:tcPr>
            <w:tcW w:w="4655" w:type="dxa"/>
            <w:vMerge/>
            <w:tcBorders>
              <w:right w:val="single" w:sz="4" w:space="0" w:color="auto"/>
            </w:tcBorders>
          </w:tcPr>
          <w:p w:rsidR="008D139F" w:rsidRPr="008D139F" w:rsidRDefault="008D139F" w:rsidP="008F5BEE">
            <w:pPr>
              <w:rPr>
                <w:sz w:val="20"/>
              </w:rPr>
            </w:pPr>
          </w:p>
        </w:tc>
        <w:tc>
          <w:tcPr>
            <w:tcW w:w="729"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567" w:type="dxa"/>
            <w:tcBorders>
              <w:right w:val="single" w:sz="4" w:space="0" w:color="auto"/>
            </w:tcBorders>
          </w:tcPr>
          <w:p w:rsidR="008D139F" w:rsidRPr="008D139F" w:rsidRDefault="008D139F" w:rsidP="008F5BEE">
            <w:pPr>
              <w:jc w:val="center"/>
              <w:rPr>
                <w:sz w:val="20"/>
              </w:rPr>
            </w:pPr>
            <w:r w:rsidRPr="008D139F">
              <w:rPr>
                <w:sz w:val="20"/>
              </w:rPr>
              <w:t>25</w:t>
            </w:r>
          </w:p>
        </w:tc>
        <w:tc>
          <w:tcPr>
            <w:tcW w:w="567" w:type="dxa"/>
            <w:tcBorders>
              <w:left w:val="single" w:sz="4" w:space="0" w:color="auto"/>
            </w:tcBorders>
          </w:tcPr>
          <w:p w:rsidR="008D139F" w:rsidRPr="008D139F" w:rsidRDefault="008D139F" w:rsidP="008F5BEE">
            <w:pPr>
              <w:jc w:val="center"/>
              <w:rPr>
                <w:sz w:val="20"/>
              </w:rPr>
            </w:pPr>
            <w:r w:rsidRPr="008D139F">
              <w:rPr>
                <w:sz w:val="20"/>
              </w:rPr>
              <w:t>30</w:t>
            </w:r>
          </w:p>
        </w:tc>
        <w:tc>
          <w:tcPr>
            <w:tcW w:w="567" w:type="dxa"/>
          </w:tcPr>
          <w:p w:rsidR="008D139F" w:rsidRPr="008D139F" w:rsidRDefault="008D139F" w:rsidP="008F5BEE">
            <w:pPr>
              <w:jc w:val="center"/>
              <w:rPr>
                <w:sz w:val="20"/>
              </w:rPr>
            </w:pPr>
            <w:r w:rsidRPr="008D139F">
              <w:rPr>
                <w:sz w:val="20"/>
              </w:rPr>
              <w:t>35</w:t>
            </w:r>
          </w:p>
        </w:tc>
        <w:tc>
          <w:tcPr>
            <w:tcW w:w="567" w:type="dxa"/>
          </w:tcPr>
          <w:p w:rsidR="008D139F" w:rsidRPr="008D139F" w:rsidRDefault="008D139F" w:rsidP="008F5BEE">
            <w:pPr>
              <w:jc w:val="center"/>
              <w:rPr>
                <w:sz w:val="20"/>
              </w:rPr>
            </w:pPr>
            <w:r w:rsidRPr="008D139F">
              <w:rPr>
                <w:sz w:val="20"/>
              </w:rPr>
              <w:t>40</w:t>
            </w:r>
          </w:p>
        </w:tc>
        <w:tc>
          <w:tcPr>
            <w:tcW w:w="567" w:type="dxa"/>
            <w:tcBorders>
              <w:right w:val="single" w:sz="4" w:space="0" w:color="auto"/>
            </w:tcBorders>
          </w:tcPr>
          <w:p w:rsidR="008D139F" w:rsidRPr="008D139F" w:rsidRDefault="008D139F" w:rsidP="008F5BEE">
            <w:pPr>
              <w:jc w:val="center"/>
              <w:rPr>
                <w:sz w:val="20"/>
              </w:rPr>
            </w:pPr>
            <w:r w:rsidRPr="008D139F">
              <w:rPr>
                <w:sz w:val="20"/>
              </w:rPr>
              <w:t>45</w:t>
            </w:r>
          </w:p>
        </w:tc>
      </w:tr>
      <w:tr w:rsidR="008D139F" w:rsidRPr="008D139F" w:rsidTr="008D139F">
        <w:trPr>
          <w:jc w:val="center"/>
        </w:trPr>
        <w:tc>
          <w:tcPr>
            <w:tcW w:w="545" w:type="dxa"/>
            <w:vMerge w:val="restart"/>
          </w:tcPr>
          <w:p w:rsidR="008D139F" w:rsidRPr="008D139F" w:rsidRDefault="008D139F" w:rsidP="008F5BEE">
            <w:pPr>
              <w:jc w:val="center"/>
              <w:rPr>
                <w:sz w:val="20"/>
              </w:rPr>
            </w:pPr>
            <w:r w:rsidRPr="008D139F">
              <w:rPr>
                <w:sz w:val="20"/>
              </w:rPr>
              <w:t>4</w:t>
            </w:r>
          </w:p>
        </w:tc>
        <w:tc>
          <w:tcPr>
            <w:tcW w:w="4655" w:type="dxa"/>
            <w:vMerge w:val="restart"/>
            <w:tcBorders>
              <w:right w:val="single" w:sz="4" w:space="0" w:color="auto"/>
            </w:tcBorders>
            <w:vAlign w:val="center"/>
          </w:tcPr>
          <w:p w:rsidR="008D139F" w:rsidRPr="008D139F" w:rsidRDefault="008D139F" w:rsidP="008F5BEE">
            <w:pPr>
              <w:rPr>
                <w:sz w:val="20"/>
              </w:rPr>
            </w:pPr>
            <w:r w:rsidRPr="008D139F">
              <w:rPr>
                <w:sz w:val="20"/>
              </w:rPr>
              <w:t>Жонглирование мяча ногами (поочередно правой и левой ногой), раз</w:t>
            </w:r>
          </w:p>
        </w:tc>
        <w:tc>
          <w:tcPr>
            <w:tcW w:w="729"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567" w:type="dxa"/>
            <w:tcBorders>
              <w:right w:val="single" w:sz="4" w:space="0" w:color="auto"/>
            </w:tcBorders>
          </w:tcPr>
          <w:p w:rsidR="008D139F" w:rsidRPr="008D139F" w:rsidRDefault="008D139F" w:rsidP="008F5BEE">
            <w:pPr>
              <w:jc w:val="center"/>
              <w:rPr>
                <w:sz w:val="20"/>
              </w:rPr>
            </w:pPr>
            <w:r w:rsidRPr="008D139F">
              <w:rPr>
                <w:sz w:val="20"/>
              </w:rPr>
              <w:t>10</w:t>
            </w:r>
          </w:p>
        </w:tc>
        <w:tc>
          <w:tcPr>
            <w:tcW w:w="567" w:type="dxa"/>
            <w:tcBorders>
              <w:left w:val="single" w:sz="4" w:space="0" w:color="auto"/>
            </w:tcBorders>
          </w:tcPr>
          <w:p w:rsidR="008D139F" w:rsidRPr="008D139F" w:rsidRDefault="008D139F" w:rsidP="008F5BEE">
            <w:pPr>
              <w:jc w:val="center"/>
              <w:rPr>
                <w:sz w:val="20"/>
              </w:rPr>
            </w:pPr>
            <w:r w:rsidRPr="008D139F">
              <w:rPr>
                <w:sz w:val="20"/>
              </w:rPr>
              <w:t>12</w:t>
            </w:r>
          </w:p>
        </w:tc>
        <w:tc>
          <w:tcPr>
            <w:tcW w:w="567" w:type="dxa"/>
          </w:tcPr>
          <w:p w:rsidR="008D139F" w:rsidRPr="008D139F" w:rsidRDefault="008D139F" w:rsidP="008F5BEE">
            <w:pPr>
              <w:jc w:val="center"/>
              <w:rPr>
                <w:sz w:val="20"/>
              </w:rPr>
            </w:pPr>
            <w:r w:rsidRPr="008D139F">
              <w:rPr>
                <w:sz w:val="20"/>
              </w:rPr>
              <w:t>16</w:t>
            </w:r>
          </w:p>
        </w:tc>
        <w:tc>
          <w:tcPr>
            <w:tcW w:w="567" w:type="dxa"/>
          </w:tcPr>
          <w:p w:rsidR="008D139F" w:rsidRPr="008D139F" w:rsidRDefault="008D139F" w:rsidP="008F5BEE">
            <w:pPr>
              <w:jc w:val="center"/>
              <w:rPr>
                <w:sz w:val="20"/>
              </w:rPr>
            </w:pPr>
            <w:r w:rsidRPr="008D139F">
              <w:rPr>
                <w:sz w:val="20"/>
              </w:rPr>
              <w:t>20</w:t>
            </w:r>
          </w:p>
        </w:tc>
        <w:tc>
          <w:tcPr>
            <w:tcW w:w="567" w:type="dxa"/>
            <w:tcBorders>
              <w:right w:val="single" w:sz="4" w:space="0" w:color="auto"/>
            </w:tcBorders>
          </w:tcPr>
          <w:p w:rsidR="008D139F" w:rsidRPr="008D139F" w:rsidRDefault="008D139F" w:rsidP="008F5BEE">
            <w:pPr>
              <w:jc w:val="center"/>
              <w:rPr>
                <w:sz w:val="20"/>
              </w:rPr>
            </w:pPr>
            <w:r w:rsidRPr="008D139F">
              <w:rPr>
                <w:sz w:val="20"/>
              </w:rPr>
              <w:t>26</w:t>
            </w:r>
          </w:p>
        </w:tc>
      </w:tr>
      <w:tr w:rsidR="008D139F" w:rsidRPr="008D139F" w:rsidTr="008D139F">
        <w:trPr>
          <w:jc w:val="center"/>
        </w:trPr>
        <w:tc>
          <w:tcPr>
            <w:tcW w:w="545" w:type="dxa"/>
            <w:vMerge/>
          </w:tcPr>
          <w:p w:rsidR="008D139F" w:rsidRPr="008D139F" w:rsidRDefault="008D139F" w:rsidP="008F5BEE">
            <w:pPr>
              <w:jc w:val="center"/>
              <w:rPr>
                <w:sz w:val="20"/>
              </w:rPr>
            </w:pPr>
          </w:p>
        </w:tc>
        <w:tc>
          <w:tcPr>
            <w:tcW w:w="4655" w:type="dxa"/>
            <w:vMerge/>
            <w:tcBorders>
              <w:right w:val="single" w:sz="4" w:space="0" w:color="auto"/>
            </w:tcBorders>
            <w:vAlign w:val="center"/>
          </w:tcPr>
          <w:p w:rsidR="008D139F" w:rsidRPr="008D139F" w:rsidRDefault="008D139F" w:rsidP="008F5BEE">
            <w:pPr>
              <w:jc w:val="center"/>
              <w:rPr>
                <w:sz w:val="20"/>
              </w:rPr>
            </w:pPr>
          </w:p>
        </w:tc>
        <w:tc>
          <w:tcPr>
            <w:tcW w:w="729"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567" w:type="dxa"/>
            <w:tcBorders>
              <w:right w:val="single" w:sz="4" w:space="0" w:color="auto"/>
            </w:tcBorders>
          </w:tcPr>
          <w:p w:rsidR="008D139F" w:rsidRPr="008D139F" w:rsidRDefault="008D139F" w:rsidP="008F5BEE">
            <w:pPr>
              <w:jc w:val="center"/>
              <w:rPr>
                <w:sz w:val="20"/>
              </w:rPr>
            </w:pPr>
            <w:r w:rsidRPr="008D139F">
              <w:rPr>
                <w:sz w:val="20"/>
              </w:rPr>
              <w:t>8</w:t>
            </w:r>
          </w:p>
        </w:tc>
        <w:tc>
          <w:tcPr>
            <w:tcW w:w="567" w:type="dxa"/>
            <w:tcBorders>
              <w:left w:val="single" w:sz="4" w:space="0" w:color="auto"/>
            </w:tcBorders>
          </w:tcPr>
          <w:p w:rsidR="008D139F" w:rsidRPr="008D139F" w:rsidRDefault="008D139F" w:rsidP="008F5BEE">
            <w:pPr>
              <w:jc w:val="center"/>
              <w:rPr>
                <w:sz w:val="20"/>
              </w:rPr>
            </w:pPr>
            <w:r w:rsidRPr="008D139F">
              <w:rPr>
                <w:sz w:val="20"/>
              </w:rPr>
              <w:t>10</w:t>
            </w:r>
          </w:p>
        </w:tc>
        <w:tc>
          <w:tcPr>
            <w:tcW w:w="567" w:type="dxa"/>
          </w:tcPr>
          <w:p w:rsidR="008D139F" w:rsidRPr="008D139F" w:rsidRDefault="008D139F" w:rsidP="008F5BEE">
            <w:pPr>
              <w:jc w:val="center"/>
              <w:rPr>
                <w:sz w:val="20"/>
              </w:rPr>
            </w:pPr>
            <w:r w:rsidRPr="008D139F">
              <w:rPr>
                <w:sz w:val="20"/>
              </w:rPr>
              <w:t>12</w:t>
            </w:r>
          </w:p>
        </w:tc>
        <w:tc>
          <w:tcPr>
            <w:tcW w:w="567" w:type="dxa"/>
          </w:tcPr>
          <w:p w:rsidR="008D139F" w:rsidRPr="008D139F" w:rsidRDefault="008D139F" w:rsidP="008F5BEE">
            <w:pPr>
              <w:jc w:val="center"/>
              <w:rPr>
                <w:sz w:val="20"/>
              </w:rPr>
            </w:pPr>
            <w:r w:rsidRPr="008D139F">
              <w:rPr>
                <w:sz w:val="20"/>
              </w:rPr>
              <w:t>15</w:t>
            </w:r>
          </w:p>
        </w:tc>
        <w:tc>
          <w:tcPr>
            <w:tcW w:w="567" w:type="dxa"/>
            <w:tcBorders>
              <w:right w:val="single" w:sz="4" w:space="0" w:color="auto"/>
            </w:tcBorders>
          </w:tcPr>
          <w:p w:rsidR="008D139F" w:rsidRPr="008D139F" w:rsidRDefault="008D139F" w:rsidP="008F5BEE">
            <w:pPr>
              <w:jc w:val="center"/>
              <w:rPr>
                <w:sz w:val="20"/>
              </w:rPr>
            </w:pPr>
            <w:r w:rsidRPr="008D139F">
              <w:rPr>
                <w:sz w:val="20"/>
              </w:rPr>
              <w:t>18</w:t>
            </w:r>
          </w:p>
        </w:tc>
      </w:tr>
    </w:tbl>
    <w:p w:rsidR="008D139F" w:rsidRPr="00C53C79" w:rsidRDefault="008D139F" w:rsidP="008D139F">
      <w:pPr>
        <w:autoSpaceDE w:val="0"/>
        <w:autoSpaceDN w:val="0"/>
        <w:adjustRightInd w:val="0"/>
        <w:ind w:right="707"/>
        <w:jc w:val="both"/>
        <w:rPr>
          <w:sz w:val="28"/>
          <w:szCs w:val="28"/>
        </w:rPr>
      </w:pPr>
    </w:p>
    <w:p w:rsidR="008D139F" w:rsidRDefault="008D139F" w:rsidP="008D139F">
      <w:pPr>
        <w:autoSpaceDE w:val="0"/>
        <w:autoSpaceDN w:val="0"/>
        <w:adjustRightInd w:val="0"/>
        <w:ind w:left="567" w:right="707"/>
        <w:jc w:val="center"/>
        <w:rPr>
          <w:rFonts w:ascii="Times New Roman CYR" w:hAnsi="Times New Roman CYR" w:cs="Times New Roman CYR"/>
          <w:sz w:val="26"/>
          <w:szCs w:val="28"/>
          <w:u w:val="single"/>
        </w:rPr>
      </w:pPr>
      <w:r w:rsidRPr="008D139F">
        <w:rPr>
          <w:rFonts w:ascii="Times New Roman CYR" w:hAnsi="Times New Roman CYR" w:cs="Times New Roman CYR"/>
          <w:sz w:val="26"/>
          <w:szCs w:val="28"/>
          <w:u w:val="single"/>
        </w:rPr>
        <w:lastRenderedPageBreak/>
        <w:t>По технической подготовке.</w:t>
      </w:r>
    </w:p>
    <w:p w:rsidR="008D139F" w:rsidRPr="008D139F" w:rsidRDefault="008D139F" w:rsidP="008D139F">
      <w:pPr>
        <w:autoSpaceDE w:val="0"/>
        <w:autoSpaceDN w:val="0"/>
        <w:adjustRightInd w:val="0"/>
        <w:ind w:left="567" w:right="707"/>
        <w:jc w:val="center"/>
        <w:rPr>
          <w:rFonts w:ascii="Times New Roman CYR" w:hAnsi="Times New Roman CYR" w:cs="Times New Roman CYR"/>
          <w:sz w:val="26"/>
          <w:szCs w:val="28"/>
          <w:u w:val="single"/>
        </w:rPr>
      </w:pPr>
    </w:p>
    <w:p w:rsidR="008D139F" w:rsidRPr="00DB2930" w:rsidRDefault="008D139F" w:rsidP="008D139F">
      <w:pPr>
        <w:autoSpaceDE w:val="0"/>
        <w:autoSpaceDN w:val="0"/>
        <w:adjustRightInd w:val="0"/>
        <w:spacing w:line="360" w:lineRule="auto"/>
        <w:ind w:left="567" w:right="707"/>
        <w:jc w:val="both"/>
      </w:pPr>
      <w:r w:rsidRPr="00DB2930">
        <w:rPr>
          <w:b/>
        </w:rPr>
        <w:t>1.Удары по воротам на точность</w:t>
      </w:r>
      <w:r w:rsidRPr="00DB2930">
        <w:t xml:space="preserve"> - выполняются по неподвижному мячу правой и левой нога</w:t>
      </w:r>
      <w:r>
        <w:t xml:space="preserve">ми с расстояния 17 м/ </w:t>
      </w:r>
      <w:r w:rsidRPr="00DB2930">
        <w:t xml:space="preserve">с расстояния 11 м. Мяч посылается по воздуху в прямоугольник высотой 120 см и шириной 250 см  прямоугольник обозначается лентами или стойками. Удары выполняются любым способом. Производится десять ударов каждой ногой. Учитывается сумма попаданий. </w:t>
      </w:r>
    </w:p>
    <w:p w:rsidR="008D139F" w:rsidRDefault="008D139F" w:rsidP="008D139F">
      <w:pPr>
        <w:autoSpaceDE w:val="0"/>
        <w:autoSpaceDN w:val="0"/>
        <w:adjustRightInd w:val="0"/>
        <w:spacing w:line="360" w:lineRule="auto"/>
        <w:ind w:left="567" w:right="707"/>
        <w:jc w:val="both"/>
      </w:pPr>
      <w:proofErr w:type="gramStart"/>
      <w:r w:rsidRPr="00DB2930">
        <w:rPr>
          <w:b/>
        </w:rPr>
        <w:t>2.Ведение мяча, обводка стоек и удар по воротам</w:t>
      </w:r>
      <w:r w:rsidRPr="00DB2930">
        <w:t xml:space="preserve"> - выполняется с линии старта 30 м от линии штрафной площадки, вести мяч 20 м, далее обвести змейкой четыре стойки первая стойка ставится на 10 м от штрафной площадки к центру поля, далее через каждые 2 м ставится еще три стойки, и, не доходя до штрафной площадки, забить мяч в ворота.</w:t>
      </w:r>
      <w:proofErr w:type="gramEnd"/>
      <w:r w:rsidRPr="00DB2930">
        <w:t xml:space="preserve"> Время фиксируется с момента старта до пересечения линии ворот мячом. В случае если мяч не будет забит в ворота, упражнение не засчитывается. Даются три попытки. Учитывается результат лучшей попытки. </w:t>
      </w:r>
    </w:p>
    <w:p w:rsidR="008D139F" w:rsidRDefault="008D139F" w:rsidP="008D139F">
      <w:pPr>
        <w:autoSpaceDE w:val="0"/>
        <w:autoSpaceDN w:val="0"/>
        <w:adjustRightInd w:val="0"/>
        <w:spacing w:line="360" w:lineRule="auto"/>
        <w:ind w:left="567" w:right="707"/>
        <w:jc w:val="both"/>
      </w:pPr>
    </w:p>
    <w:p w:rsidR="008D139F" w:rsidRDefault="008D139F" w:rsidP="008D139F">
      <w:pPr>
        <w:autoSpaceDE w:val="0"/>
        <w:autoSpaceDN w:val="0"/>
        <w:adjustRightInd w:val="0"/>
        <w:ind w:left="567" w:right="707"/>
        <w:jc w:val="center"/>
      </w:pPr>
      <w:r w:rsidRPr="008D139F">
        <w:rPr>
          <w:b/>
          <w:sz w:val="20"/>
        </w:rPr>
        <w:t>ТЕХНИЧЕСКАЯ ПОДГОТОВКА ДЛЯ  ПОЛЕВЫХ ИГРОКОВ</w:t>
      </w:r>
    </w:p>
    <w:p w:rsidR="008D139F" w:rsidRDefault="008D139F" w:rsidP="008D139F">
      <w:pPr>
        <w:autoSpaceDE w:val="0"/>
        <w:autoSpaceDN w:val="0"/>
        <w:adjustRightInd w:val="0"/>
        <w:ind w:left="567" w:right="707"/>
        <w:jc w:val="center"/>
      </w:pPr>
    </w:p>
    <w:p w:rsidR="008D139F" w:rsidRPr="00DB2930" w:rsidRDefault="008D139F" w:rsidP="008D139F">
      <w:pPr>
        <w:autoSpaceDE w:val="0"/>
        <w:autoSpaceDN w:val="0"/>
        <w:adjustRightInd w:val="0"/>
        <w:ind w:left="567" w:right="707"/>
        <w:jc w:val="both"/>
      </w:pPr>
    </w:p>
    <w:tbl>
      <w:tblPr>
        <w:tblW w:w="0" w:type="auto"/>
        <w:jc w:val="center"/>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097"/>
        <w:gridCol w:w="634"/>
        <w:gridCol w:w="696"/>
        <w:gridCol w:w="696"/>
        <w:gridCol w:w="823"/>
        <w:gridCol w:w="953"/>
        <w:gridCol w:w="906"/>
      </w:tblGrid>
      <w:tr w:rsidR="008D139F" w:rsidRPr="008D139F" w:rsidTr="008D139F">
        <w:trPr>
          <w:jc w:val="center"/>
        </w:trPr>
        <w:tc>
          <w:tcPr>
            <w:tcW w:w="567" w:type="dxa"/>
          </w:tcPr>
          <w:p w:rsidR="008D139F" w:rsidRPr="008D139F" w:rsidRDefault="008D139F" w:rsidP="008F5BEE">
            <w:pPr>
              <w:jc w:val="center"/>
              <w:rPr>
                <w:b/>
                <w:sz w:val="20"/>
              </w:rPr>
            </w:pPr>
            <w:r w:rsidRPr="008D139F">
              <w:rPr>
                <w:b/>
                <w:sz w:val="20"/>
              </w:rPr>
              <w:t>№</w:t>
            </w:r>
          </w:p>
        </w:tc>
        <w:tc>
          <w:tcPr>
            <w:tcW w:w="4097" w:type="dxa"/>
            <w:tcBorders>
              <w:right w:val="single" w:sz="4" w:space="0" w:color="auto"/>
            </w:tcBorders>
          </w:tcPr>
          <w:p w:rsidR="008D139F" w:rsidRPr="008D139F" w:rsidRDefault="008D139F" w:rsidP="008F5BEE">
            <w:pPr>
              <w:jc w:val="center"/>
              <w:rPr>
                <w:b/>
                <w:sz w:val="20"/>
              </w:rPr>
            </w:pPr>
            <w:r w:rsidRPr="008D139F">
              <w:rPr>
                <w:b/>
                <w:sz w:val="20"/>
              </w:rPr>
              <w:t>Вид упражнения</w:t>
            </w:r>
          </w:p>
        </w:tc>
        <w:tc>
          <w:tcPr>
            <w:tcW w:w="634" w:type="dxa"/>
            <w:tcBorders>
              <w:right w:val="single" w:sz="4" w:space="0" w:color="auto"/>
            </w:tcBorders>
            <w:vAlign w:val="center"/>
          </w:tcPr>
          <w:p w:rsidR="008D139F" w:rsidRPr="008D139F" w:rsidRDefault="008D139F" w:rsidP="008F5BEE">
            <w:pPr>
              <w:jc w:val="center"/>
              <w:rPr>
                <w:sz w:val="20"/>
                <w:szCs w:val="28"/>
              </w:rPr>
            </w:pPr>
            <w:r w:rsidRPr="008D139F">
              <w:rPr>
                <w:sz w:val="20"/>
                <w:szCs w:val="28"/>
              </w:rPr>
              <w:t>пол</w:t>
            </w:r>
          </w:p>
        </w:tc>
        <w:tc>
          <w:tcPr>
            <w:tcW w:w="696" w:type="dxa"/>
            <w:tcBorders>
              <w:right w:val="single" w:sz="4" w:space="0" w:color="auto"/>
            </w:tcBorders>
            <w:vAlign w:val="center"/>
          </w:tcPr>
          <w:p w:rsidR="008D139F" w:rsidRPr="008D139F" w:rsidRDefault="008D139F" w:rsidP="008F5BEE">
            <w:pPr>
              <w:jc w:val="center"/>
              <w:rPr>
                <w:b/>
                <w:sz w:val="20"/>
              </w:rPr>
            </w:pPr>
            <w:r w:rsidRPr="008D139F">
              <w:rPr>
                <w:b/>
                <w:sz w:val="20"/>
              </w:rPr>
              <w:t>10</w:t>
            </w:r>
          </w:p>
        </w:tc>
        <w:tc>
          <w:tcPr>
            <w:tcW w:w="696" w:type="dxa"/>
            <w:tcBorders>
              <w:left w:val="single" w:sz="4" w:space="0" w:color="auto"/>
            </w:tcBorders>
          </w:tcPr>
          <w:p w:rsidR="008D139F" w:rsidRPr="008D139F" w:rsidRDefault="008D139F" w:rsidP="008F5BEE">
            <w:pPr>
              <w:jc w:val="center"/>
              <w:rPr>
                <w:b/>
                <w:sz w:val="20"/>
              </w:rPr>
            </w:pPr>
            <w:r w:rsidRPr="008D139F">
              <w:rPr>
                <w:b/>
                <w:sz w:val="20"/>
              </w:rPr>
              <w:t>11</w:t>
            </w:r>
          </w:p>
        </w:tc>
        <w:tc>
          <w:tcPr>
            <w:tcW w:w="823" w:type="dxa"/>
          </w:tcPr>
          <w:p w:rsidR="008D139F" w:rsidRPr="008D139F" w:rsidRDefault="008D139F" w:rsidP="008F5BEE">
            <w:pPr>
              <w:jc w:val="center"/>
              <w:rPr>
                <w:b/>
                <w:sz w:val="20"/>
              </w:rPr>
            </w:pPr>
            <w:r w:rsidRPr="008D139F">
              <w:rPr>
                <w:b/>
                <w:sz w:val="20"/>
              </w:rPr>
              <w:t>12</w:t>
            </w:r>
          </w:p>
        </w:tc>
        <w:tc>
          <w:tcPr>
            <w:tcW w:w="953" w:type="dxa"/>
          </w:tcPr>
          <w:p w:rsidR="008D139F" w:rsidRPr="008D139F" w:rsidRDefault="008D139F" w:rsidP="008F5BEE">
            <w:pPr>
              <w:jc w:val="center"/>
              <w:rPr>
                <w:b/>
                <w:sz w:val="20"/>
              </w:rPr>
            </w:pPr>
            <w:r w:rsidRPr="008D139F">
              <w:rPr>
                <w:b/>
                <w:sz w:val="20"/>
              </w:rPr>
              <w:t>13</w:t>
            </w:r>
          </w:p>
        </w:tc>
        <w:tc>
          <w:tcPr>
            <w:tcW w:w="906" w:type="dxa"/>
            <w:tcBorders>
              <w:right w:val="single" w:sz="4" w:space="0" w:color="auto"/>
            </w:tcBorders>
          </w:tcPr>
          <w:p w:rsidR="008D139F" w:rsidRPr="008D139F" w:rsidRDefault="008D139F" w:rsidP="008F5BEE">
            <w:pPr>
              <w:jc w:val="center"/>
              <w:rPr>
                <w:b/>
                <w:sz w:val="20"/>
              </w:rPr>
            </w:pPr>
            <w:r w:rsidRPr="008D139F">
              <w:rPr>
                <w:b/>
                <w:sz w:val="20"/>
              </w:rPr>
              <w:t>14</w:t>
            </w:r>
          </w:p>
        </w:tc>
      </w:tr>
      <w:tr w:rsidR="008D139F" w:rsidRPr="008D139F" w:rsidTr="008D139F">
        <w:trPr>
          <w:jc w:val="center"/>
        </w:trPr>
        <w:tc>
          <w:tcPr>
            <w:tcW w:w="567" w:type="dxa"/>
            <w:vMerge w:val="restart"/>
          </w:tcPr>
          <w:p w:rsidR="008D139F" w:rsidRPr="008D139F" w:rsidRDefault="008D139F" w:rsidP="008F5BEE">
            <w:pPr>
              <w:jc w:val="center"/>
              <w:rPr>
                <w:sz w:val="20"/>
              </w:rPr>
            </w:pPr>
            <w:r w:rsidRPr="008D139F">
              <w:rPr>
                <w:sz w:val="20"/>
              </w:rPr>
              <w:t>1</w:t>
            </w:r>
          </w:p>
        </w:tc>
        <w:tc>
          <w:tcPr>
            <w:tcW w:w="4097" w:type="dxa"/>
            <w:vMerge w:val="restart"/>
            <w:tcBorders>
              <w:right w:val="single" w:sz="4" w:space="0" w:color="auto"/>
            </w:tcBorders>
          </w:tcPr>
          <w:p w:rsidR="008D139F" w:rsidRPr="008D139F" w:rsidRDefault="008D139F" w:rsidP="008F5BEE">
            <w:pPr>
              <w:rPr>
                <w:sz w:val="20"/>
              </w:rPr>
            </w:pPr>
            <w:r w:rsidRPr="008D139F">
              <w:rPr>
                <w:sz w:val="20"/>
              </w:rPr>
              <w:t xml:space="preserve">Удар по мячу ногой на  точность </w:t>
            </w:r>
          </w:p>
          <w:p w:rsidR="008D139F" w:rsidRPr="008D139F" w:rsidRDefault="008D139F" w:rsidP="008F5BEE">
            <w:pPr>
              <w:rPr>
                <w:sz w:val="20"/>
              </w:rPr>
            </w:pPr>
            <w:r w:rsidRPr="008D139F">
              <w:rPr>
                <w:sz w:val="20"/>
              </w:rPr>
              <w:t>(число попаданий)</w:t>
            </w:r>
          </w:p>
        </w:tc>
        <w:tc>
          <w:tcPr>
            <w:tcW w:w="634"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696"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3</w:t>
            </w:r>
          </w:p>
        </w:tc>
        <w:tc>
          <w:tcPr>
            <w:tcW w:w="696" w:type="dxa"/>
            <w:tcBorders>
              <w:left w:val="single" w:sz="4" w:space="0" w:color="auto"/>
            </w:tcBorders>
          </w:tcPr>
          <w:p w:rsidR="008D139F" w:rsidRPr="008D139F" w:rsidRDefault="008D139F" w:rsidP="008F5BEE">
            <w:pPr>
              <w:jc w:val="center"/>
              <w:rPr>
                <w:sz w:val="20"/>
              </w:rPr>
            </w:pPr>
            <w:r w:rsidRPr="008D139F">
              <w:rPr>
                <w:sz w:val="20"/>
              </w:rPr>
              <w:t>6</w:t>
            </w:r>
          </w:p>
        </w:tc>
        <w:tc>
          <w:tcPr>
            <w:tcW w:w="823" w:type="dxa"/>
          </w:tcPr>
          <w:p w:rsidR="008D139F" w:rsidRPr="008D139F" w:rsidRDefault="008D139F" w:rsidP="008F5BEE">
            <w:pPr>
              <w:jc w:val="center"/>
              <w:rPr>
                <w:sz w:val="20"/>
              </w:rPr>
            </w:pPr>
            <w:r w:rsidRPr="008D139F">
              <w:rPr>
                <w:sz w:val="20"/>
              </w:rPr>
              <w:t>7</w:t>
            </w:r>
          </w:p>
        </w:tc>
        <w:tc>
          <w:tcPr>
            <w:tcW w:w="953" w:type="dxa"/>
          </w:tcPr>
          <w:p w:rsidR="008D139F" w:rsidRPr="008D139F" w:rsidRDefault="008D139F" w:rsidP="008F5BEE">
            <w:pPr>
              <w:jc w:val="center"/>
              <w:rPr>
                <w:sz w:val="20"/>
              </w:rPr>
            </w:pPr>
            <w:r w:rsidRPr="008D139F">
              <w:rPr>
                <w:sz w:val="20"/>
              </w:rPr>
              <w:t>7</w:t>
            </w:r>
          </w:p>
        </w:tc>
        <w:tc>
          <w:tcPr>
            <w:tcW w:w="906" w:type="dxa"/>
            <w:tcBorders>
              <w:right w:val="single" w:sz="4" w:space="0" w:color="auto"/>
            </w:tcBorders>
          </w:tcPr>
          <w:p w:rsidR="008D139F" w:rsidRPr="008D139F" w:rsidRDefault="008D139F" w:rsidP="008F5BEE">
            <w:pPr>
              <w:jc w:val="center"/>
              <w:rPr>
                <w:sz w:val="20"/>
              </w:rPr>
            </w:pPr>
            <w:r w:rsidRPr="008D139F">
              <w:rPr>
                <w:sz w:val="20"/>
              </w:rPr>
              <w:t>8</w:t>
            </w:r>
          </w:p>
        </w:tc>
      </w:tr>
      <w:tr w:rsidR="008D139F" w:rsidRPr="008D139F" w:rsidTr="008D139F">
        <w:trPr>
          <w:jc w:val="center"/>
        </w:trPr>
        <w:tc>
          <w:tcPr>
            <w:tcW w:w="567" w:type="dxa"/>
            <w:vMerge/>
          </w:tcPr>
          <w:p w:rsidR="008D139F" w:rsidRPr="008D139F" w:rsidRDefault="008D139F" w:rsidP="008F5BEE">
            <w:pPr>
              <w:jc w:val="center"/>
              <w:rPr>
                <w:sz w:val="20"/>
              </w:rPr>
            </w:pPr>
          </w:p>
        </w:tc>
        <w:tc>
          <w:tcPr>
            <w:tcW w:w="4097" w:type="dxa"/>
            <w:vMerge/>
            <w:tcBorders>
              <w:right w:val="single" w:sz="4" w:space="0" w:color="auto"/>
            </w:tcBorders>
          </w:tcPr>
          <w:p w:rsidR="008D139F" w:rsidRPr="008D139F" w:rsidRDefault="008D139F" w:rsidP="008F5BEE">
            <w:pPr>
              <w:rPr>
                <w:sz w:val="20"/>
              </w:rPr>
            </w:pPr>
          </w:p>
        </w:tc>
        <w:tc>
          <w:tcPr>
            <w:tcW w:w="634"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696"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3</w:t>
            </w:r>
          </w:p>
        </w:tc>
        <w:tc>
          <w:tcPr>
            <w:tcW w:w="696" w:type="dxa"/>
            <w:tcBorders>
              <w:left w:val="single" w:sz="4" w:space="0" w:color="auto"/>
            </w:tcBorders>
          </w:tcPr>
          <w:p w:rsidR="008D139F" w:rsidRPr="008D139F" w:rsidRDefault="008D139F" w:rsidP="008F5BEE">
            <w:pPr>
              <w:jc w:val="center"/>
              <w:rPr>
                <w:sz w:val="20"/>
              </w:rPr>
            </w:pPr>
            <w:r w:rsidRPr="008D139F">
              <w:rPr>
                <w:sz w:val="20"/>
              </w:rPr>
              <w:t>5</w:t>
            </w:r>
          </w:p>
        </w:tc>
        <w:tc>
          <w:tcPr>
            <w:tcW w:w="823" w:type="dxa"/>
          </w:tcPr>
          <w:p w:rsidR="008D139F" w:rsidRPr="008D139F" w:rsidRDefault="008D139F" w:rsidP="008F5BEE">
            <w:pPr>
              <w:jc w:val="center"/>
              <w:rPr>
                <w:sz w:val="20"/>
              </w:rPr>
            </w:pPr>
            <w:r w:rsidRPr="008D139F">
              <w:rPr>
                <w:sz w:val="20"/>
              </w:rPr>
              <w:t>6</w:t>
            </w:r>
          </w:p>
        </w:tc>
        <w:tc>
          <w:tcPr>
            <w:tcW w:w="953" w:type="dxa"/>
          </w:tcPr>
          <w:p w:rsidR="008D139F" w:rsidRPr="008D139F" w:rsidRDefault="008D139F" w:rsidP="008F5BEE">
            <w:pPr>
              <w:jc w:val="center"/>
              <w:rPr>
                <w:sz w:val="20"/>
              </w:rPr>
            </w:pPr>
            <w:r w:rsidRPr="008D139F">
              <w:rPr>
                <w:sz w:val="20"/>
              </w:rPr>
              <w:t>6</w:t>
            </w:r>
          </w:p>
        </w:tc>
        <w:tc>
          <w:tcPr>
            <w:tcW w:w="906" w:type="dxa"/>
            <w:tcBorders>
              <w:right w:val="single" w:sz="4" w:space="0" w:color="auto"/>
            </w:tcBorders>
          </w:tcPr>
          <w:p w:rsidR="008D139F" w:rsidRPr="008D139F" w:rsidRDefault="008D139F" w:rsidP="008F5BEE">
            <w:pPr>
              <w:jc w:val="center"/>
              <w:rPr>
                <w:sz w:val="20"/>
              </w:rPr>
            </w:pPr>
            <w:r w:rsidRPr="008D139F">
              <w:rPr>
                <w:sz w:val="20"/>
              </w:rPr>
              <w:t>7</w:t>
            </w:r>
          </w:p>
        </w:tc>
      </w:tr>
      <w:tr w:rsidR="008D139F" w:rsidRPr="008D139F" w:rsidTr="008D139F">
        <w:trPr>
          <w:jc w:val="center"/>
        </w:trPr>
        <w:tc>
          <w:tcPr>
            <w:tcW w:w="567" w:type="dxa"/>
            <w:vMerge w:val="restart"/>
          </w:tcPr>
          <w:p w:rsidR="008D139F" w:rsidRPr="008D139F" w:rsidRDefault="008D139F" w:rsidP="008F5BEE">
            <w:pPr>
              <w:jc w:val="center"/>
              <w:rPr>
                <w:sz w:val="20"/>
              </w:rPr>
            </w:pPr>
            <w:r w:rsidRPr="008D139F">
              <w:rPr>
                <w:sz w:val="20"/>
              </w:rPr>
              <w:t>2</w:t>
            </w:r>
          </w:p>
        </w:tc>
        <w:tc>
          <w:tcPr>
            <w:tcW w:w="4097" w:type="dxa"/>
            <w:vMerge w:val="restart"/>
            <w:tcBorders>
              <w:right w:val="single" w:sz="4" w:space="0" w:color="auto"/>
            </w:tcBorders>
          </w:tcPr>
          <w:p w:rsidR="008D139F" w:rsidRPr="008D139F" w:rsidRDefault="008D139F" w:rsidP="008F5BEE">
            <w:pPr>
              <w:rPr>
                <w:sz w:val="20"/>
              </w:rPr>
            </w:pPr>
            <w:r w:rsidRPr="008D139F">
              <w:rPr>
                <w:sz w:val="20"/>
              </w:rPr>
              <w:t>Ведение мяча, обводка стоек, удар по воротам (сек)</w:t>
            </w:r>
          </w:p>
        </w:tc>
        <w:tc>
          <w:tcPr>
            <w:tcW w:w="634"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696" w:type="dxa"/>
            <w:tcBorders>
              <w:right w:val="single" w:sz="4" w:space="0" w:color="auto"/>
            </w:tcBorders>
          </w:tcPr>
          <w:p w:rsidR="008D139F" w:rsidRPr="008D139F" w:rsidRDefault="008D139F" w:rsidP="008F5BEE">
            <w:pPr>
              <w:jc w:val="center"/>
              <w:rPr>
                <w:sz w:val="20"/>
              </w:rPr>
            </w:pPr>
            <w:r w:rsidRPr="008D139F">
              <w:rPr>
                <w:sz w:val="20"/>
              </w:rPr>
              <w:t>11,5</w:t>
            </w:r>
          </w:p>
        </w:tc>
        <w:tc>
          <w:tcPr>
            <w:tcW w:w="696" w:type="dxa"/>
            <w:tcBorders>
              <w:left w:val="single" w:sz="4" w:space="0" w:color="auto"/>
            </w:tcBorders>
          </w:tcPr>
          <w:p w:rsidR="008D139F" w:rsidRPr="008D139F" w:rsidRDefault="008D139F" w:rsidP="008F5BEE">
            <w:pPr>
              <w:jc w:val="center"/>
              <w:rPr>
                <w:sz w:val="20"/>
              </w:rPr>
            </w:pPr>
            <w:r w:rsidRPr="008D139F">
              <w:rPr>
                <w:sz w:val="20"/>
              </w:rPr>
              <w:t>11,0</w:t>
            </w:r>
          </w:p>
        </w:tc>
        <w:tc>
          <w:tcPr>
            <w:tcW w:w="823" w:type="dxa"/>
          </w:tcPr>
          <w:p w:rsidR="008D139F" w:rsidRPr="008D139F" w:rsidRDefault="008D139F" w:rsidP="008F5BEE">
            <w:pPr>
              <w:jc w:val="center"/>
              <w:rPr>
                <w:sz w:val="20"/>
              </w:rPr>
            </w:pPr>
            <w:r w:rsidRPr="008D139F">
              <w:rPr>
                <w:sz w:val="20"/>
              </w:rPr>
              <w:t>10,5</w:t>
            </w:r>
          </w:p>
        </w:tc>
        <w:tc>
          <w:tcPr>
            <w:tcW w:w="953" w:type="dxa"/>
          </w:tcPr>
          <w:p w:rsidR="008D139F" w:rsidRPr="008D139F" w:rsidRDefault="008D139F" w:rsidP="008F5BEE">
            <w:pPr>
              <w:jc w:val="center"/>
              <w:rPr>
                <w:sz w:val="20"/>
              </w:rPr>
            </w:pPr>
            <w:r w:rsidRPr="008D139F">
              <w:rPr>
                <w:sz w:val="20"/>
              </w:rPr>
              <w:t>10,0</w:t>
            </w:r>
          </w:p>
        </w:tc>
        <w:tc>
          <w:tcPr>
            <w:tcW w:w="906" w:type="dxa"/>
            <w:tcBorders>
              <w:right w:val="single" w:sz="4" w:space="0" w:color="auto"/>
            </w:tcBorders>
          </w:tcPr>
          <w:p w:rsidR="008D139F" w:rsidRPr="008D139F" w:rsidRDefault="008D139F" w:rsidP="008F5BEE">
            <w:pPr>
              <w:jc w:val="center"/>
              <w:rPr>
                <w:sz w:val="20"/>
              </w:rPr>
            </w:pPr>
            <w:r w:rsidRPr="008D139F">
              <w:rPr>
                <w:sz w:val="20"/>
              </w:rPr>
              <w:t>9,5</w:t>
            </w:r>
          </w:p>
        </w:tc>
      </w:tr>
      <w:tr w:rsidR="008D139F" w:rsidRPr="008D139F" w:rsidTr="008D139F">
        <w:trPr>
          <w:jc w:val="center"/>
        </w:trPr>
        <w:tc>
          <w:tcPr>
            <w:tcW w:w="567" w:type="dxa"/>
            <w:vMerge/>
          </w:tcPr>
          <w:p w:rsidR="008D139F" w:rsidRPr="008D139F" w:rsidRDefault="008D139F" w:rsidP="008F5BEE">
            <w:pPr>
              <w:jc w:val="center"/>
              <w:rPr>
                <w:sz w:val="20"/>
              </w:rPr>
            </w:pPr>
          </w:p>
        </w:tc>
        <w:tc>
          <w:tcPr>
            <w:tcW w:w="4097" w:type="dxa"/>
            <w:vMerge/>
            <w:tcBorders>
              <w:right w:val="single" w:sz="4" w:space="0" w:color="auto"/>
            </w:tcBorders>
          </w:tcPr>
          <w:p w:rsidR="008D139F" w:rsidRPr="008D139F" w:rsidRDefault="008D139F" w:rsidP="008F5BEE">
            <w:pPr>
              <w:rPr>
                <w:sz w:val="20"/>
              </w:rPr>
            </w:pPr>
          </w:p>
        </w:tc>
        <w:tc>
          <w:tcPr>
            <w:tcW w:w="634"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696" w:type="dxa"/>
            <w:tcBorders>
              <w:right w:val="single" w:sz="4" w:space="0" w:color="auto"/>
            </w:tcBorders>
          </w:tcPr>
          <w:p w:rsidR="008D139F" w:rsidRPr="008D139F" w:rsidRDefault="008D139F" w:rsidP="008F5BEE">
            <w:pPr>
              <w:rPr>
                <w:sz w:val="20"/>
              </w:rPr>
            </w:pPr>
            <w:r w:rsidRPr="008D139F">
              <w:rPr>
                <w:sz w:val="20"/>
              </w:rPr>
              <w:t>12,0</w:t>
            </w:r>
          </w:p>
        </w:tc>
        <w:tc>
          <w:tcPr>
            <w:tcW w:w="696" w:type="dxa"/>
            <w:tcBorders>
              <w:left w:val="single" w:sz="4" w:space="0" w:color="auto"/>
            </w:tcBorders>
          </w:tcPr>
          <w:p w:rsidR="008D139F" w:rsidRPr="008D139F" w:rsidRDefault="008D139F" w:rsidP="008F5BEE">
            <w:pPr>
              <w:jc w:val="center"/>
              <w:rPr>
                <w:sz w:val="20"/>
              </w:rPr>
            </w:pPr>
            <w:r w:rsidRPr="008D139F">
              <w:rPr>
                <w:sz w:val="20"/>
              </w:rPr>
              <w:t>11,5</w:t>
            </w:r>
          </w:p>
        </w:tc>
        <w:tc>
          <w:tcPr>
            <w:tcW w:w="823" w:type="dxa"/>
          </w:tcPr>
          <w:p w:rsidR="008D139F" w:rsidRPr="008D139F" w:rsidRDefault="008D139F" w:rsidP="008F5BEE">
            <w:pPr>
              <w:jc w:val="center"/>
              <w:rPr>
                <w:sz w:val="20"/>
              </w:rPr>
            </w:pPr>
            <w:r w:rsidRPr="008D139F">
              <w:rPr>
                <w:sz w:val="20"/>
              </w:rPr>
              <w:t>11,0</w:t>
            </w:r>
          </w:p>
        </w:tc>
        <w:tc>
          <w:tcPr>
            <w:tcW w:w="953" w:type="dxa"/>
          </w:tcPr>
          <w:p w:rsidR="008D139F" w:rsidRPr="008D139F" w:rsidRDefault="008D139F" w:rsidP="008F5BEE">
            <w:pPr>
              <w:jc w:val="center"/>
              <w:rPr>
                <w:sz w:val="20"/>
              </w:rPr>
            </w:pPr>
            <w:r w:rsidRPr="008D139F">
              <w:rPr>
                <w:sz w:val="20"/>
              </w:rPr>
              <w:t>10,5</w:t>
            </w:r>
          </w:p>
        </w:tc>
        <w:tc>
          <w:tcPr>
            <w:tcW w:w="906" w:type="dxa"/>
            <w:tcBorders>
              <w:right w:val="single" w:sz="4" w:space="0" w:color="auto"/>
            </w:tcBorders>
          </w:tcPr>
          <w:p w:rsidR="008D139F" w:rsidRPr="008D139F" w:rsidRDefault="008D139F" w:rsidP="008F5BEE">
            <w:pPr>
              <w:jc w:val="center"/>
              <w:rPr>
                <w:sz w:val="20"/>
              </w:rPr>
            </w:pPr>
            <w:r w:rsidRPr="008D139F">
              <w:rPr>
                <w:sz w:val="20"/>
              </w:rPr>
              <w:t>10,0</w:t>
            </w:r>
          </w:p>
        </w:tc>
      </w:tr>
      <w:tr w:rsidR="008D139F" w:rsidRPr="008D139F" w:rsidTr="008D139F">
        <w:trPr>
          <w:jc w:val="center"/>
        </w:trPr>
        <w:tc>
          <w:tcPr>
            <w:tcW w:w="567" w:type="dxa"/>
            <w:vMerge w:val="restart"/>
          </w:tcPr>
          <w:p w:rsidR="008D139F" w:rsidRPr="008D139F" w:rsidRDefault="008D139F" w:rsidP="008F5BEE">
            <w:pPr>
              <w:jc w:val="center"/>
              <w:rPr>
                <w:sz w:val="20"/>
              </w:rPr>
            </w:pPr>
            <w:r w:rsidRPr="008D139F">
              <w:rPr>
                <w:sz w:val="20"/>
              </w:rPr>
              <w:t>3</w:t>
            </w:r>
          </w:p>
        </w:tc>
        <w:tc>
          <w:tcPr>
            <w:tcW w:w="4097" w:type="dxa"/>
            <w:vMerge w:val="restart"/>
            <w:tcBorders>
              <w:right w:val="single" w:sz="4" w:space="0" w:color="auto"/>
            </w:tcBorders>
          </w:tcPr>
          <w:p w:rsidR="008D139F" w:rsidRPr="008D139F" w:rsidRDefault="008D139F" w:rsidP="008F5BEE">
            <w:pPr>
              <w:rPr>
                <w:sz w:val="20"/>
              </w:rPr>
            </w:pPr>
            <w:r w:rsidRPr="008D139F">
              <w:rPr>
                <w:sz w:val="20"/>
              </w:rPr>
              <w:t>Жонглирование мячом (кол-во раз)</w:t>
            </w:r>
          </w:p>
        </w:tc>
        <w:tc>
          <w:tcPr>
            <w:tcW w:w="634"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696" w:type="dxa"/>
            <w:tcBorders>
              <w:right w:val="single" w:sz="4" w:space="0" w:color="auto"/>
            </w:tcBorders>
          </w:tcPr>
          <w:p w:rsidR="008D139F" w:rsidRPr="008D139F" w:rsidRDefault="008D139F" w:rsidP="008F5BEE">
            <w:pPr>
              <w:jc w:val="center"/>
              <w:rPr>
                <w:sz w:val="20"/>
              </w:rPr>
            </w:pPr>
            <w:r w:rsidRPr="008D139F">
              <w:rPr>
                <w:sz w:val="20"/>
              </w:rPr>
              <w:t>8</w:t>
            </w:r>
          </w:p>
        </w:tc>
        <w:tc>
          <w:tcPr>
            <w:tcW w:w="696" w:type="dxa"/>
            <w:tcBorders>
              <w:left w:val="single" w:sz="4" w:space="0" w:color="auto"/>
            </w:tcBorders>
          </w:tcPr>
          <w:p w:rsidR="008D139F" w:rsidRPr="008D139F" w:rsidRDefault="008D139F" w:rsidP="008F5BEE">
            <w:pPr>
              <w:jc w:val="center"/>
              <w:rPr>
                <w:sz w:val="20"/>
              </w:rPr>
            </w:pPr>
            <w:r w:rsidRPr="008D139F">
              <w:rPr>
                <w:sz w:val="20"/>
              </w:rPr>
              <w:t>10</w:t>
            </w:r>
          </w:p>
        </w:tc>
        <w:tc>
          <w:tcPr>
            <w:tcW w:w="823" w:type="dxa"/>
          </w:tcPr>
          <w:p w:rsidR="008D139F" w:rsidRPr="008D139F" w:rsidRDefault="008D139F" w:rsidP="008F5BEE">
            <w:pPr>
              <w:jc w:val="center"/>
              <w:rPr>
                <w:sz w:val="20"/>
              </w:rPr>
            </w:pPr>
            <w:r w:rsidRPr="008D139F">
              <w:rPr>
                <w:sz w:val="20"/>
              </w:rPr>
              <w:t>15</w:t>
            </w:r>
          </w:p>
        </w:tc>
        <w:tc>
          <w:tcPr>
            <w:tcW w:w="953" w:type="dxa"/>
          </w:tcPr>
          <w:p w:rsidR="008D139F" w:rsidRPr="008D139F" w:rsidRDefault="008D139F" w:rsidP="008F5BEE">
            <w:pPr>
              <w:jc w:val="center"/>
              <w:rPr>
                <w:sz w:val="20"/>
              </w:rPr>
            </w:pPr>
            <w:r w:rsidRPr="008D139F">
              <w:rPr>
                <w:sz w:val="20"/>
              </w:rPr>
              <w:t>20</w:t>
            </w:r>
          </w:p>
        </w:tc>
        <w:tc>
          <w:tcPr>
            <w:tcW w:w="906" w:type="dxa"/>
            <w:tcBorders>
              <w:right w:val="single" w:sz="4" w:space="0" w:color="auto"/>
            </w:tcBorders>
          </w:tcPr>
          <w:p w:rsidR="008D139F" w:rsidRPr="008D139F" w:rsidRDefault="008D139F" w:rsidP="008F5BEE">
            <w:pPr>
              <w:jc w:val="center"/>
              <w:rPr>
                <w:sz w:val="20"/>
              </w:rPr>
            </w:pPr>
            <w:r w:rsidRPr="008D139F">
              <w:rPr>
                <w:sz w:val="20"/>
              </w:rPr>
              <w:t>25</w:t>
            </w:r>
          </w:p>
        </w:tc>
      </w:tr>
      <w:tr w:rsidR="008D139F" w:rsidRPr="008D139F" w:rsidTr="008D139F">
        <w:trPr>
          <w:jc w:val="center"/>
        </w:trPr>
        <w:tc>
          <w:tcPr>
            <w:tcW w:w="567" w:type="dxa"/>
            <w:vMerge/>
          </w:tcPr>
          <w:p w:rsidR="008D139F" w:rsidRPr="008D139F" w:rsidRDefault="008D139F" w:rsidP="008F5BEE">
            <w:pPr>
              <w:jc w:val="center"/>
              <w:rPr>
                <w:sz w:val="20"/>
              </w:rPr>
            </w:pPr>
          </w:p>
        </w:tc>
        <w:tc>
          <w:tcPr>
            <w:tcW w:w="4097" w:type="dxa"/>
            <w:vMerge/>
            <w:tcBorders>
              <w:right w:val="single" w:sz="4" w:space="0" w:color="auto"/>
            </w:tcBorders>
          </w:tcPr>
          <w:p w:rsidR="008D139F" w:rsidRPr="008D139F" w:rsidRDefault="008D139F" w:rsidP="008F5BEE">
            <w:pPr>
              <w:rPr>
                <w:sz w:val="20"/>
              </w:rPr>
            </w:pPr>
          </w:p>
        </w:tc>
        <w:tc>
          <w:tcPr>
            <w:tcW w:w="634"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696" w:type="dxa"/>
            <w:tcBorders>
              <w:right w:val="single" w:sz="4" w:space="0" w:color="auto"/>
            </w:tcBorders>
          </w:tcPr>
          <w:p w:rsidR="008D139F" w:rsidRPr="008D139F" w:rsidRDefault="008D139F" w:rsidP="008F5BEE">
            <w:pPr>
              <w:jc w:val="center"/>
              <w:rPr>
                <w:sz w:val="20"/>
              </w:rPr>
            </w:pPr>
            <w:r w:rsidRPr="008D139F">
              <w:rPr>
                <w:sz w:val="20"/>
              </w:rPr>
              <w:t>8</w:t>
            </w:r>
          </w:p>
        </w:tc>
        <w:tc>
          <w:tcPr>
            <w:tcW w:w="696" w:type="dxa"/>
            <w:tcBorders>
              <w:left w:val="single" w:sz="4" w:space="0" w:color="auto"/>
            </w:tcBorders>
          </w:tcPr>
          <w:p w:rsidR="008D139F" w:rsidRPr="008D139F" w:rsidRDefault="008D139F" w:rsidP="008F5BEE">
            <w:pPr>
              <w:jc w:val="center"/>
              <w:rPr>
                <w:sz w:val="20"/>
              </w:rPr>
            </w:pPr>
            <w:r w:rsidRPr="008D139F">
              <w:rPr>
                <w:sz w:val="20"/>
              </w:rPr>
              <w:t>8</w:t>
            </w:r>
          </w:p>
        </w:tc>
        <w:tc>
          <w:tcPr>
            <w:tcW w:w="823" w:type="dxa"/>
          </w:tcPr>
          <w:p w:rsidR="008D139F" w:rsidRPr="008D139F" w:rsidRDefault="008D139F" w:rsidP="008F5BEE">
            <w:pPr>
              <w:jc w:val="center"/>
              <w:rPr>
                <w:sz w:val="20"/>
              </w:rPr>
            </w:pPr>
            <w:r w:rsidRPr="008D139F">
              <w:rPr>
                <w:sz w:val="20"/>
              </w:rPr>
              <w:t>10</w:t>
            </w:r>
          </w:p>
        </w:tc>
        <w:tc>
          <w:tcPr>
            <w:tcW w:w="953" w:type="dxa"/>
          </w:tcPr>
          <w:p w:rsidR="008D139F" w:rsidRPr="008D139F" w:rsidRDefault="008D139F" w:rsidP="008F5BEE">
            <w:pPr>
              <w:jc w:val="center"/>
              <w:rPr>
                <w:sz w:val="20"/>
              </w:rPr>
            </w:pPr>
            <w:r w:rsidRPr="008D139F">
              <w:rPr>
                <w:sz w:val="20"/>
              </w:rPr>
              <w:t>15</w:t>
            </w:r>
          </w:p>
        </w:tc>
        <w:tc>
          <w:tcPr>
            <w:tcW w:w="906" w:type="dxa"/>
            <w:tcBorders>
              <w:right w:val="single" w:sz="4" w:space="0" w:color="auto"/>
            </w:tcBorders>
          </w:tcPr>
          <w:p w:rsidR="008D139F" w:rsidRPr="008D139F" w:rsidRDefault="008D139F" w:rsidP="008F5BEE">
            <w:pPr>
              <w:jc w:val="center"/>
              <w:rPr>
                <w:sz w:val="20"/>
              </w:rPr>
            </w:pPr>
            <w:r w:rsidRPr="008D139F">
              <w:rPr>
                <w:sz w:val="20"/>
              </w:rPr>
              <w:t>20</w:t>
            </w:r>
          </w:p>
        </w:tc>
      </w:tr>
    </w:tbl>
    <w:p w:rsidR="008D139F" w:rsidRPr="000E00A6" w:rsidRDefault="008D139F" w:rsidP="008D139F">
      <w:pPr>
        <w:autoSpaceDE w:val="0"/>
        <w:autoSpaceDN w:val="0"/>
        <w:adjustRightInd w:val="0"/>
        <w:ind w:right="707" w:firstLine="567"/>
        <w:jc w:val="both"/>
        <w:rPr>
          <w:sz w:val="16"/>
          <w:szCs w:val="16"/>
        </w:rPr>
      </w:pPr>
    </w:p>
    <w:p w:rsidR="008D139F" w:rsidRPr="00DB2930" w:rsidRDefault="008D139F" w:rsidP="008D139F">
      <w:pPr>
        <w:autoSpaceDE w:val="0"/>
        <w:autoSpaceDN w:val="0"/>
        <w:adjustRightInd w:val="0"/>
        <w:spacing w:line="360" w:lineRule="auto"/>
        <w:ind w:right="707" w:firstLine="567"/>
        <w:jc w:val="both"/>
        <w:rPr>
          <w:u w:val="single"/>
        </w:rPr>
      </w:pPr>
      <w:r w:rsidRPr="00DB2930">
        <w:rPr>
          <w:u w:val="single"/>
        </w:rPr>
        <w:t xml:space="preserve">Для вратарей </w:t>
      </w:r>
    </w:p>
    <w:p w:rsidR="008D139F" w:rsidRPr="00DB2930" w:rsidRDefault="008D139F" w:rsidP="008D139F">
      <w:pPr>
        <w:autoSpaceDE w:val="0"/>
        <w:autoSpaceDN w:val="0"/>
        <w:adjustRightInd w:val="0"/>
        <w:spacing w:line="360" w:lineRule="auto"/>
        <w:ind w:left="567" w:right="707"/>
        <w:jc w:val="both"/>
      </w:pPr>
      <w:r w:rsidRPr="00DB2930">
        <w:rPr>
          <w:b/>
        </w:rPr>
        <w:t>1.Доставание подвешенного мяча кулаком вытянутой руки</w:t>
      </w:r>
      <w:r w:rsidRPr="00DB2930">
        <w:t xml:space="preserve"> в прыжке </w:t>
      </w:r>
      <w:proofErr w:type="gramStart"/>
      <w:r w:rsidRPr="00DB2930">
        <w:t>-в</w:t>
      </w:r>
      <w:proofErr w:type="gramEnd"/>
      <w:r w:rsidRPr="00DB2930">
        <w:t xml:space="preserve">ыполняется с разбега, отталкиваясь любой ногой. Высота прыжка определяется разницей между высотой подвешенного мяча и высотой вытянутой руки кисть сжата в кулак. На каждую высоту даются три попытки. Учитывается лучший результат. </w:t>
      </w:r>
    </w:p>
    <w:p w:rsidR="008D139F" w:rsidRPr="00DB2930" w:rsidRDefault="008D139F" w:rsidP="008D139F">
      <w:pPr>
        <w:autoSpaceDE w:val="0"/>
        <w:autoSpaceDN w:val="0"/>
        <w:adjustRightInd w:val="0"/>
        <w:spacing w:line="360" w:lineRule="auto"/>
        <w:ind w:left="567" w:right="707"/>
        <w:jc w:val="both"/>
      </w:pPr>
      <w:r w:rsidRPr="00DB2930">
        <w:rPr>
          <w:b/>
        </w:rPr>
        <w:t>2.Удар по мячу ногой с рук на дальность</w:t>
      </w:r>
      <w:r w:rsidRPr="00DB2930">
        <w:t xml:space="preserve"> /разбег не более четырех шагов/ </w:t>
      </w:r>
      <w:proofErr w:type="gramStart"/>
      <w:r w:rsidRPr="00DB2930">
        <w:t>-в</w:t>
      </w:r>
      <w:proofErr w:type="gramEnd"/>
      <w:r w:rsidRPr="00DB2930">
        <w:t xml:space="preserve">ыполняется с разбега, не выходя из пределов штрафной площадки, по коридору шириной в 10 м. Мяч, упавший за пределы коридора, не засчитывается. Даются три попытки. Учитывается лучший результат. </w:t>
      </w:r>
    </w:p>
    <w:p w:rsidR="008D139F" w:rsidRDefault="008D139F" w:rsidP="008D139F">
      <w:pPr>
        <w:autoSpaceDE w:val="0"/>
        <w:autoSpaceDN w:val="0"/>
        <w:adjustRightInd w:val="0"/>
        <w:spacing w:line="360" w:lineRule="auto"/>
        <w:ind w:left="567" w:right="707"/>
        <w:jc w:val="both"/>
      </w:pPr>
      <w:r w:rsidRPr="00DB2930">
        <w:rPr>
          <w:b/>
        </w:rPr>
        <w:lastRenderedPageBreak/>
        <w:t>3.Вбрасывание мяча рукой на дальность</w:t>
      </w:r>
      <w:r w:rsidRPr="00DB2930">
        <w:t xml:space="preserve"> /разбег не более четырех шагов/ </w:t>
      </w:r>
      <w:proofErr w:type="gramStart"/>
      <w:r w:rsidRPr="00DB2930">
        <w:t>-в</w:t>
      </w:r>
      <w:proofErr w:type="gramEnd"/>
      <w:r w:rsidRPr="00DB2930">
        <w:t>ыполняется по коридору шириной 3 м. Мяч, упавший за пределы коридора не засчитывается. Даются три попытки. Учитывается лучший результат.</w:t>
      </w:r>
    </w:p>
    <w:p w:rsidR="008D139F" w:rsidRDefault="008D139F" w:rsidP="008D139F">
      <w:pPr>
        <w:autoSpaceDE w:val="0"/>
        <w:autoSpaceDN w:val="0"/>
        <w:adjustRightInd w:val="0"/>
        <w:ind w:left="567" w:right="707"/>
        <w:jc w:val="both"/>
      </w:pPr>
    </w:p>
    <w:p w:rsidR="008D139F" w:rsidRDefault="008D139F" w:rsidP="008D139F">
      <w:pPr>
        <w:autoSpaceDE w:val="0"/>
        <w:autoSpaceDN w:val="0"/>
        <w:adjustRightInd w:val="0"/>
        <w:ind w:left="567" w:right="707"/>
        <w:jc w:val="center"/>
      </w:pPr>
      <w:r w:rsidRPr="000E00A6">
        <w:rPr>
          <w:b/>
        </w:rPr>
        <w:t>Для вратарей</w:t>
      </w:r>
    </w:p>
    <w:p w:rsidR="008D139F" w:rsidRPr="00DB2930" w:rsidRDefault="008D139F" w:rsidP="008D139F">
      <w:pPr>
        <w:autoSpaceDE w:val="0"/>
        <w:autoSpaceDN w:val="0"/>
        <w:adjustRightInd w:val="0"/>
        <w:ind w:left="567" w:right="707"/>
        <w:jc w:val="both"/>
      </w:pPr>
    </w:p>
    <w:tbl>
      <w:tblPr>
        <w:tblW w:w="0" w:type="auto"/>
        <w:jc w:val="center"/>
        <w:tblInd w:w="-1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315"/>
        <w:gridCol w:w="646"/>
        <w:gridCol w:w="636"/>
        <w:gridCol w:w="810"/>
        <w:gridCol w:w="765"/>
        <w:gridCol w:w="958"/>
        <w:gridCol w:w="819"/>
      </w:tblGrid>
      <w:tr w:rsidR="008D139F" w:rsidRPr="008D139F" w:rsidTr="008D139F">
        <w:trPr>
          <w:jc w:val="center"/>
        </w:trPr>
        <w:tc>
          <w:tcPr>
            <w:tcW w:w="567" w:type="dxa"/>
          </w:tcPr>
          <w:p w:rsidR="008D139F" w:rsidRPr="008D139F" w:rsidRDefault="008D139F" w:rsidP="008F5BEE">
            <w:pPr>
              <w:jc w:val="center"/>
              <w:rPr>
                <w:b/>
                <w:sz w:val="20"/>
              </w:rPr>
            </w:pPr>
            <w:r w:rsidRPr="008D139F">
              <w:rPr>
                <w:b/>
                <w:sz w:val="20"/>
              </w:rPr>
              <w:t>№</w:t>
            </w:r>
          </w:p>
        </w:tc>
        <w:tc>
          <w:tcPr>
            <w:tcW w:w="4315" w:type="dxa"/>
            <w:tcBorders>
              <w:right w:val="single" w:sz="4" w:space="0" w:color="auto"/>
            </w:tcBorders>
          </w:tcPr>
          <w:p w:rsidR="008D139F" w:rsidRPr="008D139F" w:rsidRDefault="008D139F" w:rsidP="008F5BEE">
            <w:pPr>
              <w:jc w:val="center"/>
              <w:rPr>
                <w:b/>
                <w:sz w:val="20"/>
              </w:rPr>
            </w:pPr>
            <w:r w:rsidRPr="008D139F">
              <w:rPr>
                <w:b/>
                <w:sz w:val="20"/>
              </w:rPr>
              <w:t>Вид упражнения</w:t>
            </w:r>
          </w:p>
        </w:tc>
        <w:tc>
          <w:tcPr>
            <w:tcW w:w="646" w:type="dxa"/>
            <w:tcBorders>
              <w:right w:val="single" w:sz="4" w:space="0" w:color="auto"/>
            </w:tcBorders>
            <w:vAlign w:val="center"/>
          </w:tcPr>
          <w:p w:rsidR="008D139F" w:rsidRPr="008D139F" w:rsidRDefault="008D139F" w:rsidP="008F5BEE">
            <w:pPr>
              <w:jc w:val="center"/>
              <w:rPr>
                <w:sz w:val="20"/>
                <w:szCs w:val="28"/>
              </w:rPr>
            </w:pPr>
            <w:r w:rsidRPr="008D139F">
              <w:rPr>
                <w:sz w:val="20"/>
                <w:szCs w:val="28"/>
              </w:rPr>
              <w:t>пол</w:t>
            </w:r>
          </w:p>
        </w:tc>
        <w:tc>
          <w:tcPr>
            <w:tcW w:w="636" w:type="dxa"/>
            <w:tcBorders>
              <w:right w:val="single" w:sz="4" w:space="0" w:color="auto"/>
            </w:tcBorders>
            <w:vAlign w:val="center"/>
          </w:tcPr>
          <w:p w:rsidR="008D139F" w:rsidRPr="008D139F" w:rsidRDefault="008D139F" w:rsidP="008F5BEE">
            <w:pPr>
              <w:jc w:val="center"/>
              <w:rPr>
                <w:b/>
                <w:sz w:val="20"/>
              </w:rPr>
            </w:pPr>
            <w:r w:rsidRPr="008D139F">
              <w:rPr>
                <w:b/>
                <w:sz w:val="20"/>
              </w:rPr>
              <w:t>10</w:t>
            </w:r>
          </w:p>
        </w:tc>
        <w:tc>
          <w:tcPr>
            <w:tcW w:w="810" w:type="dxa"/>
            <w:tcBorders>
              <w:left w:val="single" w:sz="4" w:space="0" w:color="auto"/>
            </w:tcBorders>
          </w:tcPr>
          <w:p w:rsidR="008D139F" w:rsidRPr="008D139F" w:rsidRDefault="008D139F" w:rsidP="008F5BEE">
            <w:pPr>
              <w:jc w:val="center"/>
              <w:rPr>
                <w:b/>
                <w:sz w:val="20"/>
              </w:rPr>
            </w:pPr>
            <w:r w:rsidRPr="008D139F">
              <w:rPr>
                <w:b/>
                <w:sz w:val="20"/>
              </w:rPr>
              <w:t>11</w:t>
            </w:r>
          </w:p>
        </w:tc>
        <w:tc>
          <w:tcPr>
            <w:tcW w:w="765" w:type="dxa"/>
          </w:tcPr>
          <w:p w:rsidR="008D139F" w:rsidRPr="008D139F" w:rsidRDefault="008D139F" w:rsidP="008F5BEE">
            <w:pPr>
              <w:jc w:val="center"/>
              <w:rPr>
                <w:b/>
                <w:sz w:val="20"/>
              </w:rPr>
            </w:pPr>
            <w:r w:rsidRPr="008D139F">
              <w:rPr>
                <w:b/>
                <w:sz w:val="20"/>
              </w:rPr>
              <w:t>12</w:t>
            </w:r>
          </w:p>
        </w:tc>
        <w:tc>
          <w:tcPr>
            <w:tcW w:w="958" w:type="dxa"/>
          </w:tcPr>
          <w:p w:rsidR="008D139F" w:rsidRPr="008D139F" w:rsidRDefault="008D139F" w:rsidP="008F5BEE">
            <w:pPr>
              <w:jc w:val="center"/>
              <w:rPr>
                <w:b/>
                <w:sz w:val="20"/>
              </w:rPr>
            </w:pPr>
            <w:r w:rsidRPr="008D139F">
              <w:rPr>
                <w:b/>
                <w:sz w:val="20"/>
              </w:rPr>
              <w:t>13</w:t>
            </w:r>
          </w:p>
        </w:tc>
        <w:tc>
          <w:tcPr>
            <w:tcW w:w="819" w:type="dxa"/>
            <w:tcBorders>
              <w:right w:val="single" w:sz="4" w:space="0" w:color="auto"/>
            </w:tcBorders>
          </w:tcPr>
          <w:p w:rsidR="008D139F" w:rsidRPr="008D139F" w:rsidRDefault="008D139F" w:rsidP="008F5BEE">
            <w:pPr>
              <w:jc w:val="center"/>
              <w:rPr>
                <w:b/>
                <w:sz w:val="20"/>
              </w:rPr>
            </w:pPr>
            <w:r w:rsidRPr="008D139F">
              <w:rPr>
                <w:b/>
                <w:sz w:val="20"/>
              </w:rPr>
              <w:t>14</w:t>
            </w:r>
          </w:p>
        </w:tc>
      </w:tr>
      <w:tr w:rsidR="008D139F" w:rsidRPr="008D139F" w:rsidTr="008D139F">
        <w:trPr>
          <w:jc w:val="center"/>
        </w:trPr>
        <w:tc>
          <w:tcPr>
            <w:tcW w:w="567" w:type="dxa"/>
            <w:vMerge w:val="restart"/>
          </w:tcPr>
          <w:p w:rsidR="008D139F" w:rsidRPr="008D139F" w:rsidRDefault="008D139F" w:rsidP="008F5BEE">
            <w:pPr>
              <w:jc w:val="center"/>
              <w:rPr>
                <w:sz w:val="20"/>
              </w:rPr>
            </w:pPr>
            <w:r w:rsidRPr="008D139F">
              <w:rPr>
                <w:sz w:val="20"/>
              </w:rPr>
              <w:t>1</w:t>
            </w:r>
          </w:p>
        </w:tc>
        <w:tc>
          <w:tcPr>
            <w:tcW w:w="4315" w:type="dxa"/>
            <w:vMerge w:val="restart"/>
            <w:tcBorders>
              <w:right w:val="single" w:sz="4" w:space="0" w:color="auto"/>
            </w:tcBorders>
          </w:tcPr>
          <w:p w:rsidR="008D139F" w:rsidRPr="008D139F" w:rsidRDefault="008D139F" w:rsidP="008F5BEE">
            <w:pPr>
              <w:rPr>
                <w:sz w:val="20"/>
              </w:rPr>
            </w:pPr>
            <w:r w:rsidRPr="008D139F">
              <w:rPr>
                <w:sz w:val="20"/>
              </w:rPr>
              <w:t>Удар по мячу ногой на дальность (м)</w:t>
            </w:r>
          </w:p>
        </w:tc>
        <w:tc>
          <w:tcPr>
            <w:tcW w:w="646"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636" w:type="dxa"/>
            <w:tcBorders>
              <w:right w:val="single" w:sz="4" w:space="0" w:color="auto"/>
            </w:tcBorders>
          </w:tcPr>
          <w:p w:rsidR="008D139F" w:rsidRPr="008D139F" w:rsidRDefault="008D139F" w:rsidP="008F5BEE">
            <w:pPr>
              <w:jc w:val="center"/>
              <w:rPr>
                <w:sz w:val="20"/>
              </w:rPr>
            </w:pPr>
            <w:r w:rsidRPr="008D139F">
              <w:rPr>
                <w:sz w:val="20"/>
              </w:rPr>
              <w:t>20</w:t>
            </w:r>
          </w:p>
        </w:tc>
        <w:tc>
          <w:tcPr>
            <w:tcW w:w="810" w:type="dxa"/>
            <w:tcBorders>
              <w:left w:val="single" w:sz="4" w:space="0" w:color="auto"/>
            </w:tcBorders>
          </w:tcPr>
          <w:p w:rsidR="008D139F" w:rsidRPr="008D139F" w:rsidRDefault="008D139F" w:rsidP="008F5BEE">
            <w:pPr>
              <w:jc w:val="center"/>
              <w:rPr>
                <w:sz w:val="20"/>
              </w:rPr>
            </w:pPr>
            <w:r w:rsidRPr="008D139F">
              <w:rPr>
                <w:sz w:val="20"/>
              </w:rPr>
              <w:t>24</w:t>
            </w:r>
          </w:p>
        </w:tc>
        <w:tc>
          <w:tcPr>
            <w:tcW w:w="765" w:type="dxa"/>
          </w:tcPr>
          <w:p w:rsidR="008D139F" w:rsidRPr="008D139F" w:rsidRDefault="008D139F" w:rsidP="008F5BEE">
            <w:pPr>
              <w:jc w:val="center"/>
              <w:rPr>
                <w:sz w:val="20"/>
              </w:rPr>
            </w:pPr>
            <w:r w:rsidRPr="008D139F">
              <w:rPr>
                <w:sz w:val="20"/>
              </w:rPr>
              <w:t>27</w:t>
            </w:r>
          </w:p>
        </w:tc>
        <w:tc>
          <w:tcPr>
            <w:tcW w:w="958" w:type="dxa"/>
          </w:tcPr>
          <w:p w:rsidR="008D139F" w:rsidRPr="008D139F" w:rsidRDefault="008D139F" w:rsidP="008F5BEE">
            <w:pPr>
              <w:jc w:val="center"/>
              <w:rPr>
                <w:sz w:val="20"/>
              </w:rPr>
            </w:pPr>
            <w:r w:rsidRPr="008D139F">
              <w:rPr>
                <w:sz w:val="20"/>
              </w:rPr>
              <w:t>30</w:t>
            </w:r>
          </w:p>
        </w:tc>
        <w:tc>
          <w:tcPr>
            <w:tcW w:w="819" w:type="dxa"/>
            <w:tcBorders>
              <w:right w:val="single" w:sz="4" w:space="0" w:color="auto"/>
            </w:tcBorders>
          </w:tcPr>
          <w:p w:rsidR="008D139F" w:rsidRPr="008D139F" w:rsidRDefault="008D139F" w:rsidP="008F5BEE">
            <w:pPr>
              <w:jc w:val="center"/>
              <w:rPr>
                <w:sz w:val="20"/>
              </w:rPr>
            </w:pPr>
            <w:r w:rsidRPr="008D139F">
              <w:rPr>
                <w:sz w:val="20"/>
              </w:rPr>
              <w:t>34</w:t>
            </w:r>
          </w:p>
        </w:tc>
      </w:tr>
      <w:tr w:rsidR="008D139F" w:rsidRPr="008D139F" w:rsidTr="008D139F">
        <w:trPr>
          <w:jc w:val="center"/>
        </w:trPr>
        <w:tc>
          <w:tcPr>
            <w:tcW w:w="567" w:type="dxa"/>
            <w:vMerge/>
          </w:tcPr>
          <w:p w:rsidR="008D139F" w:rsidRPr="008D139F" w:rsidRDefault="008D139F" w:rsidP="008F5BEE">
            <w:pPr>
              <w:jc w:val="center"/>
              <w:rPr>
                <w:sz w:val="20"/>
              </w:rPr>
            </w:pPr>
          </w:p>
        </w:tc>
        <w:tc>
          <w:tcPr>
            <w:tcW w:w="4315" w:type="dxa"/>
            <w:vMerge/>
            <w:tcBorders>
              <w:right w:val="single" w:sz="4" w:space="0" w:color="auto"/>
            </w:tcBorders>
          </w:tcPr>
          <w:p w:rsidR="008D139F" w:rsidRPr="008D139F" w:rsidRDefault="008D139F" w:rsidP="008F5BEE">
            <w:pPr>
              <w:rPr>
                <w:sz w:val="20"/>
              </w:rPr>
            </w:pPr>
          </w:p>
        </w:tc>
        <w:tc>
          <w:tcPr>
            <w:tcW w:w="646"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636" w:type="dxa"/>
            <w:tcBorders>
              <w:right w:val="single" w:sz="4" w:space="0" w:color="auto"/>
            </w:tcBorders>
          </w:tcPr>
          <w:p w:rsidR="008D139F" w:rsidRPr="008D139F" w:rsidRDefault="008D139F" w:rsidP="008F5BEE">
            <w:pPr>
              <w:jc w:val="center"/>
              <w:rPr>
                <w:sz w:val="20"/>
              </w:rPr>
            </w:pPr>
            <w:r w:rsidRPr="008D139F">
              <w:rPr>
                <w:sz w:val="20"/>
              </w:rPr>
              <w:t>18</w:t>
            </w:r>
          </w:p>
        </w:tc>
        <w:tc>
          <w:tcPr>
            <w:tcW w:w="810" w:type="dxa"/>
            <w:tcBorders>
              <w:left w:val="single" w:sz="4" w:space="0" w:color="auto"/>
            </w:tcBorders>
          </w:tcPr>
          <w:p w:rsidR="008D139F" w:rsidRPr="008D139F" w:rsidRDefault="008D139F" w:rsidP="008F5BEE">
            <w:pPr>
              <w:jc w:val="center"/>
              <w:rPr>
                <w:sz w:val="20"/>
              </w:rPr>
            </w:pPr>
            <w:r w:rsidRPr="008D139F">
              <w:rPr>
                <w:sz w:val="20"/>
              </w:rPr>
              <w:t>20</w:t>
            </w:r>
          </w:p>
        </w:tc>
        <w:tc>
          <w:tcPr>
            <w:tcW w:w="765" w:type="dxa"/>
          </w:tcPr>
          <w:p w:rsidR="008D139F" w:rsidRPr="008D139F" w:rsidRDefault="008D139F" w:rsidP="008F5BEE">
            <w:pPr>
              <w:jc w:val="center"/>
              <w:rPr>
                <w:sz w:val="20"/>
              </w:rPr>
            </w:pPr>
            <w:r w:rsidRPr="008D139F">
              <w:rPr>
                <w:sz w:val="20"/>
              </w:rPr>
              <w:t>22</w:t>
            </w:r>
          </w:p>
        </w:tc>
        <w:tc>
          <w:tcPr>
            <w:tcW w:w="958" w:type="dxa"/>
          </w:tcPr>
          <w:p w:rsidR="008D139F" w:rsidRPr="008D139F" w:rsidRDefault="008D139F" w:rsidP="008F5BEE">
            <w:pPr>
              <w:jc w:val="center"/>
              <w:rPr>
                <w:sz w:val="20"/>
              </w:rPr>
            </w:pPr>
            <w:r w:rsidRPr="008D139F">
              <w:rPr>
                <w:sz w:val="20"/>
              </w:rPr>
              <w:t>25</w:t>
            </w:r>
          </w:p>
        </w:tc>
        <w:tc>
          <w:tcPr>
            <w:tcW w:w="819" w:type="dxa"/>
            <w:tcBorders>
              <w:right w:val="single" w:sz="4" w:space="0" w:color="auto"/>
            </w:tcBorders>
          </w:tcPr>
          <w:p w:rsidR="008D139F" w:rsidRPr="008D139F" w:rsidRDefault="008D139F" w:rsidP="008F5BEE">
            <w:pPr>
              <w:jc w:val="center"/>
              <w:rPr>
                <w:sz w:val="20"/>
              </w:rPr>
            </w:pPr>
            <w:r w:rsidRPr="008D139F">
              <w:rPr>
                <w:sz w:val="20"/>
              </w:rPr>
              <w:t>27</w:t>
            </w:r>
          </w:p>
        </w:tc>
      </w:tr>
      <w:tr w:rsidR="008D139F" w:rsidRPr="008D139F" w:rsidTr="008D139F">
        <w:trPr>
          <w:jc w:val="center"/>
        </w:trPr>
        <w:tc>
          <w:tcPr>
            <w:tcW w:w="567" w:type="dxa"/>
            <w:vMerge w:val="restart"/>
          </w:tcPr>
          <w:p w:rsidR="008D139F" w:rsidRPr="008D139F" w:rsidRDefault="008D139F" w:rsidP="008F5BEE">
            <w:pPr>
              <w:jc w:val="center"/>
              <w:rPr>
                <w:sz w:val="20"/>
              </w:rPr>
            </w:pPr>
            <w:r w:rsidRPr="008D139F">
              <w:rPr>
                <w:sz w:val="20"/>
              </w:rPr>
              <w:t>2</w:t>
            </w:r>
          </w:p>
        </w:tc>
        <w:tc>
          <w:tcPr>
            <w:tcW w:w="4315" w:type="dxa"/>
            <w:vMerge w:val="restart"/>
            <w:tcBorders>
              <w:right w:val="single" w:sz="4" w:space="0" w:color="auto"/>
            </w:tcBorders>
          </w:tcPr>
          <w:p w:rsidR="008D139F" w:rsidRPr="008D139F" w:rsidRDefault="008D139F" w:rsidP="008F5BEE">
            <w:pPr>
              <w:rPr>
                <w:sz w:val="20"/>
              </w:rPr>
            </w:pPr>
            <w:r w:rsidRPr="008D139F">
              <w:rPr>
                <w:sz w:val="20"/>
              </w:rPr>
              <w:t>Доставание подвешенного мяча в прыжке  кулаком (</w:t>
            </w:r>
            <w:proofErr w:type="gramStart"/>
            <w:r w:rsidRPr="008D139F">
              <w:rPr>
                <w:sz w:val="20"/>
              </w:rPr>
              <w:t>см</w:t>
            </w:r>
            <w:proofErr w:type="gramEnd"/>
            <w:r w:rsidRPr="008D139F">
              <w:rPr>
                <w:sz w:val="20"/>
              </w:rPr>
              <w:t>)</w:t>
            </w:r>
          </w:p>
        </w:tc>
        <w:tc>
          <w:tcPr>
            <w:tcW w:w="646"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636" w:type="dxa"/>
            <w:tcBorders>
              <w:right w:val="single" w:sz="4" w:space="0" w:color="auto"/>
            </w:tcBorders>
          </w:tcPr>
          <w:p w:rsidR="008D139F" w:rsidRPr="008D139F" w:rsidRDefault="008D139F" w:rsidP="008F5BEE">
            <w:pPr>
              <w:jc w:val="center"/>
              <w:rPr>
                <w:sz w:val="20"/>
              </w:rPr>
            </w:pPr>
            <w:r w:rsidRPr="008D139F">
              <w:rPr>
                <w:sz w:val="20"/>
              </w:rPr>
              <w:t>30</w:t>
            </w:r>
          </w:p>
        </w:tc>
        <w:tc>
          <w:tcPr>
            <w:tcW w:w="810" w:type="dxa"/>
            <w:tcBorders>
              <w:left w:val="single" w:sz="4" w:space="0" w:color="auto"/>
            </w:tcBorders>
          </w:tcPr>
          <w:p w:rsidR="008D139F" w:rsidRPr="008D139F" w:rsidRDefault="008D139F" w:rsidP="008F5BEE">
            <w:pPr>
              <w:jc w:val="center"/>
              <w:rPr>
                <w:sz w:val="20"/>
              </w:rPr>
            </w:pPr>
            <w:r w:rsidRPr="008D139F">
              <w:rPr>
                <w:sz w:val="20"/>
              </w:rPr>
              <w:t>35</w:t>
            </w:r>
          </w:p>
        </w:tc>
        <w:tc>
          <w:tcPr>
            <w:tcW w:w="765" w:type="dxa"/>
          </w:tcPr>
          <w:p w:rsidR="008D139F" w:rsidRPr="008D139F" w:rsidRDefault="008D139F" w:rsidP="008F5BEE">
            <w:pPr>
              <w:jc w:val="center"/>
              <w:rPr>
                <w:sz w:val="20"/>
              </w:rPr>
            </w:pPr>
            <w:r w:rsidRPr="008D139F">
              <w:rPr>
                <w:sz w:val="20"/>
              </w:rPr>
              <w:t>40</w:t>
            </w:r>
          </w:p>
        </w:tc>
        <w:tc>
          <w:tcPr>
            <w:tcW w:w="958" w:type="dxa"/>
          </w:tcPr>
          <w:p w:rsidR="008D139F" w:rsidRPr="008D139F" w:rsidRDefault="008D139F" w:rsidP="008F5BEE">
            <w:pPr>
              <w:jc w:val="center"/>
              <w:rPr>
                <w:sz w:val="20"/>
              </w:rPr>
            </w:pPr>
            <w:r w:rsidRPr="008D139F">
              <w:rPr>
                <w:sz w:val="20"/>
              </w:rPr>
              <w:t>45</w:t>
            </w:r>
          </w:p>
        </w:tc>
        <w:tc>
          <w:tcPr>
            <w:tcW w:w="819" w:type="dxa"/>
            <w:tcBorders>
              <w:right w:val="single" w:sz="4" w:space="0" w:color="auto"/>
            </w:tcBorders>
          </w:tcPr>
          <w:p w:rsidR="008D139F" w:rsidRPr="008D139F" w:rsidRDefault="008D139F" w:rsidP="008F5BEE">
            <w:pPr>
              <w:jc w:val="center"/>
              <w:rPr>
                <w:sz w:val="20"/>
              </w:rPr>
            </w:pPr>
            <w:r w:rsidRPr="008D139F">
              <w:rPr>
                <w:sz w:val="20"/>
              </w:rPr>
              <w:t>50</w:t>
            </w:r>
          </w:p>
        </w:tc>
      </w:tr>
      <w:tr w:rsidR="008D139F" w:rsidRPr="008D139F" w:rsidTr="008D139F">
        <w:trPr>
          <w:jc w:val="center"/>
        </w:trPr>
        <w:tc>
          <w:tcPr>
            <w:tcW w:w="567" w:type="dxa"/>
            <w:vMerge/>
          </w:tcPr>
          <w:p w:rsidR="008D139F" w:rsidRPr="008D139F" w:rsidRDefault="008D139F" w:rsidP="008F5BEE">
            <w:pPr>
              <w:jc w:val="center"/>
              <w:rPr>
                <w:sz w:val="20"/>
              </w:rPr>
            </w:pPr>
          </w:p>
        </w:tc>
        <w:tc>
          <w:tcPr>
            <w:tcW w:w="4315" w:type="dxa"/>
            <w:vMerge/>
            <w:tcBorders>
              <w:right w:val="single" w:sz="4" w:space="0" w:color="auto"/>
            </w:tcBorders>
          </w:tcPr>
          <w:p w:rsidR="008D139F" w:rsidRPr="008D139F" w:rsidRDefault="008D139F" w:rsidP="008F5BEE">
            <w:pPr>
              <w:rPr>
                <w:sz w:val="20"/>
              </w:rPr>
            </w:pPr>
          </w:p>
        </w:tc>
        <w:tc>
          <w:tcPr>
            <w:tcW w:w="646"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636" w:type="dxa"/>
            <w:tcBorders>
              <w:right w:val="single" w:sz="4" w:space="0" w:color="auto"/>
            </w:tcBorders>
          </w:tcPr>
          <w:p w:rsidR="008D139F" w:rsidRPr="008D139F" w:rsidRDefault="008D139F" w:rsidP="008F5BEE">
            <w:pPr>
              <w:jc w:val="center"/>
              <w:rPr>
                <w:sz w:val="20"/>
              </w:rPr>
            </w:pPr>
            <w:r w:rsidRPr="008D139F">
              <w:rPr>
                <w:sz w:val="20"/>
              </w:rPr>
              <w:t>25</w:t>
            </w:r>
          </w:p>
        </w:tc>
        <w:tc>
          <w:tcPr>
            <w:tcW w:w="810" w:type="dxa"/>
            <w:tcBorders>
              <w:left w:val="single" w:sz="4" w:space="0" w:color="auto"/>
            </w:tcBorders>
          </w:tcPr>
          <w:p w:rsidR="008D139F" w:rsidRPr="008D139F" w:rsidRDefault="008D139F" w:rsidP="008F5BEE">
            <w:pPr>
              <w:jc w:val="center"/>
              <w:rPr>
                <w:sz w:val="20"/>
              </w:rPr>
            </w:pPr>
            <w:r w:rsidRPr="008D139F">
              <w:rPr>
                <w:sz w:val="20"/>
              </w:rPr>
              <w:t>30</w:t>
            </w:r>
          </w:p>
        </w:tc>
        <w:tc>
          <w:tcPr>
            <w:tcW w:w="765" w:type="dxa"/>
          </w:tcPr>
          <w:p w:rsidR="008D139F" w:rsidRPr="008D139F" w:rsidRDefault="008D139F" w:rsidP="008F5BEE">
            <w:pPr>
              <w:jc w:val="center"/>
              <w:rPr>
                <w:sz w:val="20"/>
              </w:rPr>
            </w:pPr>
            <w:r w:rsidRPr="008D139F">
              <w:rPr>
                <w:sz w:val="20"/>
              </w:rPr>
              <w:t>35</w:t>
            </w:r>
          </w:p>
        </w:tc>
        <w:tc>
          <w:tcPr>
            <w:tcW w:w="958" w:type="dxa"/>
          </w:tcPr>
          <w:p w:rsidR="008D139F" w:rsidRPr="008D139F" w:rsidRDefault="008D139F" w:rsidP="008F5BEE">
            <w:pPr>
              <w:jc w:val="center"/>
              <w:rPr>
                <w:sz w:val="20"/>
              </w:rPr>
            </w:pPr>
            <w:r w:rsidRPr="008D139F">
              <w:rPr>
                <w:sz w:val="20"/>
              </w:rPr>
              <w:t>40</w:t>
            </w:r>
          </w:p>
        </w:tc>
        <w:tc>
          <w:tcPr>
            <w:tcW w:w="819" w:type="dxa"/>
            <w:tcBorders>
              <w:right w:val="single" w:sz="4" w:space="0" w:color="auto"/>
            </w:tcBorders>
          </w:tcPr>
          <w:p w:rsidR="008D139F" w:rsidRPr="008D139F" w:rsidRDefault="008D139F" w:rsidP="008F5BEE">
            <w:pPr>
              <w:jc w:val="center"/>
              <w:rPr>
                <w:sz w:val="20"/>
              </w:rPr>
            </w:pPr>
            <w:r w:rsidRPr="008D139F">
              <w:rPr>
                <w:sz w:val="20"/>
              </w:rPr>
              <w:t>45</w:t>
            </w:r>
          </w:p>
        </w:tc>
      </w:tr>
      <w:tr w:rsidR="008D139F" w:rsidRPr="008D139F" w:rsidTr="008D139F">
        <w:trPr>
          <w:jc w:val="center"/>
        </w:trPr>
        <w:tc>
          <w:tcPr>
            <w:tcW w:w="567" w:type="dxa"/>
            <w:vMerge w:val="restart"/>
          </w:tcPr>
          <w:p w:rsidR="008D139F" w:rsidRPr="008D139F" w:rsidRDefault="008D139F" w:rsidP="008F5BEE">
            <w:pPr>
              <w:jc w:val="center"/>
              <w:rPr>
                <w:sz w:val="20"/>
              </w:rPr>
            </w:pPr>
            <w:r w:rsidRPr="008D139F">
              <w:rPr>
                <w:sz w:val="20"/>
              </w:rPr>
              <w:t>3</w:t>
            </w:r>
          </w:p>
        </w:tc>
        <w:tc>
          <w:tcPr>
            <w:tcW w:w="4315" w:type="dxa"/>
            <w:vMerge w:val="restart"/>
            <w:tcBorders>
              <w:right w:val="single" w:sz="4" w:space="0" w:color="auto"/>
            </w:tcBorders>
          </w:tcPr>
          <w:p w:rsidR="008D139F" w:rsidRPr="008D139F" w:rsidRDefault="008D139F" w:rsidP="008F5BEE">
            <w:pPr>
              <w:rPr>
                <w:sz w:val="20"/>
              </w:rPr>
            </w:pPr>
            <w:r w:rsidRPr="008D139F">
              <w:rPr>
                <w:sz w:val="20"/>
              </w:rPr>
              <w:t>Бросок мяча на дальность (м)</w:t>
            </w:r>
          </w:p>
        </w:tc>
        <w:tc>
          <w:tcPr>
            <w:tcW w:w="646"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м</w:t>
            </w:r>
          </w:p>
        </w:tc>
        <w:tc>
          <w:tcPr>
            <w:tcW w:w="636" w:type="dxa"/>
            <w:tcBorders>
              <w:bottom w:val="single" w:sz="4" w:space="0" w:color="auto"/>
              <w:right w:val="single" w:sz="4" w:space="0" w:color="auto"/>
            </w:tcBorders>
          </w:tcPr>
          <w:p w:rsidR="008D139F" w:rsidRPr="008D139F" w:rsidRDefault="008D139F" w:rsidP="008F5BEE">
            <w:pPr>
              <w:jc w:val="center"/>
              <w:rPr>
                <w:sz w:val="20"/>
              </w:rPr>
            </w:pPr>
            <w:r w:rsidRPr="008D139F">
              <w:rPr>
                <w:sz w:val="20"/>
              </w:rPr>
              <w:t>20</w:t>
            </w:r>
          </w:p>
        </w:tc>
        <w:tc>
          <w:tcPr>
            <w:tcW w:w="810" w:type="dxa"/>
            <w:tcBorders>
              <w:left w:val="single" w:sz="4" w:space="0" w:color="auto"/>
            </w:tcBorders>
          </w:tcPr>
          <w:p w:rsidR="008D139F" w:rsidRPr="008D139F" w:rsidRDefault="008D139F" w:rsidP="008F5BEE">
            <w:pPr>
              <w:jc w:val="center"/>
              <w:rPr>
                <w:sz w:val="20"/>
              </w:rPr>
            </w:pPr>
            <w:r w:rsidRPr="008D139F">
              <w:rPr>
                <w:sz w:val="20"/>
              </w:rPr>
              <w:t>20</w:t>
            </w:r>
          </w:p>
        </w:tc>
        <w:tc>
          <w:tcPr>
            <w:tcW w:w="765" w:type="dxa"/>
          </w:tcPr>
          <w:p w:rsidR="008D139F" w:rsidRPr="008D139F" w:rsidRDefault="008D139F" w:rsidP="008F5BEE">
            <w:pPr>
              <w:jc w:val="center"/>
              <w:rPr>
                <w:sz w:val="20"/>
              </w:rPr>
            </w:pPr>
            <w:r w:rsidRPr="008D139F">
              <w:rPr>
                <w:sz w:val="20"/>
              </w:rPr>
              <w:t>22</w:t>
            </w:r>
          </w:p>
        </w:tc>
        <w:tc>
          <w:tcPr>
            <w:tcW w:w="958" w:type="dxa"/>
          </w:tcPr>
          <w:p w:rsidR="008D139F" w:rsidRPr="008D139F" w:rsidRDefault="008D139F" w:rsidP="008F5BEE">
            <w:pPr>
              <w:jc w:val="center"/>
              <w:rPr>
                <w:sz w:val="20"/>
              </w:rPr>
            </w:pPr>
            <w:r w:rsidRPr="008D139F">
              <w:rPr>
                <w:sz w:val="20"/>
              </w:rPr>
              <w:t>20</w:t>
            </w:r>
          </w:p>
        </w:tc>
        <w:tc>
          <w:tcPr>
            <w:tcW w:w="819" w:type="dxa"/>
            <w:tcBorders>
              <w:right w:val="single" w:sz="4" w:space="0" w:color="auto"/>
            </w:tcBorders>
          </w:tcPr>
          <w:p w:rsidR="008D139F" w:rsidRPr="008D139F" w:rsidRDefault="008D139F" w:rsidP="008F5BEE">
            <w:pPr>
              <w:jc w:val="center"/>
              <w:rPr>
                <w:sz w:val="20"/>
              </w:rPr>
            </w:pPr>
            <w:r w:rsidRPr="008D139F">
              <w:rPr>
                <w:sz w:val="20"/>
              </w:rPr>
              <w:t>24</w:t>
            </w:r>
          </w:p>
        </w:tc>
      </w:tr>
      <w:tr w:rsidR="008D139F" w:rsidRPr="008D139F" w:rsidTr="008D139F">
        <w:trPr>
          <w:jc w:val="center"/>
        </w:trPr>
        <w:tc>
          <w:tcPr>
            <w:tcW w:w="567" w:type="dxa"/>
            <w:vMerge/>
          </w:tcPr>
          <w:p w:rsidR="008D139F" w:rsidRPr="008D139F" w:rsidRDefault="008D139F" w:rsidP="008F5BEE">
            <w:pPr>
              <w:jc w:val="center"/>
              <w:rPr>
                <w:sz w:val="20"/>
              </w:rPr>
            </w:pPr>
          </w:p>
        </w:tc>
        <w:tc>
          <w:tcPr>
            <w:tcW w:w="4315" w:type="dxa"/>
            <w:vMerge/>
            <w:tcBorders>
              <w:right w:val="single" w:sz="4" w:space="0" w:color="auto"/>
            </w:tcBorders>
          </w:tcPr>
          <w:p w:rsidR="008D139F" w:rsidRPr="008D139F" w:rsidRDefault="008D139F" w:rsidP="008F5BEE">
            <w:pPr>
              <w:rPr>
                <w:sz w:val="20"/>
              </w:rPr>
            </w:pPr>
          </w:p>
        </w:tc>
        <w:tc>
          <w:tcPr>
            <w:tcW w:w="646"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д</w:t>
            </w:r>
          </w:p>
        </w:tc>
        <w:tc>
          <w:tcPr>
            <w:tcW w:w="636" w:type="dxa"/>
            <w:tcBorders>
              <w:top w:val="single" w:sz="4" w:space="0" w:color="auto"/>
              <w:right w:val="single" w:sz="4" w:space="0" w:color="auto"/>
            </w:tcBorders>
          </w:tcPr>
          <w:p w:rsidR="008D139F" w:rsidRPr="008D139F" w:rsidRDefault="008D139F" w:rsidP="008F5BEE">
            <w:pPr>
              <w:jc w:val="center"/>
              <w:rPr>
                <w:sz w:val="20"/>
              </w:rPr>
            </w:pPr>
            <w:r w:rsidRPr="008D139F">
              <w:rPr>
                <w:sz w:val="20"/>
              </w:rPr>
              <w:t>18</w:t>
            </w:r>
          </w:p>
        </w:tc>
        <w:tc>
          <w:tcPr>
            <w:tcW w:w="810" w:type="dxa"/>
            <w:tcBorders>
              <w:left w:val="single" w:sz="4" w:space="0" w:color="auto"/>
            </w:tcBorders>
          </w:tcPr>
          <w:p w:rsidR="008D139F" w:rsidRPr="008D139F" w:rsidRDefault="008D139F" w:rsidP="008F5BEE">
            <w:pPr>
              <w:jc w:val="center"/>
              <w:rPr>
                <w:sz w:val="20"/>
              </w:rPr>
            </w:pPr>
            <w:r w:rsidRPr="008D139F">
              <w:rPr>
                <w:sz w:val="20"/>
              </w:rPr>
              <w:t>18</w:t>
            </w:r>
          </w:p>
        </w:tc>
        <w:tc>
          <w:tcPr>
            <w:tcW w:w="765" w:type="dxa"/>
          </w:tcPr>
          <w:p w:rsidR="008D139F" w:rsidRPr="008D139F" w:rsidRDefault="008D139F" w:rsidP="008F5BEE">
            <w:pPr>
              <w:jc w:val="center"/>
              <w:rPr>
                <w:sz w:val="20"/>
              </w:rPr>
            </w:pPr>
            <w:r w:rsidRPr="008D139F">
              <w:rPr>
                <w:sz w:val="20"/>
              </w:rPr>
              <w:t>20</w:t>
            </w:r>
          </w:p>
        </w:tc>
        <w:tc>
          <w:tcPr>
            <w:tcW w:w="958" w:type="dxa"/>
          </w:tcPr>
          <w:p w:rsidR="008D139F" w:rsidRPr="008D139F" w:rsidRDefault="008D139F" w:rsidP="008F5BEE">
            <w:pPr>
              <w:jc w:val="center"/>
              <w:rPr>
                <w:sz w:val="20"/>
              </w:rPr>
            </w:pPr>
            <w:r w:rsidRPr="008D139F">
              <w:rPr>
                <w:sz w:val="20"/>
              </w:rPr>
              <w:t>22</w:t>
            </w:r>
          </w:p>
        </w:tc>
        <w:tc>
          <w:tcPr>
            <w:tcW w:w="819" w:type="dxa"/>
            <w:tcBorders>
              <w:right w:val="single" w:sz="4" w:space="0" w:color="auto"/>
            </w:tcBorders>
          </w:tcPr>
          <w:p w:rsidR="008D139F" w:rsidRPr="008D139F" w:rsidRDefault="008D139F" w:rsidP="008F5BEE">
            <w:pPr>
              <w:jc w:val="center"/>
              <w:rPr>
                <w:sz w:val="20"/>
              </w:rPr>
            </w:pPr>
            <w:r w:rsidRPr="008D139F">
              <w:rPr>
                <w:sz w:val="20"/>
              </w:rPr>
              <w:t>20</w:t>
            </w:r>
          </w:p>
        </w:tc>
      </w:tr>
    </w:tbl>
    <w:p w:rsidR="008D139F" w:rsidRPr="001A144D" w:rsidRDefault="008D139F" w:rsidP="008D139F">
      <w:pPr>
        <w:autoSpaceDE w:val="0"/>
        <w:autoSpaceDN w:val="0"/>
        <w:adjustRightInd w:val="0"/>
        <w:jc w:val="both"/>
        <w:rPr>
          <w:sz w:val="28"/>
          <w:szCs w:val="28"/>
        </w:rPr>
      </w:pPr>
    </w:p>
    <w:p w:rsidR="008D139F" w:rsidRPr="001A144D" w:rsidRDefault="008D139F" w:rsidP="008D139F">
      <w:pPr>
        <w:autoSpaceDE w:val="0"/>
        <w:autoSpaceDN w:val="0"/>
        <w:adjustRightInd w:val="0"/>
        <w:jc w:val="both"/>
        <w:rPr>
          <w:sz w:val="28"/>
          <w:szCs w:val="28"/>
        </w:rPr>
      </w:pPr>
    </w:p>
    <w:p w:rsidR="008D139F" w:rsidRDefault="008D139F"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336AD1">
      <w:pPr>
        <w:spacing w:before="100" w:beforeAutospacing="1" w:after="100" w:afterAutospacing="1"/>
        <w:jc w:val="right"/>
        <w:rPr>
          <w:color w:val="000000"/>
          <w:sz w:val="28"/>
          <w:szCs w:val="28"/>
        </w:rPr>
      </w:pPr>
      <w:r>
        <w:rPr>
          <w:color w:val="000000"/>
          <w:sz w:val="28"/>
          <w:szCs w:val="28"/>
        </w:rPr>
        <w:lastRenderedPageBreak/>
        <w:t>Приложение № 4</w:t>
      </w:r>
    </w:p>
    <w:p w:rsidR="00336AD1" w:rsidRPr="00206A97" w:rsidRDefault="00336AD1" w:rsidP="00336AD1">
      <w:pPr>
        <w:spacing w:before="100" w:beforeAutospacing="1" w:after="100" w:afterAutospacing="1"/>
        <w:jc w:val="center"/>
        <w:rPr>
          <w:b/>
          <w:bCs/>
          <w:sz w:val="28"/>
          <w:szCs w:val="28"/>
        </w:rPr>
      </w:pPr>
      <w:r w:rsidRPr="00206A97">
        <w:rPr>
          <w:color w:val="000000"/>
          <w:sz w:val="28"/>
          <w:szCs w:val="28"/>
        </w:rPr>
        <w:t>Правила игры в мини-футбол, утвержденные ФИФА.</w:t>
      </w:r>
    </w:p>
    <w:p w:rsidR="00336AD1" w:rsidRPr="00206A97" w:rsidRDefault="00336AD1" w:rsidP="00336AD1">
      <w:pPr>
        <w:spacing w:before="100" w:beforeAutospacing="1" w:after="100" w:afterAutospacing="1" w:line="360" w:lineRule="auto"/>
        <w:jc w:val="both"/>
        <w:rPr>
          <w:b/>
          <w:bCs/>
        </w:rPr>
      </w:pPr>
      <w:r w:rsidRPr="00206A97">
        <w:t xml:space="preserve">1. Размеры. Площадка для игры должна иметь форму прямоугольника длиной от 25 до </w:t>
      </w:r>
      <w:smartTag w:uri="urn:schemas-microsoft-com:office:smarttags" w:element="metricconverter">
        <w:smartTagPr>
          <w:attr w:name="ProductID" w:val="42 м"/>
        </w:smartTagPr>
        <w:r w:rsidRPr="00206A97">
          <w:t>42 м</w:t>
        </w:r>
      </w:smartTag>
      <w:r w:rsidRPr="00206A97">
        <w:t xml:space="preserve"> и шириной от 15 до </w:t>
      </w:r>
      <w:smartTag w:uri="urn:schemas-microsoft-com:office:smarttags" w:element="metricconverter">
        <w:smartTagPr>
          <w:attr w:name="ProductID" w:val="25 м"/>
        </w:smartTagPr>
        <w:r w:rsidRPr="00206A97">
          <w:t>25 м</w:t>
        </w:r>
      </w:smartTag>
      <w:r w:rsidRPr="00206A97">
        <w:t>. Во всех случаях длина должна быть больше ширины.</w:t>
      </w:r>
    </w:p>
    <w:p w:rsidR="00336AD1" w:rsidRPr="00206A97" w:rsidRDefault="00336AD1" w:rsidP="00336AD1">
      <w:pPr>
        <w:spacing w:before="100" w:beforeAutospacing="1" w:after="100" w:afterAutospacing="1" w:line="360" w:lineRule="auto"/>
        <w:jc w:val="both"/>
        <w:rPr>
          <w:b/>
          <w:bCs/>
        </w:rPr>
      </w:pPr>
      <w:r w:rsidRPr="00206A97">
        <w:t xml:space="preserve">2. Разметка. Площадка должна быть размечена отчетливыми линиями шириной </w:t>
      </w:r>
      <w:smartTag w:uri="urn:schemas-microsoft-com:office:smarttags" w:element="metricconverter">
        <w:smartTagPr>
          <w:attr w:name="ProductID" w:val="8 см"/>
        </w:smartTagPr>
        <w:r w:rsidRPr="00206A97">
          <w:t>8 см</w:t>
        </w:r>
      </w:smartTag>
      <w:r w:rsidRPr="00206A97">
        <w:t xml:space="preserve">. Длинные линии, ограничивающие площадку, называются боковыми линиями, а короткие - линиями ворот. Поперек площадки проводится средняя линия. Центр площадки должен быть обозначен соответствующей отметкой. Вокруг центра площадки проводится окружность радиусом </w:t>
      </w:r>
      <w:smartTag w:uri="urn:schemas-microsoft-com:office:smarttags" w:element="metricconverter">
        <w:smartTagPr>
          <w:attr w:name="ProductID" w:val="3 м"/>
        </w:smartTagPr>
        <w:r w:rsidRPr="00206A97">
          <w:t>3 м</w:t>
        </w:r>
      </w:smartTag>
      <w:r w:rsidRPr="00206A97">
        <w:t>.</w:t>
      </w:r>
    </w:p>
    <w:p w:rsidR="00336AD1" w:rsidRPr="00206A97" w:rsidRDefault="00336AD1" w:rsidP="00336AD1">
      <w:pPr>
        <w:spacing w:before="100" w:beforeAutospacing="1" w:after="100" w:afterAutospacing="1" w:line="360" w:lineRule="auto"/>
        <w:jc w:val="both"/>
        <w:rPr>
          <w:b/>
          <w:bCs/>
        </w:rPr>
      </w:pPr>
      <w:r w:rsidRPr="00206A97">
        <w:t xml:space="preserve">3. Штрафная площадь. На каждой половине площадки вокруг каждой стойки ворот под прямым углом к линии ворот в пределах площадки проводятся четверти окружности радиусом </w:t>
      </w:r>
      <w:smartTag w:uri="urn:schemas-microsoft-com:office:smarttags" w:element="metricconverter">
        <w:smartTagPr>
          <w:attr w:name="ProductID" w:val="6 м"/>
        </w:smartTagPr>
        <w:r w:rsidRPr="00206A97">
          <w:t>6 м</w:t>
        </w:r>
      </w:smartTag>
      <w:r w:rsidRPr="00206A97">
        <w:t xml:space="preserve">. Верхние концы четвертей </w:t>
      </w:r>
    </w:p>
    <w:p w:rsidR="00336AD1" w:rsidRPr="00206A97" w:rsidRDefault="00336AD1" w:rsidP="00336AD1">
      <w:pPr>
        <w:spacing w:before="100" w:beforeAutospacing="1" w:after="100" w:afterAutospacing="1" w:line="360" w:lineRule="auto"/>
        <w:jc w:val="both"/>
        <w:rPr>
          <w:b/>
          <w:bCs/>
        </w:rPr>
      </w:pPr>
      <w:r w:rsidRPr="00206A97">
        <w:t xml:space="preserve">окружности соединяются линией, параллельной линии ворот. Длина этого отрезка равна </w:t>
      </w:r>
      <w:smartTag w:uri="urn:schemas-microsoft-com:office:smarttags" w:element="metricconverter">
        <w:smartTagPr>
          <w:attr w:name="ProductID" w:val="3 м"/>
        </w:smartTagPr>
        <w:r w:rsidRPr="00206A97">
          <w:t>3 м</w:t>
        </w:r>
      </w:smartTag>
      <w:r w:rsidRPr="00206A97">
        <w:t xml:space="preserve"> и соответствует расстоянию между стойками ворот. Каждая из получившихся геометрических фигур, ограниченных дугами окружности и отрезками прямых, носит название штрафной площади.</w:t>
      </w:r>
    </w:p>
    <w:p w:rsidR="00336AD1" w:rsidRPr="00206A97" w:rsidRDefault="00336AD1" w:rsidP="00336AD1">
      <w:pPr>
        <w:spacing w:before="100" w:beforeAutospacing="1" w:after="100" w:afterAutospacing="1" w:line="360" w:lineRule="auto"/>
        <w:jc w:val="both"/>
        <w:rPr>
          <w:b/>
          <w:bCs/>
        </w:rPr>
      </w:pPr>
      <w:r w:rsidRPr="00206A97">
        <w:t xml:space="preserve">4. 6-метровая отметка. Посредине отрезка, соединяющего концы дуг, ограничивающих штрафную площадь, на расстоянии </w:t>
      </w:r>
      <w:smartTag w:uri="urn:schemas-microsoft-com:office:smarttags" w:element="metricconverter">
        <w:smartTagPr>
          <w:attr w:name="ProductID" w:val="6 м"/>
        </w:smartTagPr>
        <w:r w:rsidRPr="00206A97">
          <w:t>6 м</w:t>
        </w:r>
      </w:smartTag>
      <w:r w:rsidRPr="00206A97">
        <w:t xml:space="preserve"> от линии ворот наносится соответствующая отметка. Она служит для выполнения 6-метрового удара и называется 6-метровой отметкой.</w:t>
      </w:r>
    </w:p>
    <w:p w:rsidR="00336AD1" w:rsidRPr="00206A97" w:rsidRDefault="00336AD1" w:rsidP="00336AD1">
      <w:pPr>
        <w:spacing w:before="100" w:beforeAutospacing="1" w:after="100" w:afterAutospacing="1" w:line="360" w:lineRule="auto"/>
        <w:jc w:val="both"/>
        <w:rPr>
          <w:b/>
          <w:bCs/>
        </w:rPr>
      </w:pPr>
      <w:r w:rsidRPr="00206A97">
        <w:t xml:space="preserve">5. Зоны замены. На боковой линии с той стороны, где расположены скамейки для запасных игроков, перпендикулярно к ней на расстоянии </w:t>
      </w:r>
      <w:smartTag w:uri="urn:schemas-microsoft-com:office:smarttags" w:element="metricconverter">
        <w:smartTagPr>
          <w:attr w:name="ProductID" w:val="3 м"/>
        </w:smartTagPr>
        <w:r w:rsidRPr="00206A97">
          <w:t>3 м</w:t>
        </w:r>
      </w:smartTag>
      <w:r w:rsidRPr="00206A97">
        <w:t xml:space="preserve"> от средней линии проводятся две линии длиной </w:t>
      </w:r>
      <w:smartTag w:uri="urn:schemas-microsoft-com:office:smarttags" w:element="metricconverter">
        <w:smartTagPr>
          <w:attr w:name="ProductID" w:val="80 см"/>
        </w:smartTagPr>
        <w:r w:rsidRPr="00206A97">
          <w:t>80 см</w:t>
        </w:r>
      </w:smartTag>
      <w:r w:rsidRPr="00206A97">
        <w:t xml:space="preserve"> (</w:t>
      </w:r>
      <w:smartTag w:uri="urn:schemas-microsoft-com:office:smarttags" w:element="metricconverter">
        <w:smartTagPr>
          <w:attr w:name="ProductID" w:val="40 см"/>
        </w:smartTagPr>
        <w:r w:rsidRPr="00206A97">
          <w:t>40 см</w:t>
        </w:r>
      </w:smartTag>
      <w:r w:rsidRPr="00206A97">
        <w:t xml:space="preserve"> в пределах площадки и </w:t>
      </w:r>
      <w:smartTag w:uri="urn:schemas-microsoft-com:office:smarttags" w:element="metricconverter">
        <w:smartTagPr>
          <w:attr w:name="ProductID" w:val="40 см"/>
        </w:smartTagPr>
        <w:r w:rsidRPr="00206A97">
          <w:t>40 см</w:t>
        </w:r>
      </w:smartTag>
      <w:r w:rsidRPr="00206A97">
        <w:t xml:space="preserve"> вне ее). Когда игроки выходят на площадку или покидают ее, они должны делать это, пересекая боковую линию на отрезке между этими 80-сантиметровыми линиями.</w:t>
      </w:r>
    </w:p>
    <w:p w:rsidR="00336AD1" w:rsidRPr="00206A97" w:rsidRDefault="00336AD1" w:rsidP="00336AD1">
      <w:pPr>
        <w:spacing w:before="100" w:beforeAutospacing="1" w:after="100" w:afterAutospacing="1" w:line="360" w:lineRule="auto"/>
        <w:jc w:val="both"/>
        <w:rPr>
          <w:b/>
          <w:bCs/>
        </w:rPr>
      </w:pPr>
      <w:r w:rsidRPr="00206A97">
        <w:t xml:space="preserve">6. Ворота. Посредине каждой линии ворот устанавливаются ворота. Они состоят из двух вертикальных стоек, расположенных на расстоянии </w:t>
      </w:r>
      <w:smartTag w:uri="urn:schemas-microsoft-com:office:smarttags" w:element="metricconverter">
        <w:smartTagPr>
          <w:attr w:name="ProductID" w:val="3 м"/>
        </w:smartTagPr>
        <w:r w:rsidRPr="00206A97">
          <w:t>3 м</w:t>
        </w:r>
      </w:smartTag>
      <w:r w:rsidRPr="00206A97">
        <w:t xml:space="preserve"> одна от другой (по внутреннему измерению) и соединенных горизонтальной перекладиной, нижний конец которой находится на высоте </w:t>
      </w:r>
      <w:smartTag w:uri="urn:schemas-microsoft-com:office:smarttags" w:element="metricconverter">
        <w:smartTagPr>
          <w:attr w:name="ProductID" w:val="2 м"/>
        </w:smartTagPr>
        <w:r w:rsidRPr="00206A97">
          <w:t>2 м</w:t>
        </w:r>
      </w:smartTag>
      <w:r w:rsidRPr="00206A97">
        <w:t xml:space="preserve"> от поверхности площадки. Поперечное сечение перекладины представляет собой квадрат со стороной </w:t>
      </w:r>
      <w:smartTag w:uri="urn:schemas-microsoft-com:office:smarttags" w:element="metricconverter">
        <w:smartTagPr>
          <w:attr w:name="ProductID" w:val="8 см"/>
        </w:smartTagPr>
        <w:r w:rsidRPr="00206A97">
          <w:t>8 см</w:t>
        </w:r>
      </w:smartTag>
      <w:r w:rsidRPr="00206A97">
        <w:t xml:space="preserve">. Ширина стоек и перекладины должна быть </w:t>
      </w:r>
      <w:r w:rsidRPr="00206A97">
        <w:lastRenderedPageBreak/>
        <w:t>одинаковой. Позади ворот к стойкам и перекладине крепится сетка. Нижняя часть сетки прикреплена к изогнутым кронштейнам или иным крепежным деталям.</w:t>
      </w:r>
    </w:p>
    <w:p w:rsidR="00336AD1" w:rsidRPr="00206A97" w:rsidRDefault="00336AD1" w:rsidP="00336AD1">
      <w:pPr>
        <w:spacing w:before="100" w:beforeAutospacing="1" w:after="100" w:afterAutospacing="1" w:line="360" w:lineRule="auto"/>
        <w:jc w:val="both"/>
        <w:rPr>
          <w:b/>
          <w:bCs/>
        </w:rPr>
      </w:pPr>
      <w:r w:rsidRPr="00206A97">
        <w:rPr>
          <w:u w:val="single"/>
        </w:rPr>
        <w:t>Примечание</w:t>
      </w:r>
      <w:r w:rsidRPr="00206A97">
        <w:t xml:space="preserve">. Сетки ворот. Разрешается использовать сетки, изготовленные из пеньки, джута или нейлона. Однако нейлоновые завязки для сеток не должны быть тоньше аналогичных заявок из джута или пеньки. </w:t>
      </w:r>
    </w:p>
    <w:p w:rsidR="00336AD1" w:rsidRPr="00206A97" w:rsidRDefault="00336AD1" w:rsidP="00336AD1">
      <w:pPr>
        <w:spacing w:before="100" w:beforeAutospacing="1" w:after="100" w:afterAutospacing="1" w:line="360" w:lineRule="auto"/>
        <w:jc w:val="both"/>
        <w:rPr>
          <w:b/>
          <w:bCs/>
        </w:rPr>
      </w:pPr>
      <w:r w:rsidRPr="00206A97">
        <w:t>Ворота. Ворота должны быть надежно закреплены, люфты в крепеже не допускаются. Штанги ворот должны иметь защитные чехлы не ниже 1.8м от пола.</w:t>
      </w:r>
    </w:p>
    <w:p w:rsidR="00336AD1" w:rsidRPr="00206A97" w:rsidRDefault="00336AD1" w:rsidP="00336AD1">
      <w:pPr>
        <w:spacing w:before="100" w:beforeAutospacing="1" w:after="100" w:afterAutospacing="1" w:line="360" w:lineRule="auto"/>
        <w:jc w:val="both"/>
        <w:rPr>
          <w:b/>
          <w:bCs/>
        </w:rPr>
      </w:pPr>
      <w:r w:rsidRPr="00206A97">
        <w:t>7. Поверхность площадки. Поверхность площадки должна быть гладкой, плоской и неопасной для игроков в случае падений. Рекомендуется для покрытия площад</w:t>
      </w:r>
      <w:r w:rsidRPr="00206A97">
        <w:softHyphen/>
        <w:t>ки использовать дерево или синтетический материал. От использования бетона или асфальта следует отказаться.</w:t>
      </w:r>
    </w:p>
    <w:p w:rsidR="00336AD1" w:rsidRPr="00206A97" w:rsidRDefault="00336AD1" w:rsidP="00336AD1">
      <w:pPr>
        <w:spacing w:before="100" w:beforeAutospacing="1" w:after="100" w:afterAutospacing="1" w:line="360" w:lineRule="auto"/>
        <w:jc w:val="both"/>
        <w:rPr>
          <w:b/>
          <w:bCs/>
        </w:rPr>
      </w:pPr>
      <w:r w:rsidRPr="00206A97">
        <w:t xml:space="preserve">Указания. Для международных матчей игровая площадка должна быть длиной от 38 до </w:t>
      </w:r>
      <w:smartTag w:uri="urn:schemas-microsoft-com:office:smarttags" w:element="metricconverter">
        <w:smartTagPr>
          <w:attr w:name="ProductID" w:val="42 м"/>
        </w:smartTagPr>
        <w:r w:rsidRPr="00206A97">
          <w:t>42 м</w:t>
        </w:r>
      </w:smartTag>
      <w:r w:rsidRPr="00206A97">
        <w:t xml:space="preserve"> и шириной от 18 до </w:t>
      </w:r>
      <w:smartTag w:uri="urn:schemas-microsoft-com:office:smarttags" w:element="metricconverter">
        <w:smartTagPr>
          <w:attr w:name="ProductID" w:val="22 м"/>
        </w:smartTagPr>
        <w:r w:rsidRPr="00206A97">
          <w:t>22 м</w:t>
        </w:r>
      </w:smartTag>
      <w:r w:rsidRPr="00206A97">
        <w:t>.</w:t>
      </w:r>
    </w:p>
    <w:p w:rsidR="00336AD1" w:rsidRPr="00206A97" w:rsidRDefault="00336AD1" w:rsidP="00336AD1">
      <w:pPr>
        <w:spacing w:before="100" w:beforeAutospacing="1" w:after="100" w:afterAutospacing="1" w:line="360" w:lineRule="auto"/>
        <w:jc w:val="both"/>
        <w:rPr>
          <w:b/>
          <w:bCs/>
        </w:rPr>
      </w:pPr>
      <w:r w:rsidRPr="00206A97">
        <w:t>В том случае, если длина линий ворот составляет около 15-</w:t>
      </w:r>
      <w:smartTag w:uri="urn:schemas-microsoft-com:office:smarttags" w:element="metricconverter">
        <w:smartTagPr>
          <w:attr w:name="ProductID" w:val="16 м"/>
        </w:smartTagPr>
        <w:r w:rsidRPr="00206A97">
          <w:t>16 м</w:t>
        </w:r>
      </w:smartTag>
      <w:r w:rsidRPr="00206A97">
        <w:t xml:space="preserve">, радиус четвертей окружности, образующих контуры штрафной площади, следует уменьшить до </w:t>
      </w:r>
      <w:smartTag w:uri="urn:schemas-microsoft-com:office:smarttags" w:element="metricconverter">
        <w:smartTagPr>
          <w:attr w:name="ProductID" w:val="4 м"/>
        </w:smartTagPr>
        <w:r w:rsidRPr="00206A97">
          <w:t>4 м</w:t>
        </w:r>
      </w:smartTag>
      <w:r w:rsidRPr="00206A97">
        <w:t>.</w:t>
      </w:r>
    </w:p>
    <w:p w:rsidR="00336AD1" w:rsidRPr="00206A97" w:rsidRDefault="00336AD1" w:rsidP="00336AD1">
      <w:pPr>
        <w:spacing w:before="100" w:beforeAutospacing="1" w:after="100" w:afterAutospacing="1" w:line="360" w:lineRule="auto"/>
        <w:jc w:val="both"/>
        <w:rPr>
          <w:b/>
          <w:bCs/>
        </w:rPr>
      </w:pPr>
      <w:r w:rsidRPr="00206A97">
        <w:t>Для покрытия площадки разрешается использовать естественный дерн, синтетический ковер или земляной грунт.</w:t>
      </w:r>
    </w:p>
    <w:p w:rsidR="00336AD1" w:rsidRPr="00206A97" w:rsidRDefault="00336AD1" w:rsidP="00336AD1">
      <w:pPr>
        <w:spacing w:before="100" w:beforeAutospacing="1" w:after="100" w:afterAutospacing="1" w:line="360" w:lineRule="auto"/>
        <w:jc w:val="both"/>
        <w:rPr>
          <w:b/>
          <w:bCs/>
        </w:rPr>
      </w:pPr>
      <w:r w:rsidRPr="00206A97">
        <w:t xml:space="preserve">Мяч. Длина окружности мяча должна быть в пределах от 62 до </w:t>
      </w:r>
      <w:smartTag w:uri="urn:schemas-microsoft-com:office:smarttags" w:element="metricconverter">
        <w:smartTagPr>
          <w:attr w:name="ProductID" w:val="66 см"/>
        </w:smartTagPr>
        <w:r w:rsidRPr="00206A97">
          <w:t>66 см</w:t>
        </w:r>
      </w:smartTag>
      <w:r w:rsidRPr="00206A97">
        <w:t xml:space="preserve">. Вес мяча до начала игры должен составлять от 340 до </w:t>
      </w:r>
      <w:smartTag w:uri="urn:schemas-microsoft-com:office:smarttags" w:element="metricconverter">
        <w:smartTagPr>
          <w:attr w:name="ProductID" w:val="390 граммов"/>
        </w:smartTagPr>
        <w:r w:rsidRPr="00206A97">
          <w:t>390 граммов</w:t>
        </w:r>
      </w:smartTag>
      <w:r w:rsidRPr="00206A97">
        <w:t xml:space="preserve"> (по номенклатуре ФИФА - мяч № 4). Во время игры мяч может быть заменен только с разрешения судьи.</w:t>
      </w:r>
    </w:p>
    <w:p w:rsidR="00336AD1" w:rsidRPr="00206A97" w:rsidRDefault="00336AD1" w:rsidP="00336AD1">
      <w:pPr>
        <w:spacing w:before="100" w:beforeAutospacing="1" w:after="100" w:afterAutospacing="1" w:line="360" w:lineRule="auto"/>
        <w:jc w:val="both"/>
        <w:rPr>
          <w:b/>
          <w:bCs/>
        </w:rPr>
      </w:pPr>
      <w:r w:rsidRPr="00206A97">
        <w:t>Число игроков.</w:t>
      </w:r>
    </w:p>
    <w:p w:rsidR="00336AD1" w:rsidRPr="00206A97" w:rsidRDefault="00336AD1" w:rsidP="00336AD1">
      <w:pPr>
        <w:spacing w:before="100" w:beforeAutospacing="1" w:after="100" w:afterAutospacing="1" w:line="360" w:lineRule="auto"/>
        <w:jc w:val="both"/>
        <w:rPr>
          <w:b/>
          <w:bCs/>
        </w:rPr>
      </w:pPr>
      <w:r w:rsidRPr="00206A97">
        <w:t>1. В матче участвуют две команды, каждая из которых состоит не более чем из 5 игроков, в том числе одного вратаря:</w:t>
      </w:r>
    </w:p>
    <w:p w:rsidR="00336AD1" w:rsidRPr="00206A97" w:rsidRDefault="00336AD1" w:rsidP="00336AD1">
      <w:pPr>
        <w:spacing w:before="100" w:beforeAutospacing="1" w:after="100" w:afterAutospacing="1" w:line="360" w:lineRule="auto"/>
        <w:jc w:val="both"/>
        <w:rPr>
          <w:b/>
          <w:bCs/>
        </w:rPr>
      </w:pPr>
      <w:r w:rsidRPr="00206A97">
        <w:t>2. В любом официальном международном матче, а также матчах национального чемпионата всех уровней допускается замена игроков.</w:t>
      </w:r>
    </w:p>
    <w:p w:rsidR="00336AD1" w:rsidRPr="00206A97" w:rsidRDefault="00336AD1" w:rsidP="00336AD1">
      <w:pPr>
        <w:spacing w:before="100" w:beforeAutospacing="1" w:after="100" w:afterAutospacing="1" w:line="360" w:lineRule="auto"/>
        <w:jc w:val="both"/>
        <w:rPr>
          <w:b/>
          <w:bCs/>
        </w:rPr>
      </w:pPr>
      <w:r w:rsidRPr="00206A97">
        <w:t>3. Максимальное количество запасных игроков, используемых каждой из команд на протяжении всего матча, - 6.</w:t>
      </w:r>
    </w:p>
    <w:p w:rsidR="00336AD1" w:rsidRPr="00206A97" w:rsidRDefault="00336AD1" w:rsidP="00336AD1">
      <w:pPr>
        <w:spacing w:before="100" w:beforeAutospacing="1" w:after="100" w:afterAutospacing="1" w:line="360" w:lineRule="auto"/>
        <w:jc w:val="both"/>
        <w:rPr>
          <w:b/>
          <w:bCs/>
        </w:rPr>
      </w:pPr>
      <w:r w:rsidRPr="00206A97">
        <w:lastRenderedPageBreak/>
        <w:t>4. Число “летучих” замен по ходу матча не лимитируется, за исключением вратаря, которого можно заменять только в тот момент, когда мяч выйдет из игры. Игрок, который был заменен, становится запасным и может снова вернуться на площадку вместо кого-либо из других игроков.</w:t>
      </w:r>
    </w:p>
    <w:p w:rsidR="00336AD1" w:rsidRPr="00206A97" w:rsidRDefault="00336AD1" w:rsidP="00336AD1">
      <w:pPr>
        <w:spacing w:before="100" w:beforeAutospacing="1" w:after="100" w:afterAutospacing="1" w:line="360" w:lineRule="auto"/>
        <w:jc w:val="both"/>
        <w:rPr>
          <w:b/>
          <w:bCs/>
        </w:rPr>
      </w:pPr>
      <w:r w:rsidRPr="00206A97">
        <w:t>5. “Летучая” замена - это замена, которая производится в тот момент, когда мяч находится в игре. Такая замена осуществляется при соблюдении следующих условий:</w:t>
      </w:r>
    </w:p>
    <w:p w:rsidR="00336AD1" w:rsidRPr="00206A97" w:rsidRDefault="00336AD1" w:rsidP="00336AD1">
      <w:pPr>
        <w:spacing w:before="100" w:beforeAutospacing="1" w:after="100" w:afterAutospacing="1" w:line="360" w:lineRule="auto"/>
        <w:jc w:val="both"/>
        <w:rPr>
          <w:b/>
          <w:bCs/>
        </w:rPr>
      </w:pPr>
      <w:r w:rsidRPr="00206A97">
        <w:t>а) игрок, которого заменяют, должен покинуть площадку через боковую линию на отрезке, называемом зоной замены;</w:t>
      </w:r>
    </w:p>
    <w:p w:rsidR="00336AD1" w:rsidRPr="00206A97" w:rsidRDefault="00336AD1" w:rsidP="00336AD1">
      <w:pPr>
        <w:spacing w:before="100" w:beforeAutospacing="1" w:after="100" w:afterAutospacing="1" w:line="360" w:lineRule="auto"/>
        <w:jc w:val="both"/>
        <w:rPr>
          <w:b/>
          <w:bCs/>
        </w:rPr>
      </w:pPr>
      <w:r w:rsidRPr="00206A97">
        <w:t>б) игрок, который выходит на замену, имеет право вступить на площадку только в так называемой зоне замены и только в тот момент, когда игрок, которого заменили, покинул площадку;</w:t>
      </w:r>
    </w:p>
    <w:p w:rsidR="00336AD1" w:rsidRPr="00206A97" w:rsidRDefault="00336AD1" w:rsidP="00336AD1">
      <w:pPr>
        <w:spacing w:before="100" w:beforeAutospacing="1" w:after="100" w:afterAutospacing="1" w:line="360" w:lineRule="auto"/>
        <w:jc w:val="both"/>
        <w:rPr>
          <w:b/>
          <w:bCs/>
        </w:rPr>
      </w:pPr>
      <w:r w:rsidRPr="00206A97">
        <w:t>в) запасной игрок независимо от того, принимает он участие в игре или нет, должен нести такую же ответственность за свои действия, что и игрок, находящийся на площадке;</w:t>
      </w:r>
    </w:p>
    <w:p w:rsidR="00336AD1" w:rsidRPr="00206A97" w:rsidRDefault="00336AD1" w:rsidP="00336AD1">
      <w:pPr>
        <w:spacing w:before="100" w:beforeAutospacing="1" w:after="100" w:afterAutospacing="1" w:line="360" w:lineRule="auto"/>
        <w:jc w:val="both"/>
        <w:rPr>
          <w:b/>
          <w:bCs/>
        </w:rPr>
      </w:pPr>
      <w:r w:rsidRPr="00206A97">
        <w:t>г) замена считается завершенной в тот момент, когда запасной игрок выходит на площадку, с этого момента он становится игроком основного состава, а игрок, которого заменили, - запасным.</w:t>
      </w:r>
    </w:p>
    <w:p w:rsidR="00336AD1" w:rsidRPr="00206A97" w:rsidRDefault="00336AD1" w:rsidP="00336AD1">
      <w:pPr>
        <w:spacing w:before="100" w:beforeAutospacing="1" w:after="100" w:afterAutospacing="1" w:line="360" w:lineRule="auto"/>
        <w:jc w:val="both"/>
        <w:rPr>
          <w:b/>
          <w:bCs/>
        </w:rPr>
      </w:pPr>
      <w:r w:rsidRPr="00206A97">
        <w:t>6. Вратарь имеет право поменяться местами с любым другим игроком своей команды. Это осуществляется только после получения разрешения судьи и только в тот момент, когда мяч выйдет из игры.</w:t>
      </w:r>
    </w:p>
    <w:p w:rsidR="00336AD1" w:rsidRPr="00206A97" w:rsidRDefault="00336AD1" w:rsidP="00336AD1">
      <w:pPr>
        <w:spacing w:before="100" w:beforeAutospacing="1" w:after="100" w:afterAutospacing="1" w:line="360" w:lineRule="auto"/>
        <w:jc w:val="both"/>
        <w:rPr>
          <w:b/>
          <w:bCs/>
        </w:rPr>
      </w:pPr>
      <w:r w:rsidRPr="00206A97">
        <w:t>Наказание:</w:t>
      </w:r>
    </w:p>
    <w:p w:rsidR="00336AD1" w:rsidRPr="00206A97" w:rsidRDefault="00336AD1" w:rsidP="00336AD1">
      <w:pPr>
        <w:spacing w:before="100" w:beforeAutospacing="1" w:after="100" w:afterAutospacing="1" w:line="360" w:lineRule="auto"/>
        <w:jc w:val="both"/>
        <w:rPr>
          <w:b/>
          <w:bCs/>
        </w:rPr>
      </w:pPr>
      <w:r w:rsidRPr="00206A97">
        <w:t>а) при нарушении, предусмотренном п. 6, игру не следует останавливать. Игроков, допустивших это нарушение, следует предупредить сразу же, как только мяч выйдет из игры;</w:t>
      </w:r>
    </w:p>
    <w:p w:rsidR="00336AD1" w:rsidRPr="00206A97" w:rsidRDefault="00336AD1" w:rsidP="00336AD1">
      <w:pPr>
        <w:spacing w:before="100" w:beforeAutospacing="1" w:after="100" w:afterAutospacing="1" w:line="360" w:lineRule="auto"/>
        <w:jc w:val="both"/>
        <w:rPr>
          <w:b/>
          <w:bCs/>
        </w:rPr>
      </w:pPr>
      <w:r w:rsidRPr="00206A97">
        <w:t xml:space="preserve">б) если в процессе “летучей” замены запасной игрок выходит на площадку до того, как игрок, которого заменяют, полностью покинул ее, судья должен остановить игру. Он должен удалить замененного игрока с поля, вынести предупреждение игроку, вышедшему на замену, и возобновить игру свободным ударом, который выполняется игроком противоположной команды с места, где находился мяч в момент остановки игры. Однако если мяч в этот момент находился в штрафной площади провинившейся команды, то </w:t>
      </w:r>
      <w:r w:rsidRPr="00206A97">
        <w:lastRenderedPageBreak/>
        <w:t>свободный удар производится с 6-метровой границы штрафной площади в точке, ближайшей к тому месту, где находился мяч;</w:t>
      </w:r>
    </w:p>
    <w:p w:rsidR="00336AD1" w:rsidRPr="00206A97" w:rsidRDefault="00336AD1" w:rsidP="00336AD1">
      <w:pPr>
        <w:spacing w:before="100" w:beforeAutospacing="1" w:after="100" w:afterAutospacing="1" w:line="360" w:lineRule="auto"/>
        <w:jc w:val="both"/>
        <w:rPr>
          <w:b/>
          <w:bCs/>
        </w:rPr>
      </w:pPr>
      <w:r w:rsidRPr="00206A97">
        <w:t>в) если в процессе “летучей” замены запасной игрок выходит на площадку или замененный игрок покидает ее вне зоны замены, то судья не должен останавливать игру, и как только мяч выйдет из игры, нарушитель</w:t>
      </w:r>
    </w:p>
    <w:p w:rsidR="00336AD1" w:rsidRPr="00206A97" w:rsidRDefault="00336AD1" w:rsidP="00336AD1">
      <w:pPr>
        <w:spacing w:before="100" w:beforeAutospacing="1" w:after="100" w:afterAutospacing="1" w:line="360" w:lineRule="auto"/>
        <w:jc w:val="both"/>
        <w:rPr>
          <w:b/>
          <w:bCs/>
        </w:rPr>
      </w:pPr>
      <w:r w:rsidRPr="00206A97">
        <w:t>должен получить предупреждение.</w:t>
      </w:r>
    </w:p>
    <w:p w:rsidR="00336AD1" w:rsidRPr="00206A97" w:rsidRDefault="00336AD1" w:rsidP="00336AD1">
      <w:pPr>
        <w:spacing w:before="100" w:beforeAutospacing="1" w:after="100" w:afterAutospacing="1" w:line="360" w:lineRule="auto"/>
        <w:jc w:val="both"/>
        <w:rPr>
          <w:b/>
          <w:bCs/>
        </w:rPr>
      </w:pPr>
      <w:r w:rsidRPr="00206A97">
        <w:t>Указания. Минимальное количество игроков, при котором команда допускается к игре, - 5.</w:t>
      </w:r>
    </w:p>
    <w:p w:rsidR="00336AD1" w:rsidRPr="00206A97" w:rsidRDefault="00336AD1" w:rsidP="00336AD1">
      <w:pPr>
        <w:spacing w:before="100" w:beforeAutospacing="1" w:after="100" w:afterAutospacing="1" w:line="360" w:lineRule="auto"/>
        <w:jc w:val="both"/>
        <w:rPr>
          <w:b/>
          <w:bCs/>
        </w:rPr>
      </w:pPr>
      <w:r w:rsidRPr="00206A97">
        <w:t>Если в случае удаления игроков в какой-либо из команд останется меньше двух полевых игроков, то матч прекращается.</w:t>
      </w:r>
    </w:p>
    <w:p w:rsidR="00336AD1" w:rsidRPr="00206A97" w:rsidRDefault="00336AD1" w:rsidP="00336AD1">
      <w:pPr>
        <w:spacing w:before="100" w:beforeAutospacing="1" w:after="100" w:afterAutospacing="1" w:line="360" w:lineRule="auto"/>
        <w:jc w:val="both"/>
        <w:rPr>
          <w:b/>
          <w:bCs/>
        </w:rPr>
      </w:pPr>
      <w:r w:rsidRPr="00206A97">
        <w:t>Обмундирование игроков.</w:t>
      </w:r>
    </w:p>
    <w:p w:rsidR="00336AD1" w:rsidRPr="00206A97" w:rsidRDefault="00336AD1" w:rsidP="00336AD1">
      <w:pPr>
        <w:spacing w:before="100" w:beforeAutospacing="1" w:after="100" w:afterAutospacing="1" w:line="360" w:lineRule="auto"/>
        <w:jc w:val="both"/>
        <w:rPr>
          <w:b/>
          <w:bCs/>
        </w:rPr>
      </w:pPr>
      <w:r w:rsidRPr="00206A97">
        <w:t>1. Игрок не должен носить никаких предметов, представляющих опасность для других игроков.</w:t>
      </w:r>
    </w:p>
    <w:p w:rsidR="00336AD1" w:rsidRPr="00206A97" w:rsidRDefault="00336AD1" w:rsidP="00336AD1">
      <w:pPr>
        <w:spacing w:before="100" w:beforeAutospacing="1" w:after="100" w:afterAutospacing="1" w:line="360" w:lineRule="auto"/>
        <w:jc w:val="both"/>
        <w:rPr>
          <w:b/>
          <w:bCs/>
        </w:rPr>
      </w:pPr>
      <w:r w:rsidRPr="00206A97">
        <w:t>2. Обмундирование игроков состоит из футболки, трусов, гетр и обуви. Разрешается играть в тренировочных или гимнастических туфлях с верхом из ткани или мягкой кожи и подошвой из резины или подобного ей материала. Играть без обуви запрещается.</w:t>
      </w:r>
    </w:p>
    <w:p w:rsidR="00336AD1" w:rsidRPr="00206A97" w:rsidRDefault="00336AD1" w:rsidP="00336AD1">
      <w:pPr>
        <w:spacing w:before="100" w:beforeAutospacing="1" w:after="100" w:afterAutospacing="1" w:line="360" w:lineRule="auto"/>
        <w:jc w:val="both"/>
        <w:rPr>
          <w:b/>
          <w:bCs/>
        </w:rPr>
      </w:pPr>
      <w:r w:rsidRPr="00206A97">
        <w:t>3. Футболки игроков должны иметь номера. Футболисты одной и той же команды не должны иметь одинаковых номеров.</w:t>
      </w:r>
    </w:p>
    <w:p w:rsidR="00336AD1" w:rsidRPr="00206A97" w:rsidRDefault="00336AD1" w:rsidP="00336AD1">
      <w:pPr>
        <w:spacing w:before="100" w:beforeAutospacing="1" w:after="100" w:afterAutospacing="1" w:line="360" w:lineRule="auto"/>
        <w:jc w:val="both"/>
        <w:rPr>
          <w:b/>
          <w:bCs/>
        </w:rPr>
      </w:pPr>
      <w:r w:rsidRPr="00206A97">
        <w:t xml:space="preserve">4. Вратарю разрешается играть в длинных трусах. Одежда вратаря по цвету должна отличаться от одежды других игроков и судьи. За любое нарушение этого </w:t>
      </w:r>
      <w:proofErr w:type="gramStart"/>
      <w:r w:rsidRPr="00206A97">
        <w:t>правила</w:t>
      </w:r>
      <w:proofErr w:type="gramEnd"/>
      <w:r w:rsidRPr="00206A97">
        <w:t xml:space="preserve"> виновный игрок удаляется с поля для приведения в порядок своего обмундирования. Он может вернуться на поле только с разрешения судьи, который должен лично убедиться в том, что одежда и обувь игрока приведены в порядок. Это можно сделать только тогда, когда мяч выйдет из игры.</w:t>
      </w:r>
    </w:p>
    <w:p w:rsidR="00336AD1" w:rsidRPr="00206A97" w:rsidRDefault="00336AD1" w:rsidP="00336AD1">
      <w:pPr>
        <w:spacing w:before="100" w:beforeAutospacing="1" w:after="100" w:afterAutospacing="1" w:line="360" w:lineRule="auto"/>
        <w:jc w:val="both"/>
        <w:rPr>
          <w:b/>
          <w:bCs/>
        </w:rPr>
      </w:pPr>
      <w:r w:rsidRPr="00206A97">
        <w:t>Судья. Для проведения каждой официальной игры назначается судья. Его полномочия и права, предоставленные ему правилами игры, вступают в силу с момента прибытия его к месту соревнований и заканчиваются с его отъездом.</w:t>
      </w:r>
    </w:p>
    <w:p w:rsidR="00336AD1" w:rsidRPr="00206A97" w:rsidRDefault="00336AD1" w:rsidP="00336AD1">
      <w:pPr>
        <w:spacing w:before="100" w:beforeAutospacing="1" w:after="100" w:afterAutospacing="1" w:line="360" w:lineRule="auto"/>
        <w:jc w:val="both"/>
        <w:rPr>
          <w:b/>
          <w:bCs/>
        </w:rPr>
      </w:pPr>
      <w:r w:rsidRPr="00206A97">
        <w:lastRenderedPageBreak/>
        <w:t xml:space="preserve">Во время матча право судьи налагать взыскания распространяется и на нарушения, совершенные в тот момент, когда игра </w:t>
      </w:r>
      <w:proofErr w:type="gramStart"/>
      <w:r w:rsidRPr="00206A97">
        <w:t>была временно приостановлена и мяч вышел</w:t>
      </w:r>
      <w:proofErr w:type="gramEnd"/>
      <w:r w:rsidRPr="00206A97">
        <w:t xml:space="preserve"> из игры. Решения судьи по всем пунктам, связан</w:t>
      </w:r>
      <w:r w:rsidRPr="00206A97">
        <w:softHyphen/>
        <w:t>ным с игрой, являются окончательными, поскольку от них зависит результат матча.</w:t>
      </w:r>
    </w:p>
    <w:p w:rsidR="00336AD1" w:rsidRPr="00206A97" w:rsidRDefault="00336AD1" w:rsidP="00336AD1">
      <w:pPr>
        <w:spacing w:before="100" w:beforeAutospacing="1" w:after="100" w:afterAutospacing="1" w:line="360" w:lineRule="auto"/>
        <w:jc w:val="both"/>
        <w:rPr>
          <w:b/>
          <w:bCs/>
        </w:rPr>
      </w:pPr>
      <w:r w:rsidRPr="00206A97">
        <w:t>Судья:</w:t>
      </w:r>
    </w:p>
    <w:p w:rsidR="00336AD1" w:rsidRPr="00206A97" w:rsidRDefault="00336AD1" w:rsidP="00336AD1">
      <w:pPr>
        <w:spacing w:before="100" w:beforeAutospacing="1" w:after="100" w:afterAutospacing="1" w:line="360" w:lineRule="auto"/>
        <w:jc w:val="both"/>
        <w:rPr>
          <w:b/>
          <w:bCs/>
        </w:rPr>
      </w:pPr>
      <w:r w:rsidRPr="00206A97">
        <w:t xml:space="preserve">а) </w:t>
      </w:r>
      <w:proofErr w:type="gramStart"/>
      <w:r w:rsidRPr="00206A97">
        <w:t>обязан</w:t>
      </w:r>
      <w:proofErr w:type="gramEnd"/>
      <w:r w:rsidRPr="00206A97">
        <w:t xml:space="preserve"> следить за строгим соблюдением правил игры;</w:t>
      </w:r>
    </w:p>
    <w:p w:rsidR="00336AD1" w:rsidRPr="00206A97" w:rsidRDefault="00336AD1" w:rsidP="00336AD1">
      <w:pPr>
        <w:spacing w:before="100" w:beforeAutospacing="1" w:after="100" w:afterAutospacing="1" w:line="360" w:lineRule="auto"/>
        <w:jc w:val="both"/>
        <w:rPr>
          <w:b/>
          <w:bCs/>
        </w:rPr>
      </w:pPr>
      <w:r w:rsidRPr="00206A97">
        <w:t>б) должен воздерживаться от наказания игроков в тех случаях, когда, по его мнению, остановка игры даст определенное преимущество провинившейся команде;</w:t>
      </w:r>
    </w:p>
    <w:p w:rsidR="00336AD1" w:rsidRPr="00206A97" w:rsidRDefault="00336AD1" w:rsidP="00336AD1">
      <w:pPr>
        <w:spacing w:before="100" w:beforeAutospacing="1" w:after="100" w:afterAutospacing="1" w:line="360" w:lineRule="auto"/>
        <w:jc w:val="both"/>
        <w:rPr>
          <w:b/>
          <w:bCs/>
        </w:rPr>
      </w:pPr>
      <w:r w:rsidRPr="00206A97">
        <w:t>в) должен зафиксировать все инциденты, имевшие место до, во время или после матча;</w:t>
      </w:r>
    </w:p>
    <w:p w:rsidR="00336AD1" w:rsidRPr="00206A97" w:rsidRDefault="00336AD1" w:rsidP="00336AD1">
      <w:pPr>
        <w:spacing w:before="100" w:beforeAutospacing="1" w:after="100" w:afterAutospacing="1" w:line="360" w:lineRule="auto"/>
        <w:jc w:val="both"/>
        <w:rPr>
          <w:b/>
          <w:bCs/>
        </w:rPr>
      </w:pPr>
      <w:r w:rsidRPr="00206A97">
        <w:t>г) должен вести хронометраж игры и следить за тем, чтобы игра продолжалась в течение срока, установленного правилами игры, прибавляя к нему время, потерянное по непредвиденным обстоятельствам или по иной причине;</w:t>
      </w:r>
    </w:p>
    <w:p w:rsidR="00336AD1" w:rsidRPr="00206A97" w:rsidRDefault="00336AD1" w:rsidP="00336AD1">
      <w:pPr>
        <w:spacing w:before="100" w:beforeAutospacing="1" w:after="100" w:afterAutospacing="1" w:line="360" w:lineRule="auto"/>
        <w:jc w:val="both"/>
        <w:rPr>
          <w:b/>
          <w:bCs/>
        </w:rPr>
      </w:pPr>
      <w:r w:rsidRPr="00206A97">
        <w:t>д) имеет право по собственному усмотрению останавливать игру при любом нарушении правил, а также, если сочтет необходимым временно прервать или вовсе прекратить ее по причинам наступления неблагоприятных или опасных погодных условий (гроза, смерч, ураган, землетрясение, наступление темноты и т. п.), вследствие вмешательства зрителей и по какой-либо иной причине; в случае прекращения игры судья должен составить подробный рапорт с изложением всех обстоятельств и в установленный Положением о соревнованиях срок отправить его в организацию, проводящую соревнование;</w:t>
      </w:r>
    </w:p>
    <w:p w:rsidR="00336AD1" w:rsidRPr="00206A97" w:rsidRDefault="00336AD1" w:rsidP="00336AD1">
      <w:pPr>
        <w:spacing w:before="100" w:beforeAutospacing="1" w:after="100" w:afterAutospacing="1" w:line="360" w:lineRule="auto"/>
        <w:jc w:val="both"/>
        <w:rPr>
          <w:b/>
          <w:bCs/>
        </w:rPr>
      </w:pPr>
      <w:r w:rsidRPr="00206A97">
        <w:t xml:space="preserve">е) с момента своего выхода на площадку имеет право вынести предупреждение любому игроку, виновному в нарушении правил или неспортивном поведении, и, если игрок продолжает вести себя </w:t>
      </w:r>
      <w:proofErr w:type="spellStart"/>
      <w:r w:rsidRPr="00206A97">
        <w:t>недисциплинированно</w:t>
      </w:r>
      <w:proofErr w:type="spellEnd"/>
      <w:r w:rsidRPr="00206A97">
        <w:t>, отстранить его от дальнейшего участия в игре; в таких случаях фамилия провинившегося игрока и причина наложенного взыскания заносятся в протокол матча, который в срок, установленный Положением о соревнованиях, отсылается в организацию, проводящую соревнование;</w:t>
      </w:r>
    </w:p>
    <w:p w:rsidR="00336AD1" w:rsidRPr="00206A97" w:rsidRDefault="00336AD1" w:rsidP="00336AD1">
      <w:pPr>
        <w:spacing w:before="100" w:beforeAutospacing="1" w:after="100" w:afterAutospacing="1" w:line="360" w:lineRule="auto"/>
        <w:jc w:val="both"/>
        <w:rPr>
          <w:b/>
          <w:bCs/>
        </w:rPr>
      </w:pPr>
      <w:r w:rsidRPr="00206A97">
        <w:t>ж) не должен позволять никому, кроме игроков и судьи на линии, выходить на площадку без своего разрешения;</w:t>
      </w:r>
    </w:p>
    <w:p w:rsidR="00336AD1" w:rsidRPr="00206A97" w:rsidRDefault="00336AD1" w:rsidP="00336AD1">
      <w:pPr>
        <w:spacing w:before="100" w:beforeAutospacing="1" w:after="100" w:afterAutospacing="1" w:line="360" w:lineRule="auto"/>
        <w:jc w:val="both"/>
        <w:rPr>
          <w:b/>
          <w:bCs/>
        </w:rPr>
      </w:pPr>
      <w:r w:rsidRPr="00206A97">
        <w:t xml:space="preserve">з) должен остановить игру, если, по его мнению, игрок получил серьезную травму, предложить в кратчайший срок вынести пострадавшего за пределы площадки и </w:t>
      </w:r>
      <w:r w:rsidRPr="00206A97">
        <w:lastRenderedPageBreak/>
        <w:t>немедленно возобновить игру; в случае незначительной травмы у футболиста игру останавливать не следует, пока мяч не выйдет из игры; не следует оказывать помощь непосредственно на площадке игроку, который в состоянии самостоятельно добраться до боковой линии или линии ворот;</w:t>
      </w:r>
    </w:p>
    <w:p w:rsidR="00336AD1" w:rsidRPr="00206A97" w:rsidRDefault="00336AD1" w:rsidP="00336AD1">
      <w:pPr>
        <w:spacing w:before="100" w:beforeAutospacing="1" w:after="100" w:afterAutospacing="1" w:line="360" w:lineRule="auto"/>
        <w:jc w:val="both"/>
        <w:rPr>
          <w:b/>
          <w:bCs/>
        </w:rPr>
      </w:pPr>
      <w:r w:rsidRPr="00206A97">
        <w:t>и) должен удалить с поля любого игрока, который, по его мнению, грубо ведет себя, виновен в серьезном нарушении правил игры или допускает оскорбительные и нецензурные выражения;</w:t>
      </w:r>
    </w:p>
    <w:p w:rsidR="00336AD1" w:rsidRPr="00206A97" w:rsidRDefault="00336AD1" w:rsidP="00336AD1">
      <w:pPr>
        <w:spacing w:before="100" w:beforeAutospacing="1" w:after="100" w:afterAutospacing="1" w:line="360" w:lineRule="auto"/>
        <w:jc w:val="both"/>
        <w:rPr>
          <w:b/>
          <w:bCs/>
        </w:rPr>
      </w:pPr>
      <w:r w:rsidRPr="00206A97">
        <w:t>к) дает сигнал к возобновлению игры после каждой остановки ее;</w:t>
      </w:r>
    </w:p>
    <w:p w:rsidR="00336AD1" w:rsidRPr="00206A97" w:rsidRDefault="00336AD1" w:rsidP="00336AD1">
      <w:pPr>
        <w:spacing w:before="100" w:beforeAutospacing="1" w:after="100" w:afterAutospacing="1" w:line="360" w:lineRule="auto"/>
        <w:jc w:val="both"/>
        <w:rPr>
          <w:b/>
          <w:bCs/>
        </w:rPr>
      </w:pPr>
      <w:r w:rsidRPr="00206A97">
        <w:t>л) принимает самостоятельное решение о соответствии мяча.</w:t>
      </w:r>
    </w:p>
    <w:p w:rsidR="00336AD1" w:rsidRPr="00206A97" w:rsidRDefault="00336AD1" w:rsidP="00336AD1">
      <w:pPr>
        <w:spacing w:before="100" w:beforeAutospacing="1" w:after="100" w:afterAutospacing="1" w:line="360" w:lineRule="auto"/>
        <w:jc w:val="both"/>
        <w:rPr>
          <w:b/>
          <w:bCs/>
        </w:rPr>
      </w:pPr>
      <w:r w:rsidRPr="00206A97">
        <w:t>Судья на линии. В помощь судье назначается судья на линии, который перемещается на противоположной от него стороне площадки и должен сигнализировать судье (за кем и остается окончательное решение):</w:t>
      </w:r>
    </w:p>
    <w:p w:rsidR="00336AD1" w:rsidRPr="00206A97" w:rsidRDefault="00336AD1" w:rsidP="00336AD1">
      <w:pPr>
        <w:spacing w:before="100" w:beforeAutospacing="1" w:after="100" w:afterAutospacing="1" w:line="360" w:lineRule="auto"/>
        <w:jc w:val="both"/>
        <w:rPr>
          <w:b/>
          <w:bCs/>
        </w:rPr>
      </w:pPr>
      <w:r w:rsidRPr="00206A97">
        <w:t>а) какая из сторон должна производить угловой удар, удар от ворот или удар с боковой линии;</w:t>
      </w:r>
    </w:p>
    <w:p w:rsidR="00336AD1" w:rsidRPr="00206A97" w:rsidRDefault="00336AD1" w:rsidP="00336AD1">
      <w:pPr>
        <w:spacing w:before="100" w:beforeAutospacing="1" w:after="100" w:afterAutospacing="1" w:line="360" w:lineRule="auto"/>
        <w:jc w:val="both"/>
        <w:rPr>
          <w:b/>
          <w:bCs/>
        </w:rPr>
      </w:pPr>
      <w:r w:rsidRPr="00206A97">
        <w:t xml:space="preserve">б) правильно ли выполнена “летучая” замена. </w:t>
      </w:r>
    </w:p>
    <w:p w:rsidR="00336AD1" w:rsidRPr="00206A97" w:rsidRDefault="00336AD1" w:rsidP="00336AD1">
      <w:pPr>
        <w:spacing w:before="100" w:beforeAutospacing="1" w:after="100" w:afterAutospacing="1" w:line="360" w:lineRule="auto"/>
        <w:jc w:val="both"/>
        <w:rPr>
          <w:b/>
          <w:bCs/>
        </w:rPr>
      </w:pPr>
      <w:r w:rsidRPr="00206A97">
        <w:t xml:space="preserve">Он также должен </w:t>
      </w:r>
      <w:proofErr w:type="gramStart"/>
      <w:r w:rsidRPr="00206A97">
        <w:t>помогать судье проводить</w:t>
      </w:r>
      <w:proofErr w:type="gramEnd"/>
      <w:r w:rsidRPr="00206A97">
        <w:t xml:space="preserve"> игру в соответствии с правилами. На судью на линии возлагается контроль за 5-минутным периодом игры в меньшинстве, которым наказывается команда, чей игрок был удален с поля. В случае необоснованного вмешательства или неправильного поведения судьи на линии судья вправе отказаться от его услуг и потребовать его замены, о чем он должен будет впоследствии сообщить</w:t>
      </w:r>
      <w:proofErr w:type="gramStart"/>
      <w:r w:rsidRPr="00206A97">
        <w:t xml:space="preserve"> В</w:t>
      </w:r>
      <w:proofErr w:type="gramEnd"/>
      <w:r w:rsidRPr="00206A97">
        <w:t xml:space="preserve"> организацию, проводящую соревнование.</w:t>
      </w:r>
    </w:p>
    <w:p w:rsidR="00336AD1" w:rsidRPr="00206A97" w:rsidRDefault="00336AD1" w:rsidP="00336AD1">
      <w:pPr>
        <w:spacing w:before="100" w:beforeAutospacing="1" w:after="100" w:afterAutospacing="1" w:line="360" w:lineRule="auto"/>
        <w:jc w:val="both"/>
        <w:rPr>
          <w:b/>
          <w:bCs/>
        </w:rPr>
      </w:pPr>
      <w:proofErr w:type="gramStart"/>
      <w:r w:rsidRPr="00206A97">
        <w:t>Судья на линии должен иметь флаг яркого цвета {красный или желтый), который предоставляется командой хозяев поля.</w:t>
      </w:r>
      <w:proofErr w:type="gramEnd"/>
    </w:p>
    <w:p w:rsidR="00336AD1" w:rsidRPr="00206A97" w:rsidRDefault="00336AD1" w:rsidP="00336AD1">
      <w:pPr>
        <w:spacing w:before="100" w:beforeAutospacing="1" w:after="100" w:afterAutospacing="1" w:line="360" w:lineRule="auto"/>
        <w:jc w:val="both"/>
        <w:rPr>
          <w:b/>
          <w:bCs/>
        </w:rPr>
      </w:pPr>
      <w:r w:rsidRPr="00206A97">
        <w:t>Указания. Международные матчи обязательно проводятся с судьей на линии.</w:t>
      </w:r>
    </w:p>
    <w:p w:rsidR="00336AD1" w:rsidRPr="00206A97" w:rsidRDefault="00336AD1" w:rsidP="00336AD1">
      <w:pPr>
        <w:spacing w:before="100" w:beforeAutospacing="1" w:after="100" w:afterAutospacing="1" w:line="360" w:lineRule="auto"/>
        <w:jc w:val="both"/>
        <w:rPr>
          <w:b/>
          <w:bCs/>
        </w:rPr>
      </w:pPr>
      <w:r w:rsidRPr="00206A97">
        <w:t>В международных матчах или в матчах внутреннего календаря, если так пожелают организаторы соревнования, для контроля за 5-минутным периодом игры в меньшинстве после удаления игрока назначается специальный судья.</w:t>
      </w:r>
    </w:p>
    <w:p w:rsidR="00336AD1" w:rsidRPr="00206A97" w:rsidRDefault="00336AD1" w:rsidP="00336AD1">
      <w:pPr>
        <w:spacing w:before="100" w:beforeAutospacing="1" w:after="100" w:afterAutospacing="1" w:line="360" w:lineRule="auto"/>
        <w:jc w:val="both"/>
        <w:rPr>
          <w:b/>
          <w:bCs/>
        </w:rPr>
      </w:pPr>
      <w:r w:rsidRPr="00206A97">
        <w:lastRenderedPageBreak/>
        <w:t>Продолжительность игры. Игра продолжается два равных тайма по 25 минут при соблюдении следующих условий:</w:t>
      </w:r>
    </w:p>
    <w:p w:rsidR="00336AD1" w:rsidRPr="00206A97" w:rsidRDefault="00336AD1" w:rsidP="00336AD1">
      <w:pPr>
        <w:spacing w:before="100" w:beforeAutospacing="1" w:after="100" w:afterAutospacing="1" w:line="360" w:lineRule="auto"/>
        <w:jc w:val="both"/>
        <w:rPr>
          <w:b/>
          <w:bCs/>
        </w:rPr>
      </w:pPr>
      <w:r w:rsidRPr="00206A97">
        <w:t>а) в каждом из таймов судья должен компенсировать Время, потерянное, по его мнению, в результате действий игроков, направленных на затягивание пауз в игре в тактических целях, на транспортировку травмированных игроков с площадки или по какой-либо иной непредвиденной причине;</w:t>
      </w:r>
    </w:p>
    <w:p w:rsidR="00336AD1" w:rsidRPr="00206A97" w:rsidRDefault="00336AD1" w:rsidP="00336AD1">
      <w:pPr>
        <w:spacing w:before="100" w:beforeAutospacing="1" w:after="100" w:afterAutospacing="1" w:line="360" w:lineRule="auto"/>
        <w:jc w:val="both"/>
        <w:rPr>
          <w:b/>
          <w:bCs/>
        </w:rPr>
      </w:pPr>
      <w:r w:rsidRPr="00206A97">
        <w:t>б) продолжительность каждого из таймов должна быть увеличена на выполнение 6-метрового удара, назначенного незадолго до его окончания.</w:t>
      </w:r>
    </w:p>
    <w:p w:rsidR="00336AD1" w:rsidRPr="00206A97" w:rsidRDefault="00336AD1" w:rsidP="00336AD1">
      <w:pPr>
        <w:spacing w:before="100" w:beforeAutospacing="1" w:after="100" w:afterAutospacing="1" w:line="360" w:lineRule="auto"/>
        <w:jc w:val="both"/>
        <w:rPr>
          <w:b/>
          <w:bCs/>
        </w:rPr>
      </w:pPr>
      <w:r w:rsidRPr="00206A97">
        <w:t>Интервал между таймами не должен превышать 10 минут.</w:t>
      </w:r>
    </w:p>
    <w:p w:rsidR="00336AD1" w:rsidRPr="00206A97" w:rsidRDefault="00336AD1" w:rsidP="00336AD1">
      <w:pPr>
        <w:spacing w:before="100" w:beforeAutospacing="1" w:after="100" w:afterAutospacing="1" w:line="360" w:lineRule="auto"/>
        <w:jc w:val="both"/>
        <w:rPr>
          <w:b/>
          <w:bCs/>
        </w:rPr>
      </w:pPr>
      <w:r w:rsidRPr="00206A97">
        <w:t xml:space="preserve">Начало игры. Перед началом игры проводится жеребьевка для выбора сторон площадки или права начального удара. Команда, выигравшая жребий, </w:t>
      </w:r>
      <w:proofErr w:type="spellStart"/>
      <w:r w:rsidRPr="00206A97">
        <w:t>получет</w:t>
      </w:r>
      <w:proofErr w:type="spellEnd"/>
      <w:r w:rsidRPr="00206A97">
        <w:t xml:space="preserve"> право выбрать сторону площадки или начальный удар.</w:t>
      </w:r>
    </w:p>
    <w:p w:rsidR="00336AD1" w:rsidRPr="00206A97" w:rsidRDefault="00336AD1" w:rsidP="00336AD1">
      <w:pPr>
        <w:spacing w:before="100" w:beforeAutospacing="1" w:after="100" w:afterAutospacing="1" w:line="360" w:lineRule="auto"/>
        <w:jc w:val="both"/>
        <w:rPr>
          <w:b/>
          <w:bCs/>
        </w:rPr>
      </w:pPr>
      <w:r w:rsidRPr="00206A97">
        <w:t xml:space="preserve">Игра начинается по сигналу судьи одним из игроков ударом с места (то есть ударом ногой по неподвижному мячу, лежавшему в центре площадки), причем мяч при этом должен быть направлен на половину площадки соперников. Все игроки должны находиться на своей половине площадки, причем игроки команды, не выполняющей начальный удар, должны располагаться на расстоянии не ближе </w:t>
      </w:r>
      <w:smartTag w:uri="urn:schemas-microsoft-com:office:smarttags" w:element="metricconverter">
        <w:smartTagPr>
          <w:attr w:name="ProductID" w:val="3 м"/>
        </w:smartTagPr>
        <w:r w:rsidRPr="00206A97">
          <w:t>3 м</w:t>
        </w:r>
      </w:smartTag>
      <w:r w:rsidRPr="00206A97">
        <w:t xml:space="preserve"> от мяча до тех пор, пока начальный удар не будет выполнен. Мяч считается в игре после того, как он пройдет расстояние, равное длине своей окружности. Игрок, выполнивший начальный удар, не имеет права вторично коснуться мяча раньше кого-либо из остальных игроков.</w:t>
      </w:r>
    </w:p>
    <w:p w:rsidR="00336AD1" w:rsidRPr="00206A97" w:rsidRDefault="00336AD1" w:rsidP="00336AD1">
      <w:pPr>
        <w:spacing w:before="100" w:beforeAutospacing="1" w:after="100" w:afterAutospacing="1" w:line="360" w:lineRule="auto"/>
        <w:jc w:val="both"/>
        <w:rPr>
          <w:b/>
          <w:bCs/>
        </w:rPr>
      </w:pPr>
      <w:r w:rsidRPr="00206A97">
        <w:t>После забитого мяча игра возобновляется, так же как и в начале игры, футболистом той команды, в ворота которой был забит гол.</w:t>
      </w:r>
    </w:p>
    <w:p w:rsidR="00336AD1" w:rsidRPr="00206A97" w:rsidRDefault="00336AD1" w:rsidP="00336AD1">
      <w:pPr>
        <w:spacing w:before="100" w:beforeAutospacing="1" w:after="100" w:afterAutospacing="1" w:line="360" w:lineRule="auto"/>
        <w:jc w:val="both"/>
        <w:rPr>
          <w:b/>
          <w:bCs/>
        </w:rPr>
      </w:pPr>
      <w:r w:rsidRPr="00206A97">
        <w:t>После перерыва между таймами команды меняются сторонами площадки, и начальный удар выполняется игроком той команды, которая не производила его в начале игры.</w:t>
      </w:r>
    </w:p>
    <w:p w:rsidR="00336AD1" w:rsidRPr="00206A97" w:rsidRDefault="00336AD1" w:rsidP="00336AD1">
      <w:pPr>
        <w:spacing w:before="100" w:beforeAutospacing="1" w:after="100" w:afterAutospacing="1" w:line="360" w:lineRule="auto"/>
        <w:jc w:val="both"/>
        <w:rPr>
          <w:b/>
          <w:bCs/>
        </w:rPr>
      </w:pPr>
      <w:r w:rsidRPr="00206A97">
        <w:t xml:space="preserve">Наказание. При любом нарушении правил начала игры начальный удар повторяется. Однако если игрок, выполнивший начальный удар, вторично касается мяча раньше кого-либо из остальных игроков, то судья должен остановить игру и назначить свободный удар, который пробивается игроком противоположной команды с места, где произошло вторичное касание. В том случае если вторичное касание произошло в штрафной площади </w:t>
      </w:r>
      <w:r w:rsidRPr="00206A97">
        <w:lastRenderedPageBreak/>
        <w:t>противоположной команды, то свободный удар выполняется с 6-метровой границы штрафной площади с ближайшей к месту вторичного касания точки.</w:t>
      </w:r>
    </w:p>
    <w:p w:rsidR="00336AD1" w:rsidRPr="00206A97" w:rsidRDefault="00336AD1" w:rsidP="00336AD1">
      <w:pPr>
        <w:spacing w:before="100" w:beforeAutospacing="1" w:after="100" w:afterAutospacing="1" w:line="360" w:lineRule="auto"/>
        <w:jc w:val="both"/>
        <w:rPr>
          <w:b/>
          <w:bCs/>
        </w:rPr>
      </w:pPr>
      <w:r w:rsidRPr="00206A97">
        <w:t>Мяч, забитый в ворота непосредственно с начального удара, не засчитывается.</w:t>
      </w:r>
    </w:p>
    <w:p w:rsidR="00336AD1" w:rsidRPr="00206A97" w:rsidRDefault="00336AD1" w:rsidP="00336AD1">
      <w:pPr>
        <w:spacing w:before="100" w:beforeAutospacing="1" w:after="100" w:afterAutospacing="1" w:line="360" w:lineRule="auto"/>
        <w:jc w:val="both"/>
        <w:rPr>
          <w:b/>
          <w:bCs/>
        </w:rPr>
      </w:pPr>
      <w:r w:rsidRPr="00206A97">
        <w:t>После временного прекращения игры, прерванной по причине, не предусмотренной правилами, при условии, что мяч непосредственно перед остановкой находился в пределах площадки, то есть не пересекал боковую линию или линию ворот, игра возобновляется спорным мячом в том месте, где находился мяч в момент остановки игры.</w:t>
      </w:r>
    </w:p>
    <w:p w:rsidR="00336AD1" w:rsidRPr="00206A97" w:rsidRDefault="00336AD1" w:rsidP="00336AD1">
      <w:pPr>
        <w:spacing w:before="100" w:beforeAutospacing="1" w:after="100" w:afterAutospacing="1" w:line="360" w:lineRule="auto"/>
        <w:jc w:val="both"/>
        <w:rPr>
          <w:b/>
          <w:bCs/>
        </w:rPr>
      </w:pPr>
      <w:r w:rsidRPr="00206A97">
        <w:t xml:space="preserve">При розыгрыше спорного мяча судья, взяв мяч в руки, дает </w:t>
      </w:r>
      <w:proofErr w:type="gramStart"/>
      <w:r w:rsidRPr="00206A97">
        <w:t>ему</w:t>
      </w:r>
      <w:proofErr w:type="gramEnd"/>
      <w:r w:rsidRPr="00206A97">
        <w:t xml:space="preserve"> затем возможность упасть на площадку. Мяч считается в игре после того, как он коснется площадки. Если при этом мяч выйдет за пределы площадки, прежде чем коснется пола, то судья должен повторить розыгрыш спорного мяча. Ни один из игроков не должен касаться мяча до тех пор, пока он не коснется площадки. При несоблюдении этого условия розыгрыш спорного мяча повторяется.</w:t>
      </w:r>
    </w:p>
    <w:p w:rsidR="00336AD1" w:rsidRPr="00206A97" w:rsidRDefault="00336AD1" w:rsidP="00336AD1">
      <w:pPr>
        <w:spacing w:before="100" w:beforeAutospacing="1" w:after="100" w:afterAutospacing="1" w:line="360" w:lineRule="auto"/>
        <w:jc w:val="both"/>
        <w:rPr>
          <w:b/>
          <w:bCs/>
        </w:rPr>
      </w:pPr>
      <w:r w:rsidRPr="00206A97">
        <w:t>Мяч в игре и не в игре. Мяч считается вышедшим из игры, если:</w:t>
      </w:r>
    </w:p>
    <w:p w:rsidR="00336AD1" w:rsidRPr="00206A97" w:rsidRDefault="00336AD1" w:rsidP="00336AD1">
      <w:pPr>
        <w:spacing w:before="100" w:beforeAutospacing="1" w:after="100" w:afterAutospacing="1" w:line="360" w:lineRule="auto"/>
        <w:jc w:val="both"/>
        <w:rPr>
          <w:b/>
          <w:bCs/>
        </w:rPr>
      </w:pPr>
      <w:r w:rsidRPr="00206A97">
        <w:t>а) он полностью пересек линию ворот или боковую линию по полу или в воздухе;</w:t>
      </w:r>
    </w:p>
    <w:p w:rsidR="00336AD1" w:rsidRPr="00206A97" w:rsidRDefault="00336AD1" w:rsidP="00336AD1">
      <w:pPr>
        <w:spacing w:before="100" w:beforeAutospacing="1" w:after="100" w:afterAutospacing="1" w:line="360" w:lineRule="auto"/>
        <w:jc w:val="both"/>
        <w:rPr>
          <w:b/>
          <w:bCs/>
        </w:rPr>
      </w:pPr>
      <w:r w:rsidRPr="00206A97">
        <w:t>б) игра остановлена судьей.</w:t>
      </w:r>
    </w:p>
    <w:p w:rsidR="00336AD1" w:rsidRPr="00206A97" w:rsidRDefault="00336AD1" w:rsidP="00336AD1">
      <w:pPr>
        <w:spacing w:before="100" w:beforeAutospacing="1" w:after="100" w:afterAutospacing="1" w:line="360" w:lineRule="auto"/>
        <w:jc w:val="both"/>
        <w:rPr>
          <w:b/>
          <w:bCs/>
        </w:rPr>
      </w:pPr>
      <w:r w:rsidRPr="00206A97">
        <w:t xml:space="preserve">В течение всего остального времени от начала до окончания матча мяч считается в </w:t>
      </w:r>
      <w:proofErr w:type="gramStart"/>
      <w:r w:rsidRPr="00206A97">
        <w:t>игре</w:t>
      </w:r>
      <w:proofErr w:type="gramEnd"/>
      <w:r w:rsidRPr="00206A97">
        <w:t xml:space="preserve"> в том числе и в тех случаях, когда:</w:t>
      </w:r>
    </w:p>
    <w:p w:rsidR="00336AD1" w:rsidRPr="00206A97" w:rsidRDefault="00336AD1" w:rsidP="00336AD1">
      <w:pPr>
        <w:spacing w:before="100" w:beforeAutospacing="1" w:after="100" w:afterAutospacing="1" w:line="360" w:lineRule="auto"/>
        <w:jc w:val="both"/>
        <w:rPr>
          <w:b/>
          <w:bCs/>
        </w:rPr>
      </w:pPr>
      <w:r w:rsidRPr="00206A97">
        <w:t>а) мяч отскакивает на площадку от стойки ворот или перекладины;</w:t>
      </w:r>
    </w:p>
    <w:p w:rsidR="00336AD1" w:rsidRPr="00206A97" w:rsidRDefault="00336AD1" w:rsidP="00336AD1">
      <w:pPr>
        <w:spacing w:before="100" w:beforeAutospacing="1" w:after="100" w:afterAutospacing="1" w:line="360" w:lineRule="auto"/>
        <w:jc w:val="both"/>
        <w:rPr>
          <w:b/>
          <w:bCs/>
        </w:rPr>
      </w:pPr>
      <w:proofErr w:type="gramStart"/>
      <w:r w:rsidRPr="00206A97">
        <w:t>б) мяч попадает в судью или судью на линии, находящихся в пределах площадки;</w:t>
      </w:r>
      <w:proofErr w:type="gramEnd"/>
    </w:p>
    <w:p w:rsidR="00336AD1" w:rsidRPr="00206A97" w:rsidRDefault="00336AD1" w:rsidP="00336AD1">
      <w:pPr>
        <w:spacing w:before="100" w:beforeAutospacing="1" w:after="100" w:afterAutospacing="1" w:line="360" w:lineRule="auto"/>
        <w:jc w:val="both"/>
        <w:rPr>
          <w:b/>
          <w:bCs/>
        </w:rPr>
      </w:pPr>
      <w:r w:rsidRPr="00206A97">
        <w:t>в) произошло нарушение правил, но судья еще не остановил игру.</w:t>
      </w:r>
    </w:p>
    <w:p w:rsidR="00336AD1" w:rsidRPr="00206A97" w:rsidRDefault="00336AD1" w:rsidP="00336AD1">
      <w:pPr>
        <w:spacing w:before="100" w:beforeAutospacing="1" w:after="100" w:afterAutospacing="1" w:line="360" w:lineRule="auto"/>
        <w:jc w:val="both"/>
        <w:rPr>
          <w:b/>
          <w:bCs/>
        </w:rPr>
      </w:pPr>
      <w:r w:rsidRPr="00206A97">
        <w:t>Указания. Линии на площадке входят в размеры тех зон и площадей, которые они ограничивают. Следовательно, боковые линии и линии ворот являются неотъемлемой частью игровой площадки.</w:t>
      </w:r>
    </w:p>
    <w:p w:rsidR="00336AD1" w:rsidRPr="00206A97" w:rsidRDefault="00336AD1" w:rsidP="00336AD1">
      <w:pPr>
        <w:spacing w:before="100" w:beforeAutospacing="1" w:after="100" w:afterAutospacing="1" w:line="360" w:lineRule="auto"/>
        <w:jc w:val="both"/>
        <w:rPr>
          <w:b/>
          <w:bCs/>
        </w:rPr>
      </w:pPr>
      <w:r w:rsidRPr="00206A97">
        <w:t xml:space="preserve">Если матч проводится в закрытом помещении и мяч случайно ударяется в потолок, игра должна быть остановлена. Она возобновляется спорным мячом под тем местом, где мяч </w:t>
      </w:r>
      <w:r w:rsidRPr="00206A97">
        <w:lastRenderedPageBreak/>
        <w:t>коснулся потолка. В том случае, если &amp;то произошло над штрафной площадью, розыгрыш спорного мяча осуществляется на 6-метровой отметке.</w:t>
      </w:r>
    </w:p>
    <w:p w:rsidR="00336AD1" w:rsidRPr="00206A97" w:rsidRDefault="00336AD1" w:rsidP="00336AD1">
      <w:pPr>
        <w:spacing w:before="100" w:beforeAutospacing="1" w:after="100" w:afterAutospacing="1" w:line="360" w:lineRule="auto"/>
        <w:jc w:val="both"/>
        <w:rPr>
          <w:b/>
          <w:bCs/>
        </w:rPr>
      </w:pPr>
      <w:r w:rsidRPr="00206A97">
        <w:t>Результат игры. Мяч считается забитым в ворота, если он полностью пересек линию ворот между стойками и под перекладиной и если при этом игрок атакующей команды умышленно не внес, не вбросил и не протолкнул его в ворота рукой.</w:t>
      </w:r>
    </w:p>
    <w:p w:rsidR="00336AD1" w:rsidRPr="00206A97" w:rsidRDefault="00336AD1" w:rsidP="00336AD1">
      <w:pPr>
        <w:spacing w:before="100" w:beforeAutospacing="1" w:after="100" w:afterAutospacing="1" w:line="360" w:lineRule="auto"/>
        <w:jc w:val="both"/>
        <w:rPr>
          <w:b/>
          <w:bCs/>
        </w:rPr>
      </w:pPr>
      <w:r w:rsidRPr="00206A97">
        <w:t>Команда, забившая в течение всего матча большее количество голов, считается победителем. Если не было забито ни одного мяча или команды забили одинаковое количество голов, то игра считается закончившейся вничью.</w:t>
      </w:r>
    </w:p>
    <w:p w:rsidR="00336AD1" w:rsidRPr="00206A97" w:rsidRDefault="00336AD1" w:rsidP="00336AD1">
      <w:pPr>
        <w:spacing w:before="100" w:beforeAutospacing="1" w:after="100" w:afterAutospacing="1" w:line="360" w:lineRule="auto"/>
        <w:jc w:val="both"/>
        <w:rPr>
          <w:b/>
          <w:bCs/>
        </w:rPr>
      </w:pPr>
      <w:r w:rsidRPr="00206A97">
        <w:t>Нарушения правил и недисциплинированное поведение игроков. Игрок, который совершит одно из следующих одиннадцати нарушений:</w:t>
      </w:r>
    </w:p>
    <w:p w:rsidR="00336AD1" w:rsidRPr="00206A97" w:rsidRDefault="00336AD1" w:rsidP="00336AD1">
      <w:pPr>
        <w:spacing w:before="100" w:beforeAutospacing="1" w:after="100" w:afterAutospacing="1" w:line="360" w:lineRule="auto"/>
        <w:jc w:val="both"/>
        <w:rPr>
          <w:b/>
          <w:bCs/>
        </w:rPr>
      </w:pPr>
      <w:r w:rsidRPr="00206A97">
        <w:t>а) ударит или попытается ударить соперника ногой;</w:t>
      </w:r>
    </w:p>
    <w:p w:rsidR="00336AD1" w:rsidRPr="00206A97" w:rsidRDefault="00336AD1" w:rsidP="00336AD1">
      <w:pPr>
        <w:spacing w:before="100" w:beforeAutospacing="1" w:after="100" w:afterAutospacing="1" w:line="360" w:lineRule="auto"/>
        <w:jc w:val="both"/>
        <w:rPr>
          <w:b/>
          <w:bCs/>
        </w:rPr>
      </w:pPr>
      <w:r w:rsidRPr="00206A97">
        <w:t xml:space="preserve">б) опрокинет соперника, то есть свалит или попытается свалить его подножкой или наклонившись </w:t>
      </w:r>
      <w:proofErr w:type="gramStart"/>
      <w:r w:rsidRPr="00206A97">
        <w:t>перед</w:t>
      </w:r>
      <w:proofErr w:type="gramEnd"/>
      <w:r w:rsidRPr="00206A97">
        <w:t xml:space="preserve"> или за ним;</w:t>
      </w:r>
    </w:p>
    <w:p w:rsidR="00336AD1" w:rsidRPr="00206A97" w:rsidRDefault="00336AD1" w:rsidP="00336AD1">
      <w:pPr>
        <w:spacing w:before="100" w:beforeAutospacing="1" w:after="100" w:afterAutospacing="1" w:line="360" w:lineRule="auto"/>
        <w:jc w:val="both"/>
        <w:rPr>
          <w:b/>
          <w:bCs/>
        </w:rPr>
      </w:pPr>
      <w:r w:rsidRPr="00206A97">
        <w:t>в) прыгнет на соперника;</w:t>
      </w:r>
    </w:p>
    <w:p w:rsidR="00336AD1" w:rsidRPr="00206A97" w:rsidRDefault="00336AD1" w:rsidP="00336AD1">
      <w:pPr>
        <w:spacing w:before="100" w:beforeAutospacing="1" w:after="100" w:afterAutospacing="1" w:line="360" w:lineRule="auto"/>
        <w:jc w:val="both"/>
        <w:rPr>
          <w:b/>
          <w:bCs/>
        </w:rPr>
      </w:pPr>
      <w:r w:rsidRPr="00206A97">
        <w:t>г) нападет на соперника грубо или опасно для него;</w:t>
      </w:r>
    </w:p>
    <w:p w:rsidR="00336AD1" w:rsidRPr="00206A97" w:rsidRDefault="00336AD1" w:rsidP="00336AD1">
      <w:pPr>
        <w:spacing w:before="100" w:beforeAutospacing="1" w:after="100" w:afterAutospacing="1" w:line="360" w:lineRule="auto"/>
        <w:jc w:val="both"/>
        <w:rPr>
          <w:b/>
          <w:bCs/>
        </w:rPr>
      </w:pPr>
      <w:r w:rsidRPr="00206A97">
        <w:t>д) толкнет соперника сзади, если только тот не блокирует мяч;</w:t>
      </w:r>
    </w:p>
    <w:p w:rsidR="00336AD1" w:rsidRPr="00206A97" w:rsidRDefault="00336AD1" w:rsidP="00336AD1">
      <w:pPr>
        <w:spacing w:before="100" w:beforeAutospacing="1" w:after="100" w:afterAutospacing="1" w:line="360" w:lineRule="auto"/>
        <w:jc w:val="both"/>
        <w:rPr>
          <w:b/>
          <w:bCs/>
        </w:rPr>
      </w:pPr>
      <w:r w:rsidRPr="00206A97">
        <w:t>е) ударит или попытается ударить соперника рукой или совершит плевок в него;</w:t>
      </w:r>
    </w:p>
    <w:p w:rsidR="00336AD1" w:rsidRPr="00206A97" w:rsidRDefault="00336AD1" w:rsidP="00336AD1">
      <w:pPr>
        <w:spacing w:before="100" w:beforeAutospacing="1" w:after="100" w:afterAutospacing="1" w:line="360" w:lineRule="auto"/>
        <w:jc w:val="both"/>
        <w:rPr>
          <w:b/>
          <w:bCs/>
        </w:rPr>
      </w:pPr>
      <w:r w:rsidRPr="00206A97">
        <w:t>ж) задержит соперника путем физического контакта;</w:t>
      </w:r>
    </w:p>
    <w:p w:rsidR="00336AD1" w:rsidRPr="00206A97" w:rsidRDefault="00336AD1" w:rsidP="00336AD1">
      <w:pPr>
        <w:spacing w:before="100" w:beforeAutospacing="1" w:after="100" w:afterAutospacing="1" w:line="360" w:lineRule="auto"/>
        <w:jc w:val="both"/>
        <w:rPr>
          <w:b/>
          <w:bCs/>
        </w:rPr>
      </w:pPr>
      <w:r w:rsidRPr="00206A97">
        <w:t>з) толкнет соперника недозволенным способом;</w:t>
      </w:r>
    </w:p>
    <w:p w:rsidR="00336AD1" w:rsidRPr="00206A97" w:rsidRDefault="00336AD1" w:rsidP="00336AD1">
      <w:pPr>
        <w:spacing w:before="100" w:beforeAutospacing="1" w:after="100" w:afterAutospacing="1" w:line="360" w:lineRule="auto"/>
        <w:jc w:val="both"/>
        <w:rPr>
          <w:b/>
          <w:bCs/>
        </w:rPr>
      </w:pPr>
      <w:r w:rsidRPr="00206A97">
        <w:t>и) толкнет соперника плечом;</w:t>
      </w:r>
    </w:p>
    <w:p w:rsidR="00336AD1" w:rsidRPr="00206A97" w:rsidRDefault="00336AD1" w:rsidP="00336AD1">
      <w:pPr>
        <w:spacing w:before="100" w:beforeAutospacing="1" w:after="100" w:afterAutospacing="1" w:line="360" w:lineRule="auto"/>
        <w:jc w:val="both"/>
        <w:rPr>
          <w:b/>
          <w:bCs/>
        </w:rPr>
      </w:pPr>
      <w:r w:rsidRPr="00206A97">
        <w:t>к) подкатится под соперника в попытке сыграть в мяч (отбор в подкате), даже если при этом и не коснется соперника;</w:t>
      </w:r>
    </w:p>
    <w:p w:rsidR="00336AD1" w:rsidRPr="00206A97" w:rsidRDefault="00336AD1" w:rsidP="00336AD1">
      <w:pPr>
        <w:spacing w:before="100" w:beforeAutospacing="1" w:after="100" w:afterAutospacing="1" w:line="360" w:lineRule="auto"/>
        <w:jc w:val="both"/>
        <w:rPr>
          <w:b/>
          <w:bCs/>
        </w:rPr>
      </w:pPr>
      <w:r w:rsidRPr="00206A97">
        <w:t>л) сыграет в мяч рукой, то есть остановит, ударит или толкнет мяч рукой (это не относится к вратарю, находящемуся в пределах штрафной площади своей команды), - должен быть наказан штрафным ударом, который производится игроком противоположной команды с места, где произошло нарушение.</w:t>
      </w:r>
    </w:p>
    <w:p w:rsidR="00336AD1" w:rsidRPr="00206A97" w:rsidRDefault="00336AD1" w:rsidP="00336AD1">
      <w:pPr>
        <w:spacing w:before="100" w:beforeAutospacing="1" w:after="100" w:afterAutospacing="1" w:line="360" w:lineRule="auto"/>
        <w:jc w:val="both"/>
        <w:rPr>
          <w:b/>
          <w:bCs/>
        </w:rPr>
      </w:pPr>
      <w:r w:rsidRPr="00206A97">
        <w:lastRenderedPageBreak/>
        <w:t>В том случае, если одно из перечисленных выше одиннадцати нарушений умышленно совершит игрок защищающейся команды в пределах штрафной площади, атакующая команда получает право на 6-метровый удар. При этом не имеет значения, где находился мяч в момент нарушения, лишь бы он был в игре.</w:t>
      </w:r>
    </w:p>
    <w:p w:rsidR="00336AD1" w:rsidRPr="00206A97" w:rsidRDefault="00336AD1" w:rsidP="00336AD1">
      <w:pPr>
        <w:spacing w:before="100" w:beforeAutospacing="1" w:after="100" w:afterAutospacing="1" w:line="360" w:lineRule="auto"/>
        <w:jc w:val="both"/>
        <w:rPr>
          <w:b/>
          <w:bCs/>
        </w:rPr>
      </w:pPr>
      <w:r w:rsidRPr="00206A97">
        <w:t>Игрок, который совершит одно из следующих нарушений:</w:t>
      </w:r>
    </w:p>
    <w:p w:rsidR="00336AD1" w:rsidRPr="00206A97" w:rsidRDefault="00336AD1" w:rsidP="00336AD1">
      <w:pPr>
        <w:spacing w:before="100" w:beforeAutospacing="1" w:after="100" w:afterAutospacing="1" w:line="360" w:lineRule="auto"/>
        <w:jc w:val="both"/>
        <w:rPr>
          <w:b/>
          <w:bCs/>
        </w:rPr>
      </w:pPr>
      <w:r w:rsidRPr="00206A97">
        <w:t>а) сыграет, по мнению судьи, опасно, например, попытается ударить по мячу ногой в то время, когда он находится в руках у вратаря;</w:t>
      </w:r>
    </w:p>
    <w:p w:rsidR="00336AD1" w:rsidRPr="00206A97" w:rsidRDefault="00336AD1" w:rsidP="00336AD1">
      <w:pPr>
        <w:spacing w:before="100" w:beforeAutospacing="1" w:after="100" w:afterAutospacing="1" w:line="360" w:lineRule="auto"/>
        <w:jc w:val="both"/>
        <w:rPr>
          <w:b/>
          <w:bCs/>
        </w:rPr>
      </w:pPr>
      <w:r w:rsidRPr="00206A97">
        <w:t>б) не играя мячом, будет умышленно блокировать соперника, то есть перемещаться между ним и мячом или становиться на пути соперника так, чтобы своим корпусом препятствовать его продвижению;</w:t>
      </w:r>
    </w:p>
    <w:p w:rsidR="00336AD1" w:rsidRPr="00206A97" w:rsidRDefault="00336AD1" w:rsidP="00336AD1">
      <w:pPr>
        <w:spacing w:before="100" w:beforeAutospacing="1" w:after="100" w:afterAutospacing="1" w:line="360" w:lineRule="auto"/>
        <w:jc w:val="both"/>
        <w:rPr>
          <w:b/>
          <w:bCs/>
        </w:rPr>
      </w:pPr>
      <w:r w:rsidRPr="00206A97">
        <w:t>в) толкнет вратаря плечом в плечо, если только тот не находится за пределами штрафной площади своей команды;</w:t>
      </w:r>
    </w:p>
    <w:p w:rsidR="00336AD1" w:rsidRPr="00206A97" w:rsidRDefault="00336AD1" w:rsidP="00336AD1">
      <w:pPr>
        <w:spacing w:before="100" w:beforeAutospacing="1" w:after="100" w:afterAutospacing="1" w:line="360" w:lineRule="auto"/>
        <w:jc w:val="both"/>
        <w:rPr>
          <w:b/>
          <w:bCs/>
        </w:rPr>
      </w:pPr>
      <w:r w:rsidRPr="00206A97">
        <w:t>г) играя вратарем в пределах штрафной площади своей команды;</w:t>
      </w:r>
    </w:p>
    <w:p w:rsidR="00336AD1" w:rsidRPr="00206A97" w:rsidRDefault="00336AD1" w:rsidP="00336AD1">
      <w:pPr>
        <w:spacing w:before="100" w:beforeAutospacing="1" w:after="100" w:afterAutospacing="1" w:line="360" w:lineRule="auto"/>
        <w:jc w:val="both"/>
        <w:rPr>
          <w:b/>
          <w:bCs/>
        </w:rPr>
      </w:pPr>
      <w:r w:rsidRPr="00206A97">
        <w:t>д) выбросит мяч так, что тот, не коснувшись никого из других игроков и не стукнувшись о пол, попадает на половину площадки команды соперников;</w:t>
      </w:r>
    </w:p>
    <w:p w:rsidR="00336AD1" w:rsidRPr="00206A97" w:rsidRDefault="00336AD1" w:rsidP="00336AD1">
      <w:pPr>
        <w:spacing w:before="100" w:beforeAutospacing="1" w:after="100" w:afterAutospacing="1" w:line="360" w:lineRule="auto"/>
        <w:jc w:val="both"/>
        <w:rPr>
          <w:b/>
          <w:bCs/>
        </w:rPr>
      </w:pPr>
      <w:r w:rsidRPr="00206A97">
        <w:t>е) выбросит мяч, а потом снова возьмет его в руки, получив его от партнера по команде, когда мяч при этом не пересекал среднюю линию и его не касался никто из игроков противоположной команды;</w:t>
      </w:r>
    </w:p>
    <w:p w:rsidR="00336AD1" w:rsidRPr="00206A97" w:rsidRDefault="00336AD1" w:rsidP="00336AD1">
      <w:pPr>
        <w:spacing w:before="100" w:beforeAutospacing="1" w:after="100" w:afterAutospacing="1" w:line="360" w:lineRule="auto"/>
        <w:jc w:val="both"/>
        <w:rPr>
          <w:b/>
          <w:bCs/>
        </w:rPr>
      </w:pPr>
      <w:r w:rsidRPr="00206A97">
        <w:t>ж) применит тактику, направленную на затягивание времени игры, - должен быть наказан свободным ударом, который производится игроком противоположной команды с места, где произошло нарушение.</w:t>
      </w:r>
    </w:p>
    <w:p w:rsidR="00336AD1" w:rsidRPr="00206A97" w:rsidRDefault="00336AD1" w:rsidP="00336AD1">
      <w:pPr>
        <w:spacing w:before="100" w:beforeAutospacing="1" w:after="100" w:afterAutospacing="1" w:line="360" w:lineRule="auto"/>
        <w:jc w:val="both"/>
        <w:rPr>
          <w:b/>
          <w:bCs/>
        </w:rPr>
      </w:pPr>
      <w:r w:rsidRPr="00206A97">
        <w:t>В том случае, если одно из перечисленных выше нарушений совершит игрок защищающейся команды в пределах штрафной площади, свободный удар производится с 6-метровой границы штрафной площади с ближайшей к месту нарушения точки.</w:t>
      </w:r>
    </w:p>
    <w:p w:rsidR="00336AD1" w:rsidRPr="00206A97" w:rsidRDefault="00336AD1" w:rsidP="00336AD1">
      <w:pPr>
        <w:spacing w:before="100" w:beforeAutospacing="1" w:after="100" w:afterAutospacing="1" w:line="360" w:lineRule="auto"/>
        <w:jc w:val="both"/>
        <w:rPr>
          <w:b/>
          <w:bCs/>
        </w:rPr>
      </w:pPr>
      <w:r w:rsidRPr="00206A97">
        <w:t>Игрок должен быть предупрежден, если он:</w:t>
      </w:r>
    </w:p>
    <w:p w:rsidR="00336AD1" w:rsidRPr="00206A97" w:rsidRDefault="00336AD1" w:rsidP="00336AD1">
      <w:pPr>
        <w:spacing w:before="100" w:beforeAutospacing="1" w:after="100" w:afterAutospacing="1" w:line="360" w:lineRule="auto"/>
        <w:jc w:val="both"/>
        <w:rPr>
          <w:b/>
          <w:bCs/>
        </w:rPr>
      </w:pPr>
      <w:r w:rsidRPr="00206A97">
        <w:t>о) во время “летучей” замены выходит на площадку до того, как игрок, которого он заменяет, полностью покинул ее, или выходит на площадку вне зоны замены;</w:t>
      </w:r>
    </w:p>
    <w:p w:rsidR="00336AD1" w:rsidRPr="00206A97" w:rsidRDefault="00336AD1" w:rsidP="00336AD1">
      <w:pPr>
        <w:spacing w:before="100" w:beforeAutospacing="1" w:after="100" w:afterAutospacing="1" w:line="360" w:lineRule="auto"/>
        <w:jc w:val="both"/>
        <w:rPr>
          <w:b/>
          <w:bCs/>
        </w:rPr>
      </w:pPr>
      <w:r w:rsidRPr="00206A97">
        <w:lastRenderedPageBreak/>
        <w:t>б) систематически нарушает правила игры;</w:t>
      </w:r>
    </w:p>
    <w:p w:rsidR="00336AD1" w:rsidRPr="00206A97" w:rsidRDefault="00336AD1" w:rsidP="00336AD1">
      <w:pPr>
        <w:spacing w:before="100" w:beforeAutospacing="1" w:after="100" w:afterAutospacing="1" w:line="360" w:lineRule="auto"/>
        <w:jc w:val="both"/>
        <w:rPr>
          <w:b/>
          <w:bCs/>
        </w:rPr>
      </w:pPr>
      <w:r w:rsidRPr="00206A97">
        <w:t>в) словами или жестом выражает демонстративное несогласие с каким-либо решением судьи;</w:t>
      </w:r>
    </w:p>
    <w:p w:rsidR="00336AD1" w:rsidRPr="00206A97" w:rsidRDefault="00336AD1" w:rsidP="00336AD1">
      <w:pPr>
        <w:spacing w:before="100" w:beforeAutospacing="1" w:after="100" w:afterAutospacing="1" w:line="360" w:lineRule="auto"/>
        <w:jc w:val="both"/>
        <w:rPr>
          <w:b/>
          <w:bCs/>
        </w:rPr>
      </w:pPr>
      <w:r w:rsidRPr="00206A97">
        <w:t>г) допускает неспортивное поведение.</w:t>
      </w:r>
    </w:p>
    <w:p w:rsidR="00336AD1" w:rsidRPr="00206A97" w:rsidRDefault="00336AD1" w:rsidP="00336AD1">
      <w:pPr>
        <w:spacing w:before="100" w:beforeAutospacing="1" w:after="100" w:afterAutospacing="1" w:line="360" w:lineRule="auto"/>
        <w:jc w:val="both"/>
        <w:rPr>
          <w:b/>
          <w:bCs/>
        </w:rPr>
      </w:pPr>
      <w:r w:rsidRPr="00206A97">
        <w:t>За любое из указанных нарушений, если только оно по своему характеру не заслуживает более серьезного наказания, игрок, помимо предупреждения, наказывается свободным ударом, пробиваемым игроком противоположной команды с места, где произошло нарушение. В том случае, если это нарушение произошло в пределах штрафной площади нарушителя, свободный удар. Производится с 6-метровой границы штрафной площади с ближайшей к месту нарушения точки.</w:t>
      </w:r>
    </w:p>
    <w:p w:rsidR="00336AD1" w:rsidRPr="00206A97" w:rsidRDefault="00336AD1" w:rsidP="00336AD1">
      <w:pPr>
        <w:spacing w:before="100" w:beforeAutospacing="1" w:after="100" w:afterAutospacing="1" w:line="360" w:lineRule="auto"/>
        <w:jc w:val="both"/>
        <w:rPr>
          <w:b/>
          <w:bCs/>
        </w:rPr>
      </w:pPr>
      <w:r w:rsidRPr="00206A97">
        <w:t>Игрок должен быть удален с площадки, если он, по мнению судьи:</w:t>
      </w:r>
    </w:p>
    <w:p w:rsidR="00336AD1" w:rsidRPr="00206A97" w:rsidRDefault="00336AD1" w:rsidP="00336AD1">
      <w:pPr>
        <w:spacing w:before="100" w:beforeAutospacing="1" w:after="100" w:afterAutospacing="1" w:line="360" w:lineRule="auto"/>
        <w:jc w:val="both"/>
        <w:rPr>
          <w:b/>
          <w:bCs/>
        </w:rPr>
      </w:pPr>
      <w:r w:rsidRPr="00206A97">
        <w:t xml:space="preserve">а) </w:t>
      </w:r>
      <w:proofErr w:type="gramStart"/>
      <w:r w:rsidRPr="00206A97">
        <w:t>виновен</w:t>
      </w:r>
      <w:proofErr w:type="gramEnd"/>
      <w:r w:rsidRPr="00206A97">
        <w:t xml:space="preserve"> в серьезном нарушении правил;</w:t>
      </w:r>
    </w:p>
    <w:p w:rsidR="00336AD1" w:rsidRPr="00206A97" w:rsidRDefault="00336AD1" w:rsidP="00336AD1">
      <w:pPr>
        <w:spacing w:before="100" w:beforeAutospacing="1" w:after="100" w:afterAutospacing="1" w:line="360" w:lineRule="auto"/>
        <w:jc w:val="both"/>
        <w:rPr>
          <w:b/>
          <w:bCs/>
        </w:rPr>
      </w:pPr>
      <w:r w:rsidRPr="00206A97">
        <w:t>б) безобразно ведет себя;</w:t>
      </w:r>
    </w:p>
    <w:p w:rsidR="00336AD1" w:rsidRPr="00206A97" w:rsidRDefault="00336AD1" w:rsidP="00336AD1">
      <w:pPr>
        <w:spacing w:before="100" w:beforeAutospacing="1" w:after="100" w:afterAutospacing="1" w:line="360" w:lineRule="auto"/>
        <w:jc w:val="both"/>
        <w:rPr>
          <w:b/>
          <w:bCs/>
        </w:rPr>
      </w:pPr>
      <w:r w:rsidRPr="00206A97">
        <w:t>в) допускает оскорбительные или нецензурные выражения;</w:t>
      </w:r>
    </w:p>
    <w:p w:rsidR="00336AD1" w:rsidRPr="00206A97" w:rsidRDefault="00336AD1" w:rsidP="00336AD1">
      <w:pPr>
        <w:spacing w:before="100" w:beforeAutospacing="1" w:after="100" w:afterAutospacing="1" w:line="360" w:lineRule="auto"/>
        <w:jc w:val="both"/>
        <w:rPr>
          <w:b/>
          <w:bCs/>
        </w:rPr>
      </w:pPr>
      <w:r w:rsidRPr="00206A97">
        <w:t>г) получив предупреждение, допускает нарушение, заслуживающее второго предупреждения.</w:t>
      </w:r>
    </w:p>
    <w:p w:rsidR="00336AD1" w:rsidRPr="00206A97" w:rsidRDefault="00336AD1" w:rsidP="00336AD1">
      <w:pPr>
        <w:spacing w:before="100" w:beforeAutospacing="1" w:after="100" w:afterAutospacing="1" w:line="360" w:lineRule="auto"/>
        <w:jc w:val="both"/>
        <w:rPr>
          <w:b/>
          <w:bCs/>
        </w:rPr>
      </w:pPr>
      <w:r w:rsidRPr="00206A97">
        <w:t xml:space="preserve">Если игра </w:t>
      </w:r>
      <w:proofErr w:type="gramStart"/>
      <w:r w:rsidRPr="00206A97">
        <w:t>была специально остановлена по причине необходимости удаления игрока с поля за нарушение формы одежды и при этом не произошло</w:t>
      </w:r>
      <w:proofErr w:type="gramEnd"/>
      <w:r w:rsidRPr="00206A97">
        <w:t xml:space="preserve"> никакого </w:t>
      </w:r>
      <w:proofErr w:type="spellStart"/>
      <w:r w:rsidRPr="00206A97">
        <w:t>друого</w:t>
      </w:r>
      <w:proofErr w:type="spellEnd"/>
      <w:r w:rsidRPr="00206A97">
        <w:t xml:space="preserve"> нарушения, заслуживающего иного наказания, то она возобновляется свободным ударом, пробиваемым игроком противоположной команды с места, где произошло нарушение. В том случае, если это нарушение произошло в пределах штрафной площади нарушителя, свободный удар производится с 6-метровой границы штрафной площади с ближайшей к месту нарушения точки.</w:t>
      </w:r>
    </w:p>
    <w:p w:rsidR="00336AD1" w:rsidRPr="00206A97" w:rsidRDefault="00336AD1" w:rsidP="00336AD1">
      <w:pPr>
        <w:spacing w:before="100" w:beforeAutospacing="1" w:after="100" w:afterAutospacing="1" w:line="360" w:lineRule="auto"/>
        <w:jc w:val="both"/>
        <w:rPr>
          <w:b/>
          <w:bCs/>
        </w:rPr>
      </w:pPr>
      <w:r w:rsidRPr="00206A97">
        <w:t xml:space="preserve">Указания. Будучи удаленным с площадки, игрок больше не имеет права принять участие в игре, а также находиться на скамейке запасных игроков. Однако через 5 минут после удаления игрока его команда получает право играть в полном составе. Контроль за тем, чтобы команда, чей игрок был удален с площадки, в течение 5 минут играла в меньшинстве, возлагается </w:t>
      </w:r>
      <w:proofErr w:type="gramStart"/>
      <w:r w:rsidRPr="00206A97">
        <w:t>на</w:t>
      </w:r>
      <w:proofErr w:type="gramEnd"/>
      <w:r w:rsidRPr="00206A97">
        <w:t xml:space="preserve"> </w:t>
      </w:r>
    </w:p>
    <w:p w:rsidR="00336AD1" w:rsidRPr="00206A97" w:rsidRDefault="00336AD1" w:rsidP="00336AD1">
      <w:pPr>
        <w:spacing w:before="100" w:beforeAutospacing="1" w:after="100" w:afterAutospacing="1" w:line="360" w:lineRule="auto"/>
        <w:jc w:val="both"/>
        <w:rPr>
          <w:b/>
          <w:bCs/>
        </w:rPr>
      </w:pPr>
      <w:r w:rsidRPr="00206A97">
        <w:lastRenderedPageBreak/>
        <w:t>судью на линии, а в официальных международных матах - на специального судью. Отсчет этих 5 минут после удаления игрока начинается с момента последующего введения мяча в игру. Запасной игрок, который по истечении 5 минут после удаления получает право заменить удаленного футболиста, для выхода на площадку обязан получить разрешение судьи. При этом замена осуществляется лишь в тот момент, когда мяч вышел из игры.</w:t>
      </w:r>
    </w:p>
    <w:p w:rsidR="00336AD1" w:rsidRPr="00206A97" w:rsidRDefault="00336AD1" w:rsidP="00336AD1">
      <w:pPr>
        <w:spacing w:before="100" w:beforeAutospacing="1" w:after="100" w:afterAutospacing="1" w:line="360" w:lineRule="auto"/>
        <w:jc w:val="both"/>
        <w:rPr>
          <w:b/>
          <w:bCs/>
        </w:rPr>
      </w:pPr>
      <w:r w:rsidRPr="00206A97">
        <w:t xml:space="preserve">Штрафной и свободный удары. </w:t>
      </w:r>
      <w:proofErr w:type="gramStart"/>
      <w:r w:rsidRPr="00206A97">
        <w:t xml:space="preserve">Штрафной удар отличается от свободного тем, что при штрафном ударе мяч, непосредственно забитый в ворота наказанной команды, </w:t>
      </w:r>
      <w:proofErr w:type="gramEnd"/>
    </w:p>
    <w:p w:rsidR="00336AD1" w:rsidRPr="00206A97" w:rsidRDefault="00336AD1" w:rsidP="00336AD1">
      <w:pPr>
        <w:spacing w:before="100" w:beforeAutospacing="1" w:after="100" w:afterAutospacing="1" w:line="360" w:lineRule="auto"/>
        <w:jc w:val="both"/>
        <w:rPr>
          <w:b/>
          <w:bCs/>
        </w:rPr>
      </w:pPr>
      <w:r w:rsidRPr="00206A97">
        <w:t>засчитывается, а при свободном ударе засчитывается лишь в том случае, если мяч после удара, до того как попасть в ворота, коснулся кого-либо из других игроков.</w:t>
      </w:r>
    </w:p>
    <w:p w:rsidR="00336AD1" w:rsidRPr="00206A97" w:rsidRDefault="00336AD1" w:rsidP="00336AD1">
      <w:pPr>
        <w:spacing w:before="100" w:beforeAutospacing="1" w:after="100" w:afterAutospacing="1" w:line="360" w:lineRule="auto"/>
        <w:jc w:val="both"/>
        <w:rPr>
          <w:b/>
          <w:bCs/>
        </w:rPr>
      </w:pPr>
      <w:r w:rsidRPr="00206A97">
        <w:t xml:space="preserve">При выполнении штрафного или свободного удара все игроки противоположной команды должны находиться на расстоянии не менее </w:t>
      </w:r>
      <w:smartTag w:uri="urn:schemas-microsoft-com:office:smarttags" w:element="metricconverter">
        <w:smartTagPr>
          <w:attr w:name="ProductID" w:val="5 м"/>
        </w:smartTagPr>
        <w:r w:rsidRPr="00206A97">
          <w:t>5 м</w:t>
        </w:r>
      </w:smartTag>
      <w:r w:rsidRPr="00206A97">
        <w:t xml:space="preserve"> от мяча до тех пор, пока он не войдет в игру. Мяч считается в игре после того, как он пройдет расстояние, равное длине своей окружности.</w:t>
      </w:r>
    </w:p>
    <w:p w:rsidR="00336AD1" w:rsidRPr="00206A97" w:rsidRDefault="00336AD1" w:rsidP="00336AD1">
      <w:pPr>
        <w:spacing w:before="100" w:beforeAutospacing="1" w:after="100" w:afterAutospacing="1" w:line="360" w:lineRule="auto"/>
        <w:jc w:val="both"/>
        <w:rPr>
          <w:b/>
          <w:bCs/>
        </w:rPr>
      </w:pPr>
      <w:r w:rsidRPr="00206A97">
        <w:t xml:space="preserve">Если игрок противоположной команды до удара приблизится к мячу на расстояние не менее </w:t>
      </w:r>
      <w:smartTag w:uri="urn:schemas-microsoft-com:office:smarttags" w:element="metricconverter">
        <w:smartTagPr>
          <w:attr w:name="ProductID" w:val="5 м"/>
        </w:smartTagPr>
        <w:r w:rsidRPr="00206A97">
          <w:t>5 м</w:t>
        </w:r>
      </w:smartTag>
      <w:r w:rsidRPr="00206A97">
        <w:t>, то судья должен обеспечить выполнение штрафного или свободного удара в условиях, регламентируемых правилами (вплоть до требования повторения удара).</w:t>
      </w:r>
    </w:p>
    <w:p w:rsidR="00336AD1" w:rsidRPr="00206A97" w:rsidRDefault="00336AD1" w:rsidP="00336AD1">
      <w:pPr>
        <w:spacing w:before="100" w:beforeAutospacing="1" w:after="100" w:afterAutospacing="1" w:line="360" w:lineRule="auto"/>
        <w:jc w:val="both"/>
        <w:rPr>
          <w:b/>
          <w:bCs/>
        </w:rPr>
      </w:pPr>
      <w:r w:rsidRPr="00206A97">
        <w:t xml:space="preserve">В момент выполнения штрафного или свободного удара мяч должен лежать неподвижно. Игрок, который ударил по мячу, не имеет права касаться его вновь до тех пор, пока до мяча не дотронется или сыграет им кто-либо из других игроков. </w:t>
      </w:r>
    </w:p>
    <w:p w:rsidR="00336AD1" w:rsidRPr="00206A97" w:rsidRDefault="00336AD1" w:rsidP="00336AD1">
      <w:pPr>
        <w:spacing w:before="100" w:beforeAutospacing="1" w:after="100" w:afterAutospacing="1" w:line="360" w:lineRule="auto"/>
        <w:jc w:val="both"/>
        <w:rPr>
          <w:b/>
          <w:bCs/>
        </w:rPr>
      </w:pPr>
      <w:r w:rsidRPr="00206A97">
        <w:t>Наказание:</w:t>
      </w:r>
    </w:p>
    <w:p w:rsidR="00336AD1" w:rsidRPr="00206A97" w:rsidRDefault="00336AD1" w:rsidP="00336AD1">
      <w:pPr>
        <w:spacing w:before="100" w:beforeAutospacing="1" w:after="100" w:afterAutospacing="1" w:line="360" w:lineRule="auto"/>
        <w:jc w:val="both"/>
        <w:rPr>
          <w:b/>
          <w:bCs/>
        </w:rPr>
      </w:pPr>
      <w:r w:rsidRPr="00206A97">
        <w:t>а) если игрок, выполнивший штрафной или свободный удар, вторично коснется его раньше кого-либо из других игроков, то судья должен остановить игру и назначить свободный удар, который пробивается игроком противоположной команды с места, где произошло вторичное касание. В том случае если вторичное касание произошло в штрафной площади любой из команд, то свободный удар выполняется с 6-метровой границы штрафной площади с ближайшей к месту вторичного касания точки;</w:t>
      </w:r>
    </w:p>
    <w:p w:rsidR="00336AD1" w:rsidRPr="00206A97" w:rsidRDefault="00336AD1" w:rsidP="00336AD1">
      <w:pPr>
        <w:spacing w:before="100" w:beforeAutospacing="1" w:after="100" w:afterAutospacing="1" w:line="360" w:lineRule="auto"/>
        <w:jc w:val="both"/>
        <w:rPr>
          <w:b/>
          <w:bCs/>
        </w:rPr>
      </w:pPr>
      <w:r w:rsidRPr="00206A97">
        <w:t>б) если выполнение штрафного или свободного удара осуществляется в течение более чем 4 секунд, то судья должен назначить свободный удар с того же места в противоположную сторону.</w:t>
      </w:r>
    </w:p>
    <w:p w:rsidR="00336AD1" w:rsidRPr="00206A97" w:rsidRDefault="00336AD1" w:rsidP="00336AD1">
      <w:pPr>
        <w:spacing w:before="100" w:beforeAutospacing="1" w:after="100" w:afterAutospacing="1" w:line="360" w:lineRule="auto"/>
        <w:jc w:val="both"/>
        <w:rPr>
          <w:b/>
          <w:bCs/>
        </w:rPr>
      </w:pPr>
      <w:r w:rsidRPr="00206A97">
        <w:lastRenderedPageBreak/>
        <w:t>Указания. Для того чтобы отличить свободный удар от штрафного, судья, назначив свободный удар, должен поднять руку вверх над головой и не опускать ее до тех пор, пока удар не будет выполнен и мяч при этом не коснется кого-либо из игроков или выйдет из игры.</w:t>
      </w:r>
    </w:p>
    <w:p w:rsidR="00336AD1" w:rsidRPr="00206A97" w:rsidRDefault="00336AD1" w:rsidP="00336AD1">
      <w:pPr>
        <w:spacing w:before="100" w:beforeAutospacing="1" w:after="100" w:afterAutospacing="1" w:line="360" w:lineRule="auto"/>
        <w:jc w:val="both"/>
        <w:rPr>
          <w:b/>
          <w:bCs/>
        </w:rPr>
      </w:pPr>
      <w:r w:rsidRPr="00206A97">
        <w:t xml:space="preserve">6-метровый удар. Он производится с 6-метровой отметки. До момента выполнения этого удара все игроки, за исключением вратаря защищающейся команды и игрока, производящего удар, должны находиться на игровой площадке за пределами штрафной площади на расстоянии не менее </w:t>
      </w:r>
      <w:smartTag w:uri="urn:schemas-microsoft-com:office:smarttags" w:element="metricconverter">
        <w:smartTagPr>
          <w:attr w:name="ProductID" w:val="5 м"/>
        </w:smartTagPr>
        <w:r w:rsidRPr="00206A97">
          <w:t>5 м</w:t>
        </w:r>
      </w:smartTag>
      <w:r w:rsidRPr="00206A97">
        <w:t xml:space="preserve"> от 6-метровой отметки. До тех пор пока мяч не войдет в игру, вратарь защищающейся команды должен стоять на линии ворот между стойками, не переступая ногами. Игрок, выполняющий 6-метровый удар, должен ударом ноги направить мяч вперед. Он не имеет </w:t>
      </w:r>
      <w:proofErr w:type="gramStart"/>
      <w:r w:rsidRPr="00206A97">
        <w:t>права</w:t>
      </w:r>
      <w:proofErr w:type="gramEnd"/>
      <w:r w:rsidRPr="00206A97">
        <w:t xml:space="preserve"> затем вторично касаться мяча до тех пор, пока до него не дотронется кто-либо из других игроков. Мяч считается в игре, как только он пройдет расстояние, равное длине своей окружности. Мяч, забитый непосредственно с 6-метрового удара, засчитывается.</w:t>
      </w:r>
    </w:p>
    <w:p w:rsidR="00336AD1" w:rsidRPr="00206A97" w:rsidRDefault="00336AD1" w:rsidP="00336AD1">
      <w:pPr>
        <w:spacing w:before="100" w:beforeAutospacing="1" w:after="100" w:afterAutospacing="1" w:line="360" w:lineRule="auto"/>
        <w:jc w:val="both"/>
        <w:rPr>
          <w:b/>
          <w:bCs/>
        </w:rPr>
      </w:pPr>
      <w:r w:rsidRPr="00206A97">
        <w:t>При выполнении 6-метрового удара в игровое время или время после первого или второго тайма, предоставленное дополнительно специально для пробития 6-</w:t>
      </w:r>
    </w:p>
    <w:p w:rsidR="00336AD1" w:rsidRPr="00206A97" w:rsidRDefault="00336AD1" w:rsidP="00336AD1">
      <w:pPr>
        <w:spacing w:before="100" w:beforeAutospacing="1" w:after="100" w:afterAutospacing="1" w:line="360" w:lineRule="auto"/>
        <w:jc w:val="both"/>
        <w:rPr>
          <w:b/>
          <w:bCs/>
        </w:rPr>
      </w:pPr>
      <w:r w:rsidRPr="00206A97">
        <w:t>метрового удара, гол не следует отменять, если мяч, перед тем как попасть в ворота, касается стоек, перекладины или вратаря в любой последовательности и если при этом не было какого-либо нарушения правил.</w:t>
      </w:r>
    </w:p>
    <w:p w:rsidR="00336AD1" w:rsidRPr="00206A97" w:rsidRDefault="00336AD1" w:rsidP="00336AD1">
      <w:pPr>
        <w:spacing w:before="100" w:beforeAutospacing="1" w:after="100" w:afterAutospacing="1" w:line="360" w:lineRule="auto"/>
        <w:jc w:val="both"/>
        <w:rPr>
          <w:b/>
          <w:bCs/>
        </w:rPr>
      </w:pPr>
      <w:r w:rsidRPr="00206A97">
        <w:t>Наказание.</w:t>
      </w:r>
    </w:p>
    <w:p w:rsidR="00336AD1" w:rsidRPr="00206A97" w:rsidRDefault="00336AD1" w:rsidP="00336AD1">
      <w:pPr>
        <w:spacing w:before="100" w:beforeAutospacing="1" w:after="100" w:afterAutospacing="1" w:line="360" w:lineRule="auto"/>
        <w:jc w:val="both"/>
        <w:rPr>
          <w:b/>
          <w:bCs/>
        </w:rPr>
      </w:pPr>
      <w:r w:rsidRPr="00206A97">
        <w:t>За любое нарушение правил:</w:t>
      </w:r>
    </w:p>
    <w:p w:rsidR="00336AD1" w:rsidRPr="00206A97" w:rsidRDefault="00336AD1" w:rsidP="00336AD1">
      <w:pPr>
        <w:spacing w:before="100" w:beforeAutospacing="1" w:after="100" w:afterAutospacing="1" w:line="360" w:lineRule="auto"/>
        <w:jc w:val="both"/>
        <w:rPr>
          <w:b/>
          <w:bCs/>
        </w:rPr>
      </w:pPr>
      <w:r w:rsidRPr="00206A97">
        <w:t>а) игрокам защищающейся команды 6-метровый удар следует повторить, если мяч не был забит;</w:t>
      </w:r>
    </w:p>
    <w:p w:rsidR="00336AD1" w:rsidRPr="00206A97" w:rsidRDefault="00336AD1" w:rsidP="00336AD1">
      <w:pPr>
        <w:spacing w:before="100" w:beforeAutospacing="1" w:after="100" w:afterAutospacing="1" w:line="360" w:lineRule="auto"/>
        <w:jc w:val="both"/>
        <w:rPr>
          <w:b/>
          <w:bCs/>
        </w:rPr>
      </w:pPr>
      <w:r w:rsidRPr="00206A97">
        <w:t>б) партнерам игрока, выполняющего 6-метровый удар, гол не засчитывается, если мяч был забит, а удар повторяется;</w:t>
      </w:r>
    </w:p>
    <w:p w:rsidR="00336AD1" w:rsidRPr="00206A97" w:rsidRDefault="00336AD1" w:rsidP="00336AD1">
      <w:pPr>
        <w:spacing w:before="100" w:beforeAutospacing="1" w:after="100" w:afterAutospacing="1" w:line="360" w:lineRule="auto"/>
        <w:jc w:val="both"/>
        <w:rPr>
          <w:b/>
          <w:bCs/>
        </w:rPr>
      </w:pPr>
      <w:r w:rsidRPr="00206A97">
        <w:t>в) игрокам, выполнявшим 6-метровый удар после того, как мяч вошел в игру, независимо от результата удара назначается свободный удар, который выполняется игроком противоположной команды с 6-метровой отметки.</w:t>
      </w:r>
    </w:p>
    <w:p w:rsidR="00336AD1" w:rsidRPr="00206A97" w:rsidRDefault="00336AD1" w:rsidP="00336AD1">
      <w:pPr>
        <w:spacing w:before="100" w:beforeAutospacing="1" w:after="100" w:afterAutospacing="1" w:line="360" w:lineRule="auto"/>
        <w:jc w:val="both"/>
        <w:rPr>
          <w:b/>
          <w:bCs/>
        </w:rPr>
      </w:pPr>
      <w:r w:rsidRPr="00206A97">
        <w:lastRenderedPageBreak/>
        <w:t xml:space="preserve">Удар с боковой линии. Когда мяч полностью пересекает боковую линию по полу или по воздуху, он вводится обратно в игру ударом ноги в любом направлении с боковой линии в том месте, где мяч ее пересек. Удар производится соперником игрока, который последним коснулся мяча перед тем, как мяч пересек боковую линию. В момент введения мяча в игру каждая из ступней ног игрока, производящего удар, должна либо касаться боковой линии, либо располагаться за пределами площадки. Мяч должен быть неподвижно установлен на боковой линии. Он считается вошедшим в игру сразу же, как только пройдет расстояние, равное длине своей окружности. Игрок, выполнивший удар с боковой линии, не имеет права касаться мяча вновь до тех пор, пока до него не дотронется или сыграет им кто-либо из других игроков. Игроки противоположной команды должны находиться на расстоянии не менее </w:t>
      </w:r>
      <w:smartTag w:uri="urn:schemas-microsoft-com:office:smarttags" w:element="metricconverter">
        <w:smartTagPr>
          <w:attr w:name="ProductID" w:val="5 м"/>
        </w:smartTagPr>
        <w:r w:rsidRPr="00206A97">
          <w:t>5 м</w:t>
        </w:r>
      </w:smartTag>
      <w:r w:rsidRPr="00206A97">
        <w:t xml:space="preserve"> от мяча.</w:t>
      </w:r>
    </w:p>
    <w:p w:rsidR="00336AD1" w:rsidRPr="00206A97" w:rsidRDefault="00336AD1" w:rsidP="00336AD1">
      <w:pPr>
        <w:spacing w:before="100" w:beforeAutospacing="1" w:after="100" w:afterAutospacing="1" w:line="360" w:lineRule="auto"/>
        <w:jc w:val="both"/>
        <w:rPr>
          <w:b/>
          <w:bCs/>
        </w:rPr>
      </w:pPr>
      <w:r w:rsidRPr="00206A97">
        <w:t>Гол, забитый в ворота непосредственно после удара с боковой линии, не засчитывается.</w:t>
      </w:r>
    </w:p>
    <w:p w:rsidR="00336AD1" w:rsidRPr="00206A97" w:rsidRDefault="00336AD1" w:rsidP="00336AD1">
      <w:pPr>
        <w:spacing w:before="100" w:beforeAutospacing="1" w:after="100" w:afterAutospacing="1" w:line="360" w:lineRule="auto"/>
        <w:jc w:val="both"/>
        <w:rPr>
          <w:b/>
          <w:bCs/>
        </w:rPr>
      </w:pPr>
      <w:r w:rsidRPr="00206A97">
        <w:t>Наказание:</w:t>
      </w:r>
    </w:p>
    <w:p w:rsidR="00336AD1" w:rsidRPr="00206A97" w:rsidRDefault="00336AD1" w:rsidP="00336AD1">
      <w:pPr>
        <w:spacing w:before="100" w:beforeAutospacing="1" w:after="100" w:afterAutospacing="1" w:line="360" w:lineRule="auto"/>
        <w:jc w:val="both"/>
        <w:rPr>
          <w:b/>
          <w:bCs/>
        </w:rPr>
      </w:pPr>
      <w:r w:rsidRPr="00206A97">
        <w:t>а) если удар с боковой линии выполнен с нарушением правил, то он повторяется игроком противоположной команды;</w:t>
      </w:r>
    </w:p>
    <w:p w:rsidR="00336AD1" w:rsidRPr="00206A97" w:rsidRDefault="00336AD1" w:rsidP="00336AD1">
      <w:pPr>
        <w:spacing w:before="100" w:beforeAutospacing="1" w:after="100" w:afterAutospacing="1" w:line="360" w:lineRule="auto"/>
        <w:jc w:val="both"/>
        <w:rPr>
          <w:b/>
          <w:bCs/>
        </w:rPr>
      </w:pPr>
      <w:r w:rsidRPr="00206A97">
        <w:t>б) если удар с боковой линии выполнен не с того места, где мяч пересек боковую линию, то он повторяется с надлежащего места игроком противоположной команды;</w:t>
      </w:r>
    </w:p>
    <w:p w:rsidR="00336AD1" w:rsidRPr="00206A97" w:rsidRDefault="00336AD1" w:rsidP="00336AD1">
      <w:pPr>
        <w:spacing w:before="100" w:beforeAutospacing="1" w:after="100" w:afterAutospacing="1" w:line="360" w:lineRule="auto"/>
        <w:jc w:val="both"/>
        <w:rPr>
          <w:b/>
          <w:bCs/>
        </w:rPr>
      </w:pPr>
      <w:r w:rsidRPr="00206A97">
        <w:t>в) если удар с боковой линии не выполнен в течение 4 секунд с того момента, как игрок, выполняющий удар, взял мяч под свой контроль, то право на выполнение удара с боковой линии передается противоположной команде;</w:t>
      </w:r>
    </w:p>
    <w:p w:rsidR="00336AD1" w:rsidRPr="00206A97" w:rsidRDefault="00336AD1" w:rsidP="00336AD1">
      <w:pPr>
        <w:spacing w:before="100" w:beforeAutospacing="1" w:after="100" w:afterAutospacing="1" w:line="360" w:lineRule="auto"/>
        <w:jc w:val="both"/>
        <w:rPr>
          <w:b/>
          <w:bCs/>
        </w:rPr>
      </w:pPr>
      <w:r w:rsidRPr="00206A97">
        <w:t xml:space="preserve">г) если игрок, выполнивший удар с боковой линии, вторично коснется мяча раньше кого-либо из других игроков, то судья должен остановить игру и назначить свободный удар, который пробивается игроком противоположной команды с места, </w:t>
      </w:r>
    </w:p>
    <w:p w:rsidR="00336AD1" w:rsidRPr="00206A97" w:rsidRDefault="00336AD1" w:rsidP="00336AD1">
      <w:pPr>
        <w:spacing w:before="100" w:beforeAutospacing="1" w:after="100" w:afterAutospacing="1" w:line="360" w:lineRule="auto"/>
        <w:jc w:val="both"/>
        <w:rPr>
          <w:b/>
          <w:bCs/>
        </w:rPr>
      </w:pPr>
    </w:p>
    <w:p w:rsidR="00336AD1" w:rsidRPr="00206A97" w:rsidRDefault="00336AD1" w:rsidP="00336AD1">
      <w:pPr>
        <w:spacing w:before="100" w:beforeAutospacing="1" w:after="100" w:afterAutospacing="1" w:line="360" w:lineRule="auto"/>
        <w:jc w:val="both"/>
        <w:rPr>
          <w:b/>
          <w:bCs/>
        </w:rPr>
      </w:pPr>
      <w:r w:rsidRPr="00206A97">
        <w:t>где произошло вторичное касание. В том случае если вторичное касание произошло в штрафной площади любой из команд, то свободный удар выполняется с 6-метровой границы штрафной площади с ближайшей к месту вторичного касания точки.</w:t>
      </w:r>
    </w:p>
    <w:p w:rsidR="00336AD1" w:rsidRPr="00206A97" w:rsidRDefault="00336AD1" w:rsidP="00336AD1">
      <w:pPr>
        <w:spacing w:before="100" w:beforeAutospacing="1" w:after="100" w:afterAutospacing="1" w:line="360" w:lineRule="auto"/>
        <w:jc w:val="both"/>
        <w:rPr>
          <w:b/>
          <w:bCs/>
        </w:rPr>
      </w:pPr>
      <w:r w:rsidRPr="00206A97">
        <w:t xml:space="preserve">Бросок от ворот. Если мяч полностью пересек линию ворот с внешней стороны стоек по полу или по воздуху, а также над перекладиной и последним его коснулся игрок </w:t>
      </w:r>
      <w:r w:rsidRPr="00206A97">
        <w:lastRenderedPageBreak/>
        <w:t xml:space="preserve">атакующей команды, то назначается бросок от ворот. Вратарь, находясь в пределах штрафной площади своей команды, берет мяч в руки и бросает его за пределы штрафной площади, но не дальше средней линии, тем самым вводя мяч в игру. Мяч считается вошедшим в игру в тот момент, когда он </w:t>
      </w:r>
      <w:proofErr w:type="gramStart"/>
      <w:r w:rsidRPr="00206A97">
        <w:t>покинет пределы штраф ноя</w:t>
      </w:r>
      <w:proofErr w:type="gramEnd"/>
      <w:r w:rsidRPr="00206A97">
        <w:t xml:space="preserve"> площади.</w:t>
      </w:r>
    </w:p>
    <w:p w:rsidR="00336AD1" w:rsidRPr="00206A97" w:rsidRDefault="00336AD1" w:rsidP="00336AD1">
      <w:pPr>
        <w:spacing w:before="100" w:beforeAutospacing="1" w:after="100" w:afterAutospacing="1" w:line="360" w:lineRule="auto"/>
        <w:jc w:val="both"/>
        <w:rPr>
          <w:b/>
          <w:bCs/>
        </w:rPr>
      </w:pPr>
      <w:r w:rsidRPr="00206A97">
        <w:t>Бросок от ворот считается выполненным правильно, если мяча коснется кто-либо из остальных игроков за пределами штрафной площади или он стукнется о пол на половине площадки команды, вводящей его в игру.</w:t>
      </w:r>
    </w:p>
    <w:p w:rsidR="00336AD1" w:rsidRPr="00206A97" w:rsidRDefault="00336AD1" w:rsidP="00336AD1">
      <w:pPr>
        <w:spacing w:before="100" w:beforeAutospacing="1" w:after="100" w:afterAutospacing="1" w:line="360" w:lineRule="auto"/>
        <w:jc w:val="both"/>
        <w:rPr>
          <w:b/>
          <w:bCs/>
        </w:rPr>
      </w:pPr>
      <w:r w:rsidRPr="00206A97">
        <w:t>Наказание:</w:t>
      </w:r>
    </w:p>
    <w:p w:rsidR="00336AD1" w:rsidRPr="00206A97" w:rsidRDefault="00336AD1" w:rsidP="00336AD1">
      <w:pPr>
        <w:spacing w:before="100" w:beforeAutospacing="1" w:after="100" w:afterAutospacing="1" w:line="360" w:lineRule="auto"/>
        <w:jc w:val="both"/>
        <w:rPr>
          <w:b/>
          <w:bCs/>
        </w:rPr>
      </w:pPr>
      <w:r w:rsidRPr="00206A97">
        <w:t xml:space="preserve">а) если мяч покинул половину площадки команды, вводящей его в игру, и при этом никто из игроков не коснулся </w:t>
      </w:r>
      <w:proofErr w:type="gramStart"/>
      <w:r w:rsidRPr="00206A97">
        <w:t>мяча</w:t>
      </w:r>
      <w:proofErr w:type="gramEnd"/>
      <w:r w:rsidRPr="00206A97">
        <w:t xml:space="preserve"> и он не стукнулся о пол на этой половине площадки, то судья должен остановить игру и назначить свободный удар, который пробивается игроком противоположной команды с любого места на средней линии;</w:t>
      </w:r>
    </w:p>
    <w:p w:rsidR="00336AD1" w:rsidRPr="00206A97" w:rsidRDefault="00336AD1" w:rsidP="00336AD1">
      <w:pPr>
        <w:spacing w:before="100" w:beforeAutospacing="1" w:after="100" w:afterAutospacing="1" w:line="360" w:lineRule="auto"/>
        <w:jc w:val="both"/>
        <w:rPr>
          <w:b/>
          <w:bCs/>
        </w:rPr>
      </w:pPr>
      <w:r w:rsidRPr="00206A97">
        <w:t>б) бросок от ворот следует повторить, если мяча, еще не покинувшего штрафную площадь, касается кто-либо из игроков, будь то партнер или соперник вратаря, выполнившего бросок от ворот;</w:t>
      </w:r>
    </w:p>
    <w:p w:rsidR="00336AD1" w:rsidRPr="00206A97" w:rsidRDefault="00336AD1" w:rsidP="00336AD1">
      <w:pPr>
        <w:spacing w:before="100" w:beforeAutospacing="1" w:after="100" w:afterAutospacing="1" w:line="360" w:lineRule="auto"/>
        <w:jc w:val="both"/>
        <w:rPr>
          <w:b/>
          <w:bCs/>
        </w:rPr>
      </w:pPr>
      <w:r w:rsidRPr="00206A97">
        <w:t>в) если, выполнив бросок от ворот, вратарь снова коснется мяча, покинувшего штрафную площадь, прежде</w:t>
      </w:r>
      <w:proofErr w:type="gramStart"/>
      <w:r w:rsidRPr="00206A97">
        <w:t>,</w:t>
      </w:r>
      <w:proofErr w:type="gramEnd"/>
      <w:r w:rsidRPr="00206A97">
        <w:t xml:space="preserve"> чем до него дотронется кто-либо из остальных игроков, судья должен остановить игру и назначить свободный удар в пользу противоположной команды с места, где произошло вторичное касание;</w:t>
      </w:r>
    </w:p>
    <w:p w:rsidR="00336AD1" w:rsidRPr="00206A97" w:rsidRDefault="00336AD1" w:rsidP="00336AD1">
      <w:pPr>
        <w:spacing w:before="100" w:beforeAutospacing="1" w:after="100" w:afterAutospacing="1" w:line="360" w:lineRule="auto"/>
        <w:jc w:val="both"/>
        <w:rPr>
          <w:b/>
          <w:bCs/>
        </w:rPr>
      </w:pPr>
      <w:proofErr w:type="gramStart"/>
      <w:r w:rsidRPr="00206A97">
        <w:t>г) если после броска от ворот мяч, вошедший в игру, будет возвращен вратарю партнером по команде и при этом мяч не пересекал среднюю линию и его не касался никто из игроков противоположной команды, а вратарь сыграет в мяч рукой, судья должен остановить игру и назначить свободный удар,  который пробивается игроком противоположной команды с 6-метровой границы штрафной площади с ближайшей к</w:t>
      </w:r>
      <w:proofErr w:type="gramEnd"/>
      <w:r w:rsidRPr="00206A97">
        <w:t xml:space="preserve"> месту нарушения точки.</w:t>
      </w:r>
    </w:p>
    <w:p w:rsidR="00336AD1" w:rsidRPr="00206A97" w:rsidRDefault="00336AD1" w:rsidP="00336AD1">
      <w:pPr>
        <w:spacing w:before="100" w:beforeAutospacing="1" w:after="100" w:afterAutospacing="1" w:line="360" w:lineRule="auto"/>
        <w:jc w:val="both"/>
        <w:rPr>
          <w:b/>
          <w:bCs/>
        </w:rPr>
      </w:pPr>
      <w:r w:rsidRPr="00206A97">
        <w:t>Угловой удар. Если мяч полностью пересек линию ворот с внешней стороны стоек по полу или по воздуху, а также над перекладиной и последним его коснулся игрок защищающейся команды, то назначается угловой удар.</w:t>
      </w:r>
    </w:p>
    <w:p w:rsidR="00336AD1" w:rsidRPr="00206A97" w:rsidRDefault="00336AD1" w:rsidP="00336AD1">
      <w:pPr>
        <w:spacing w:before="100" w:beforeAutospacing="1" w:after="100" w:afterAutospacing="1" w:line="360" w:lineRule="auto"/>
        <w:jc w:val="both"/>
        <w:rPr>
          <w:b/>
          <w:bCs/>
        </w:rPr>
      </w:pPr>
      <w:r w:rsidRPr="00206A97">
        <w:t>Угловой удар производится ногой по неподвижному мячу, который устанавливается точно в месте пересечения линии ворот и боковой линии.</w:t>
      </w:r>
    </w:p>
    <w:p w:rsidR="00336AD1" w:rsidRPr="00206A97" w:rsidRDefault="00336AD1" w:rsidP="00336AD1">
      <w:pPr>
        <w:spacing w:before="100" w:beforeAutospacing="1" w:after="100" w:afterAutospacing="1" w:line="360" w:lineRule="auto"/>
        <w:jc w:val="both"/>
        <w:rPr>
          <w:b/>
          <w:bCs/>
        </w:rPr>
      </w:pPr>
      <w:r w:rsidRPr="00206A97">
        <w:lastRenderedPageBreak/>
        <w:t xml:space="preserve">Игроки противоположной команды при угловом ударе должны располагаться не ближе </w:t>
      </w:r>
      <w:smartTag w:uri="urn:schemas-microsoft-com:office:smarttags" w:element="metricconverter">
        <w:smartTagPr>
          <w:attr w:name="ProductID" w:val="5 м"/>
        </w:smartTagPr>
        <w:r w:rsidRPr="00206A97">
          <w:t>5 м</w:t>
        </w:r>
      </w:smartTag>
      <w:r w:rsidRPr="00206A97">
        <w:t xml:space="preserve"> от мяча до тех пор, пока он не войдет в игру, то есть пока не пройдет расстояние, равное длине своей окружности. Игрок, выполнивший удар, не имеет права касаться мяча вновь до тех пор, пока до него не дотронется кто-либо из других </w:t>
      </w:r>
      <w:proofErr w:type="spellStart"/>
      <w:r w:rsidRPr="00206A97">
        <w:t>игроков</w:t>
      </w:r>
      <w:proofErr w:type="gramStart"/>
      <w:r w:rsidRPr="00206A97">
        <w:t>.Г</w:t>
      </w:r>
      <w:proofErr w:type="gramEnd"/>
      <w:r w:rsidRPr="00206A97">
        <w:t>ол</w:t>
      </w:r>
      <w:proofErr w:type="spellEnd"/>
      <w:r w:rsidRPr="00206A97">
        <w:t xml:space="preserve">, забитый непосредственно с углового удара, засчитывается. </w:t>
      </w:r>
    </w:p>
    <w:p w:rsidR="00336AD1" w:rsidRPr="00206A97" w:rsidRDefault="00336AD1" w:rsidP="00336AD1">
      <w:pPr>
        <w:spacing w:before="100" w:beforeAutospacing="1" w:after="100" w:afterAutospacing="1" w:line="360" w:lineRule="auto"/>
        <w:jc w:val="both"/>
        <w:rPr>
          <w:b/>
          <w:bCs/>
        </w:rPr>
      </w:pPr>
      <w:r w:rsidRPr="00206A97">
        <w:t>Наказание:</w:t>
      </w:r>
    </w:p>
    <w:p w:rsidR="00336AD1" w:rsidRPr="00206A97" w:rsidRDefault="00336AD1" w:rsidP="00336AD1">
      <w:pPr>
        <w:spacing w:before="100" w:beforeAutospacing="1" w:after="100" w:afterAutospacing="1" w:line="360" w:lineRule="auto"/>
        <w:jc w:val="both"/>
        <w:rPr>
          <w:b/>
          <w:bCs/>
        </w:rPr>
      </w:pPr>
      <w:r w:rsidRPr="00206A97">
        <w:t>а) если угловой удар выполнен неправильно, его следует повторить;</w:t>
      </w:r>
    </w:p>
    <w:p w:rsidR="00336AD1" w:rsidRPr="00206A97" w:rsidRDefault="00336AD1" w:rsidP="00336AD1">
      <w:pPr>
        <w:spacing w:before="100" w:beforeAutospacing="1" w:after="100" w:afterAutospacing="1" w:line="360" w:lineRule="auto"/>
        <w:jc w:val="both"/>
        <w:rPr>
          <w:b/>
          <w:bCs/>
        </w:rPr>
      </w:pPr>
      <w:r w:rsidRPr="00206A97">
        <w:t>б) если игрок, выполнявший угловой удар, вторично коснется мяча раньше кого-либо из других игроков, то судья должен остановить игру и назначить свободный удар, который производится игроком противоположной команды с места, где произошло вторичное касание;</w:t>
      </w:r>
    </w:p>
    <w:p w:rsidR="00336AD1" w:rsidRPr="00206A97" w:rsidRDefault="00336AD1" w:rsidP="00336AD1">
      <w:pPr>
        <w:spacing w:before="100" w:beforeAutospacing="1" w:after="100" w:afterAutospacing="1" w:line="360" w:lineRule="auto"/>
        <w:jc w:val="both"/>
        <w:rPr>
          <w:b/>
          <w:bCs/>
        </w:rPr>
      </w:pPr>
      <w:r w:rsidRPr="00206A97">
        <w:t>в) если угловой не выполнен в течение 4 секунд с момента, когда игрок получил мяч для его подачи, то судья должен назначить свободный удар в противоположную сторону с места, где производится угловой удар.</w:t>
      </w:r>
    </w:p>
    <w:p w:rsidR="00336AD1" w:rsidRPr="00206A97" w:rsidRDefault="00336AD1" w:rsidP="00336AD1">
      <w:pPr>
        <w:spacing w:before="100" w:beforeAutospacing="1" w:after="100" w:afterAutospacing="1" w:line="360" w:lineRule="auto"/>
        <w:jc w:val="both"/>
        <w:rPr>
          <w:b/>
          <w:bCs/>
        </w:rPr>
      </w:pPr>
      <w:r w:rsidRPr="00206A97">
        <w:t>Порядок выполнения ударов с 6-метровой отметки д</w:t>
      </w:r>
      <w:r w:rsidRPr="00206A97">
        <w:rPr>
          <w:i/>
          <w:iCs/>
        </w:rPr>
        <w:t>ля</w:t>
      </w:r>
      <w:r w:rsidRPr="00206A97">
        <w:t xml:space="preserve"> выявления победителя в случае ничейного исхода матча. Если необходимо выявить победителя в случае ничейного исхода матча, выполняется серия ударов с 6-метровой отметки при следующих условиях:</w:t>
      </w:r>
    </w:p>
    <w:p w:rsidR="00336AD1" w:rsidRPr="00206A97" w:rsidRDefault="00336AD1" w:rsidP="00336AD1">
      <w:pPr>
        <w:spacing w:before="100" w:beforeAutospacing="1" w:after="100" w:afterAutospacing="1" w:line="360" w:lineRule="auto"/>
        <w:jc w:val="both"/>
        <w:rPr>
          <w:b/>
          <w:bCs/>
        </w:rPr>
      </w:pPr>
      <w:r w:rsidRPr="00206A97">
        <w:t>а) судья должен выбрать ворота, в которые будут пробиваться все удары с 6-метровой отметки;</w:t>
      </w:r>
    </w:p>
    <w:p w:rsidR="00336AD1" w:rsidRPr="00206A97" w:rsidRDefault="00336AD1" w:rsidP="00336AD1">
      <w:pPr>
        <w:spacing w:before="100" w:beforeAutospacing="1" w:after="100" w:afterAutospacing="1" w:line="360" w:lineRule="auto"/>
        <w:jc w:val="both"/>
        <w:rPr>
          <w:b/>
          <w:bCs/>
        </w:rPr>
      </w:pPr>
      <w:r w:rsidRPr="00206A97">
        <w:t>б) судья бросает жребий, чтобы определить, какая из команд будет выполнять первый удар;</w:t>
      </w:r>
    </w:p>
    <w:p w:rsidR="00336AD1" w:rsidRPr="00206A97" w:rsidRDefault="00336AD1" w:rsidP="00336AD1">
      <w:pPr>
        <w:spacing w:before="100" w:beforeAutospacing="1" w:after="100" w:afterAutospacing="1" w:line="360" w:lineRule="auto"/>
        <w:jc w:val="both"/>
        <w:rPr>
          <w:b/>
          <w:bCs/>
        </w:rPr>
      </w:pPr>
      <w:r w:rsidRPr="00206A97">
        <w:t xml:space="preserve">в) каждая из команд по очереди выполняет по 5 ударов. Удары выполняются игроками, находящимися на площадке в момент свистка судьи на окончание матча. В том </w:t>
      </w:r>
      <w:proofErr w:type="gramStart"/>
      <w:r w:rsidRPr="00206A97">
        <w:t>случае</w:t>
      </w:r>
      <w:proofErr w:type="gramEnd"/>
      <w:r w:rsidRPr="00206A97">
        <w:t>, если в какой-либо из команд к моменту окончания матча было менее 5 игроков (из-за удалений), к пробитию ударов допускаются запасные игроки, дополняющие количество игроков до 5;</w:t>
      </w:r>
    </w:p>
    <w:p w:rsidR="00336AD1" w:rsidRPr="00206A97" w:rsidRDefault="00336AD1" w:rsidP="00336AD1">
      <w:pPr>
        <w:spacing w:before="100" w:beforeAutospacing="1" w:after="100" w:afterAutospacing="1" w:line="360" w:lineRule="auto"/>
        <w:jc w:val="both"/>
        <w:rPr>
          <w:b/>
          <w:bCs/>
        </w:rPr>
      </w:pPr>
      <w:proofErr w:type="gramStart"/>
      <w:r w:rsidRPr="00206A97">
        <w:t xml:space="preserve">г) если после того как обе команды пробьют по 5 ударов и забьют одинаковое количество голов или голов не будет забито ни одного, выполнение ударов с 6-метровой отметки </w:t>
      </w:r>
      <w:r w:rsidRPr="00206A97">
        <w:lastRenderedPageBreak/>
        <w:t>продолжается до тех пор, пока одна из команд после пробития равного количества дополнительных ударов (не обязательно 5) забьет на один гол больше другой;</w:t>
      </w:r>
      <w:proofErr w:type="gramEnd"/>
    </w:p>
    <w:p w:rsidR="00336AD1" w:rsidRPr="00206A97" w:rsidRDefault="00336AD1" w:rsidP="00336AD1">
      <w:pPr>
        <w:spacing w:before="100" w:beforeAutospacing="1" w:after="100" w:afterAutospacing="1" w:line="360" w:lineRule="auto"/>
        <w:jc w:val="both"/>
        <w:rPr>
          <w:b/>
          <w:bCs/>
        </w:rPr>
      </w:pPr>
      <w:r w:rsidRPr="00206A97">
        <w:t xml:space="preserve">д) эти дополнительные удары выполняются запасными игроками. После того как все запасные игроки пробьют по одному удару, серию ударов продолжают игроки, о которых шла речь в п. </w:t>
      </w:r>
      <w:proofErr w:type="gramStart"/>
      <w:r w:rsidRPr="00206A97">
        <w:rPr>
          <w:i/>
          <w:iCs/>
        </w:rPr>
        <w:t>в</w:t>
      </w:r>
      <w:proofErr w:type="gramEnd"/>
      <w:r w:rsidRPr="00206A97">
        <w:rPr>
          <w:i/>
          <w:iCs/>
        </w:rPr>
        <w:t>,</w:t>
      </w:r>
      <w:r w:rsidRPr="00206A97">
        <w:t xml:space="preserve"> </w:t>
      </w:r>
      <w:proofErr w:type="gramStart"/>
      <w:r w:rsidRPr="00206A97">
        <w:t>в</w:t>
      </w:r>
      <w:proofErr w:type="gramEnd"/>
      <w:r w:rsidRPr="00206A97">
        <w:t xml:space="preserve"> том же порядке, как они выполняли первые 5 ударов;</w:t>
      </w:r>
    </w:p>
    <w:p w:rsidR="00336AD1" w:rsidRPr="00206A97" w:rsidRDefault="00336AD1" w:rsidP="00336AD1">
      <w:pPr>
        <w:spacing w:before="100" w:beforeAutospacing="1" w:after="100" w:afterAutospacing="1" w:line="360" w:lineRule="auto"/>
        <w:jc w:val="both"/>
        <w:rPr>
          <w:b/>
          <w:bCs/>
        </w:rPr>
      </w:pPr>
      <w:r w:rsidRPr="00206A97">
        <w:t>е) любой игрок может поменяться местами с вратарем в любой момент, получив для этого разрешение от судьи;</w:t>
      </w:r>
    </w:p>
    <w:p w:rsidR="00336AD1" w:rsidRPr="00206A97" w:rsidRDefault="00336AD1" w:rsidP="00336AD1">
      <w:pPr>
        <w:spacing w:before="100" w:beforeAutospacing="1" w:after="100" w:afterAutospacing="1" w:line="360" w:lineRule="auto"/>
        <w:jc w:val="both"/>
        <w:rPr>
          <w:b/>
          <w:bCs/>
        </w:rPr>
      </w:pPr>
      <w:r w:rsidRPr="00206A97">
        <w:t xml:space="preserve">ж) в процессе выполнения ударов с 6-метровой отметки все игроки должны находиться на </w:t>
      </w:r>
      <w:proofErr w:type="gramStart"/>
      <w:r w:rsidRPr="00206A97">
        <w:t>площадке</w:t>
      </w:r>
      <w:proofErr w:type="gramEnd"/>
      <w:r w:rsidRPr="00206A97">
        <w:t xml:space="preserve"> на той ее половине, где не пробиваются удары. Судья на линии должен контролировать эту половину поля и следить за тем, кто выходит пробивать удар.</w:t>
      </w:r>
    </w:p>
    <w:p w:rsidR="00336AD1" w:rsidRPr="00206A97" w:rsidRDefault="00336AD1" w:rsidP="00336AD1">
      <w:pPr>
        <w:spacing w:before="100" w:beforeAutospacing="1" w:after="100" w:afterAutospacing="1" w:line="360" w:lineRule="auto"/>
        <w:jc w:val="both"/>
        <w:rPr>
          <w:b/>
          <w:bCs/>
        </w:rPr>
      </w:pPr>
      <w:r w:rsidRPr="00206A97">
        <w:t>Зная эти правила игры, вы легко будете ориентироваться на поле, в любом соревновании вам будет просто, естественно, что, несомненно, поможет добиться цели - победить в матче, выиграть турнир.</w:t>
      </w:r>
    </w:p>
    <w:p w:rsidR="00336AD1" w:rsidRPr="00206A97" w:rsidRDefault="00336AD1" w:rsidP="00336AD1">
      <w:pPr>
        <w:spacing w:before="100" w:beforeAutospacing="1" w:after="100" w:afterAutospacing="1" w:line="360" w:lineRule="auto"/>
        <w:jc w:val="both"/>
        <w:rPr>
          <w:b/>
          <w:bCs/>
        </w:rPr>
      </w:pPr>
      <w:r w:rsidRPr="00206A97">
        <w:rPr>
          <w:u w:val="single"/>
        </w:rPr>
        <w:t>Методы визуального и технического осмотра пригодности инвентаря и оборудования.</w:t>
      </w:r>
    </w:p>
    <w:p w:rsidR="00336AD1" w:rsidRPr="00206A97" w:rsidRDefault="00336AD1" w:rsidP="00336AD1">
      <w:pPr>
        <w:spacing w:before="100" w:beforeAutospacing="1" w:after="100" w:afterAutospacing="1" w:line="360" w:lineRule="auto"/>
        <w:jc w:val="both"/>
        <w:rPr>
          <w:b/>
          <w:bCs/>
        </w:rPr>
      </w:pPr>
      <w:r w:rsidRPr="00206A97">
        <w:rPr>
          <w:u w:val="single"/>
        </w:rPr>
        <w:t>1.Ворота.</w:t>
      </w:r>
    </w:p>
    <w:p w:rsidR="00336AD1" w:rsidRPr="00206A97" w:rsidRDefault="00336AD1" w:rsidP="00336AD1">
      <w:pPr>
        <w:spacing w:before="100" w:beforeAutospacing="1" w:after="100" w:afterAutospacing="1" w:line="360" w:lineRule="auto"/>
        <w:jc w:val="both"/>
        <w:rPr>
          <w:b/>
          <w:bCs/>
        </w:rPr>
      </w:pPr>
      <w:r w:rsidRPr="00206A97">
        <w:t xml:space="preserve">1.1 </w:t>
      </w:r>
      <w:r w:rsidRPr="00206A97">
        <w:rPr>
          <w:i/>
          <w:iCs/>
        </w:rPr>
        <w:t>Техническое испытание.</w:t>
      </w:r>
      <w:r w:rsidRPr="00206A97">
        <w:t xml:space="preserve"> Ворота для мини футбола должны соответствовать стандартным требованиям. Для определения надежности крепления необходимо на перекладину подвесить </w:t>
      </w:r>
      <w:smartTag w:uri="urn:schemas-microsoft-com:office:smarttags" w:element="metricconverter">
        <w:smartTagPr>
          <w:attr w:name="ProductID" w:val="150 кг"/>
        </w:smartTagPr>
        <w:r w:rsidRPr="00206A97">
          <w:t>150 кг</w:t>
        </w:r>
      </w:smartTag>
      <w:r w:rsidRPr="00206A97">
        <w:t xml:space="preserve"> веса и замерить прогиб. В норме прогиб перекладины должен быть не более 50-</w:t>
      </w:r>
      <w:smartTag w:uri="urn:schemas-microsoft-com:office:smarttags" w:element="metricconverter">
        <w:smartTagPr>
          <w:attr w:name="ProductID" w:val="60 мм"/>
        </w:smartTagPr>
        <w:r w:rsidRPr="00206A97">
          <w:t>60 мм</w:t>
        </w:r>
      </w:smartTag>
      <w:proofErr w:type="gramStart"/>
      <w:r w:rsidRPr="00206A97">
        <w:t xml:space="preserve">., </w:t>
      </w:r>
      <w:proofErr w:type="gramEnd"/>
      <w:r w:rsidRPr="00206A97">
        <w:t xml:space="preserve">после снятия веса перекладина должна вернуться в исходное горизонтальное положение. Во время проведения испытаний необходимо определить отмечается ли наклон ворот вперед. Если фиксируется наклон, в сторону отягощения, необходимо укрепить крепеж конструкции. </w:t>
      </w:r>
    </w:p>
    <w:p w:rsidR="00336AD1" w:rsidRPr="00206A97" w:rsidRDefault="00336AD1" w:rsidP="00336AD1">
      <w:pPr>
        <w:spacing w:before="100" w:beforeAutospacing="1" w:after="100" w:afterAutospacing="1" w:line="360" w:lineRule="auto"/>
        <w:jc w:val="both"/>
        <w:rPr>
          <w:b/>
          <w:bCs/>
        </w:rPr>
      </w:pPr>
      <w:r w:rsidRPr="00206A97">
        <w:rPr>
          <w:i/>
          <w:iCs/>
        </w:rPr>
        <w:t xml:space="preserve">Визуальный осмотр. </w:t>
      </w:r>
      <w:r w:rsidRPr="00206A97">
        <w:t>Крючки для крепления сетки должны быть вогнуты во внешнюю сторону. Стойки и перекладина должны быть окрашены краской, не иметь сколов, вмятин и зазубрин. Крепление ворот – без люфта.</w:t>
      </w:r>
    </w:p>
    <w:p w:rsidR="00336AD1" w:rsidRPr="00206A97" w:rsidRDefault="00336AD1" w:rsidP="00336AD1">
      <w:pPr>
        <w:spacing w:before="100" w:beforeAutospacing="1" w:after="100" w:afterAutospacing="1" w:line="360" w:lineRule="auto"/>
        <w:jc w:val="both"/>
        <w:rPr>
          <w:b/>
          <w:bCs/>
        </w:rPr>
      </w:pPr>
      <w:r w:rsidRPr="00206A97">
        <w:rPr>
          <w:u w:val="single"/>
        </w:rPr>
        <w:t xml:space="preserve">2. Сетка. </w:t>
      </w:r>
      <w:r w:rsidRPr="00206A97">
        <w:rPr>
          <w:i/>
          <w:iCs/>
        </w:rPr>
        <w:t xml:space="preserve">Визуальный осмотр </w:t>
      </w:r>
      <w:r w:rsidRPr="00206A97">
        <w:t xml:space="preserve">– соответствие техническим требованиям </w:t>
      </w:r>
      <w:proofErr w:type="spellStart"/>
      <w:r w:rsidRPr="00206A97">
        <w:t>см</w:t>
      </w:r>
      <w:proofErr w:type="gramStart"/>
      <w:r w:rsidRPr="00206A97">
        <w:t>.п</w:t>
      </w:r>
      <w:proofErr w:type="gramEnd"/>
      <w:r w:rsidRPr="00206A97">
        <w:t>римечания</w:t>
      </w:r>
      <w:proofErr w:type="spellEnd"/>
      <w:r w:rsidRPr="00206A97">
        <w:t xml:space="preserve"> п.3.</w:t>
      </w:r>
    </w:p>
    <w:p w:rsidR="00336AD1" w:rsidRPr="00206A97" w:rsidRDefault="00336AD1" w:rsidP="00336AD1">
      <w:pPr>
        <w:spacing w:before="100" w:beforeAutospacing="1" w:after="100" w:afterAutospacing="1" w:line="360" w:lineRule="auto"/>
        <w:jc w:val="both"/>
        <w:rPr>
          <w:b/>
          <w:bCs/>
        </w:rPr>
      </w:pPr>
      <w:r w:rsidRPr="00206A97">
        <w:rPr>
          <w:u w:val="single"/>
        </w:rPr>
        <w:t>3.Мяч.</w:t>
      </w:r>
      <w:r w:rsidRPr="00206A97">
        <w:t xml:space="preserve"> </w:t>
      </w:r>
      <w:r w:rsidRPr="00206A97">
        <w:rPr>
          <w:i/>
          <w:iCs/>
        </w:rPr>
        <w:t>Визуальный осмотр –</w:t>
      </w:r>
      <w:r w:rsidRPr="00206A97">
        <w:t xml:space="preserve"> соответствие техническим требованиям см. п.4.</w:t>
      </w:r>
    </w:p>
    <w:p w:rsidR="00336AD1" w:rsidRPr="00206A97" w:rsidRDefault="00336AD1" w:rsidP="00336AD1">
      <w:pPr>
        <w:spacing w:before="100" w:beforeAutospacing="1" w:after="100" w:afterAutospacing="1" w:line="360" w:lineRule="auto"/>
        <w:jc w:val="both"/>
        <w:rPr>
          <w:b/>
          <w:bCs/>
        </w:rPr>
      </w:pPr>
      <w:r w:rsidRPr="00206A97">
        <w:rPr>
          <w:u w:val="single"/>
        </w:rPr>
        <w:lastRenderedPageBreak/>
        <w:t>4.Игровое поле</w:t>
      </w:r>
      <w:r w:rsidRPr="00206A97">
        <w:t>. Осмотр площадки производиться по длине и по ширине. Особое внимание уделяется вратарской зоне. Соответствие техническим требованием см. п.1.</w:t>
      </w:r>
    </w:p>
    <w:p w:rsidR="00336AD1" w:rsidRPr="00206A97" w:rsidRDefault="00336AD1" w:rsidP="00336AD1">
      <w:pPr>
        <w:spacing w:before="100" w:beforeAutospacing="1" w:after="100" w:afterAutospacing="1" w:line="360" w:lineRule="auto"/>
        <w:jc w:val="both"/>
        <w:rPr>
          <w:b/>
          <w:bCs/>
        </w:rPr>
      </w:pPr>
      <w:r w:rsidRPr="00206A97">
        <w:t xml:space="preserve">Результаты визуального осмотра или технического испытания конструкции, инвентаря и оборудования фиксируются в журнале. При необходимости выполнения, каких либо ремонтных работ составляется акт, в котором указываются все мероприятия и срок по устранению выявленных недостатков. </w:t>
      </w:r>
    </w:p>
    <w:p w:rsidR="00336AD1" w:rsidRDefault="00336AD1" w:rsidP="00336AD1"/>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336AD1">
      <w:pPr>
        <w:shd w:val="clear" w:color="auto" w:fill="FFFFFF"/>
        <w:tabs>
          <w:tab w:val="left" w:pos="4742"/>
        </w:tabs>
        <w:spacing w:line="360" w:lineRule="auto"/>
        <w:ind w:right="10"/>
        <w:jc w:val="right"/>
        <w:rPr>
          <w:sz w:val="28"/>
          <w:szCs w:val="28"/>
        </w:rPr>
      </w:pPr>
      <w:r>
        <w:rPr>
          <w:sz w:val="28"/>
          <w:szCs w:val="28"/>
        </w:rPr>
        <w:lastRenderedPageBreak/>
        <w:t>Приложения №5</w:t>
      </w:r>
    </w:p>
    <w:p w:rsidR="00336AD1" w:rsidRDefault="00336AD1" w:rsidP="00336AD1">
      <w:pPr>
        <w:shd w:val="clear" w:color="auto" w:fill="FFFFFF"/>
        <w:spacing w:line="360" w:lineRule="auto"/>
        <w:ind w:right="10"/>
        <w:jc w:val="both"/>
        <w:rPr>
          <w:b/>
          <w:i/>
          <w:sz w:val="28"/>
          <w:szCs w:val="28"/>
        </w:rPr>
      </w:pPr>
    </w:p>
    <w:p w:rsidR="00336AD1" w:rsidRDefault="00336AD1" w:rsidP="00336AD1">
      <w:pPr>
        <w:shd w:val="clear" w:color="auto" w:fill="FFFFFF"/>
        <w:spacing w:line="360" w:lineRule="auto"/>
        <w:ind w:right="10"/>
        <w:jc w:val="center"/>
        <w:rPr>
          <w:sz w:val="28"/>
          <w:szCs w:val="28"/>
        </w:rPr>
      </w:pPr>
      <w:r w:rsidRPr="00255A24">
        <w:rPr>
          <w:sz w:val="28"/>
          <w:szCs w:val="28"/>
        </w:rPr>
        <w:t>Подготовка команды к матчу</w:t>
      </w:r>
    </w:p>
    <w:p w:rsidR="00336AD1" w:rsidRPr="00255A24" w:rsidRDefault="00336AD1" w:rsidP="00336AD1">
      <w:pPr>
        <w:shd w:val="clear" w:color="auto" w:fill="FFFFFF"/>
        <w:spacing w:line="360" w:lineRule="auto"/>
        <w:ind w:right="10"/>
        <w:jc w:val="center"/>
        <w:rPr>
          <w:sz w:val="28"/>
          <w:szCs w:val="28"/>
        </w:rPr>
      </w:pPr>
    </w:p>
    <w:p w:rsidR="00336AD1" w:rsidRPr="00FA0F55" w:rsidRDefault="00336AD1" w:rsidP="00336AD1">
      <w:pPr>
        <w:shd w:val="clear" w:color="auto" w:fill="FFFFFF"/>
        <w:spacing w:line="360" w:lineRule="auto"/>
        <w:ind w:right="10"/>
        <w:jc w:val="both"/>
        <w:rPr>
          <w:b/>
        </w:rPr>
      </w:pPr>
      <w:r w:rsidRPr="00FA0F55">
        <w:t>Каждый матч имеет свои особенности, и поэтому за день-два до игры предстоящая встреча должна быть детально обсуждена.</w:t>
      </w:r>
    </w:p>
    <w:p w:rsidR="00336AD1" w:rsidRPr="00FA0F55" w:rsidRDefault="00336AD1" w:rsidP="00336AD1">
      <w:pPr>
        <w:shd w:val="clear" w:color="auto" w:fill="FFFFFF"/>
        <w:spacing w:line="360" w:lineRule="auto"/>
        <w:ind w:right="10"/>
        <w:jc w:val="both"/>
        <w:rPr>
          <w:b/>
        </w:rPr>
      </w:pPr>
      <w:r w:rsidRPr="00FA0F55">
        <w:t>Игра должна проводиться по заранее обдуманному тактическому плану. Для того чтобы команда умела осуществлять тактические замыслы, необходимо постоянное повышение ее теоретического уровня, особенно в вопросах тактики. Нужно убедить игроков в необходимости и целесообразности разбирать предстоящие и прошедшие матчи и делать из полученного опыта определенные выводы.</w:t>
      </w:r>
    </w:p>
    <w:p w:rsidR="00336AD1" w:rsidRDefault="00336AD1" w:rsidP="00336AD1">
      <w:pPr>
        <w:shd w:val="clear" w:color="auto" w:fill="FFFFFF"/>
        <w:spacing w:line="360" w:lineRule="auto"/>
        <w:ind w:right="10"/>
        <w:jc w:val="both"/>
        <w:rPr>
          <w:b/>
        </w:rPr>
      </w:pPr>
      <w:r w:rsidRPr="00FA0F55">
        <w:t>Необходимо добиваться того, чтобы игроки всеми своими силами осуществляли заранее продуманный тактический план.</w:t>
      </w:r>
    </w:p>
    <w:p w:rsidR="00336AD1" w:rsidRPr="00FA0F55" w:rsidRDefault="00336AD1" w:rsidP="00336AD1">
      <w:pPr>
        <w:shd w:val="clear" w:color="auto" w:fill="FFFFFF"/>
        <w:spacing w:line="360" w:lineRule="auto"/>
        <w:ind w:right="10"/>
        <w:jc w:val="both"/>
        <w:rPr>
          <w:b/>
        </w:rPr>
      </w:pPr>
    </w:p>
    <w:p w:rsidR="00336AD1" w:rsidRPr="00FA0F55" w:rsidRDefault="00336AD1" w:rsidP="00336AD1">
      <w:pPr>
        <w:shd w:val="clear" w:color="auto" w:fill="FFFFFF"/>
        <w:spacing w:line="360" w:lineRule="auto"/>
        <w:ind w:right="10"/>
        <w:jc w:val="both"/>
        <w:rPr>
          <w:bCs/>
        </w:rPr>
      </w:pPr>
      <w:r w:rsidRPr="00FA0F55">
        <w:t>Форма разбора предстоящего матча.</w:t>
      </w:r>
    </w:p>
    <w:p w:rsidR="00336AD1" w:rsidRPr="00FA0F55" w:rsidRDefault="00336AD1" w:rsidP="00336AD1">
      <w:pPr>
        <w:shd w:val="clear" w:color="auto" w:fill="FFFFFF"/>
        <w:spacing w:line="360" w:lineRule="auto"/>
        <w:ind w:right="10"/>
        <w:jc w:val="both"/>
      </w:pPr>
    </w:p>
    <w:p w:rsidR="00336AD1" w:rsidRPr="00FA0F55" w:rsidRDefault="00336AD1" w:rsidP="00336AD1">
      <w:pPr>
        <w:shd w:val="clear" w:color="auto" w:fill="FFFFFF"/>
        <w:tabs>
          <w:tab w:val="left" w:pos="226"/>
        </w:tabs>
        <w:spacing w:line="360" w:lineRule="auto"/>
        <w:ind w:right="10"/>
        <w:jc w:val="both"/>
        <w:rPr>
          <w:b/>
        </w:rPr>
      </w:pPr>
      <w:r w:rsidRPr="00FA0F55">
        <w:t>1.Объявляется матч с такой-то командой, дата, время, поле и адрес его, место сбора игроков, время сбора, время начала переодевания, форма и обувь (особенно это касается шипов, в связи с состоянием грунта).</w:t>
      </w:r>
    </w:p>
    <w:p w:rsidR="00336AD1" w:rsidRPr="00FA0F55" w:rsidRDefault="00336AD1" w:rsidP="00336AD1">
      <w:pPr>
        <w:shd w:val="clear" w:color="auto" w:fill="FFFFFF"/>
        <w:tabs>
          <w:tab w:val="left" w:pos="226"/>
        </w:tabs>
        <w:spacing w:line="360" w:lineRule="auto"/>
        <w:ind w:right="10"/>
        <w:jc w:val="both"/>
        <w:rPr>
          <w:b/>
          <w:bCs/>
          <w:spacing w:val="-17"/>
        </w:rPr>
      </w:pPr>
    </w:p>
    <w:p w:rsidR="00336AD1" w:rsidRPr="00FA0F55" w:rsidRDefault="00336AD1" w:rsidP="00336AD1">
      <w:pPr>
        <w:shd w:val="clear" w:color="auto" w:fill="FFFFFF"/>
        <w:tabs>
          <w:tab w:val="left" w:pos="235"/>
        </w:tabs>
        <w:spacing w:line="360" w:lineRule="auto"/>
        <w:ind w:right="10"/>
        <w:jc w:val="both"/>
        <w:rPr>
          <w:b/>
        </w:rPr>
      </w:pPr>
      <w:r w:rsidRPr="00FA0F55">
        <w:t>2.Команде рассказывают о положении в календаре на первенство района, округа и т. д. Обсуждаются перспективы на случай выигрыша, ничьей и проигрыша. Положение следует излагать без всяких прикрас, ориентируя команду на серьезную работу на поле. Значение этой игры, а) для спортивного общества, клуба, спортивного коллектива и т. п.; б) для общественного мнения.</w:t>
      </w:r>
    </w:p>
    <w:p w:rsidR="00336AD1" w:rsidRPr="00FA0F55" w:rsidRDefault="00336AD1" w:rsidP="00336AD1">
      <w:pPr>
        <w:shd w:val="clear" w:color="auto" w:fill="FFFFFF"/>
        <w:tabs>
          <w:tab w:val="left" w:pos="235"/>
        </w:tabs>
        <w:spacing w:line="360" w:lineRule="auto"/>
        <w:ind w:right="10"/>
        <w:jc w:val="both"/>
        <w:rPr>
          <w:b/>
          <w:spacing w:val="-10"/>
        </w:rPr>
      </w:pPr>
    </w:p>
    <w:p w:rsidR="00336AD1" w:rsidRPr="00FA0F55" w:rsidRDefault="00336AD1" w:rsidP="00336AD1">
      <w:pPr>
        <w:shd w:val="clear" w:color="auto" w:fill="FFFFFF"/>
        <w:tabs>
          <w:tab w:val="left" w:pos="235"/>
        </w:tabs>
        <w:spacing w:line="360" w:lineRule="auto"/>
        <w:ind w:right="10"/>
        <w:jc w:val="both"/>
        <w:rPr>
          <w:b/>
        </w:rPr>
      </w:pPr>
      <w:r w:rsidRPr="00FA0F55">
        <w:t>3.Сообщение сведений о противнике, о его возможностях, его положении в календаре и его перспективах, о его последних играх и возможном составе игроков.</w:t>
      </w:r>
    </w:p>
    <w:p w:rsidR="00336AD1" w:rsidRPr="00FA0F55" w:rsidRDefault="00336AD1" w:rsidP="00336AD1">
      <w:pPr>
        <w:shd w:val="clear" w:color="auto" w:fill="FFFFFF"/>
        <w:tabs>
          <w:tab w:val="left" w:pos="235"/>
        </w:tabs>
        <w:spacing w:line="360" w:lineRule="auto"/>
        <w:ind w:right="10"/>
        <w:jc w:val="both"/>
        <w:rPr>
          <w:b/>
          <w:spacing w:val="-7"/>
        </w:rPr>
      </w:pPr>
    </w:p>
    <w:p w:rsidR="00336AD1" w:rsidRPr="00FA0F55" w:rsidRDefault="00336AD1" w:rsidP="00336AD1">
      <w:pPr>
        <w:shd w:val="clear" w:color="auto" w:fill="FFFFFF"/>
        <w:tabs>
          <w:tab w:val="left" w:pos="235"/>
        </w:tabs>
        <w:spacing w:line="360" w:lineRule="auto"/>
        <w:ind w:right="10"/>
        <w:jc w:val="both"/>
        <w:rPr>
          <w:b/>
        </w:rPr>
      </w:pPr>
      <w:r w:rsidRPr="00FA0F55">
        <w:t>4.Состав команды на предстоящий матч.</w:t>
      </w:r>
    </w:p>
    <w:p w:rsidR="00336AD1" w:rsidRPr="00FA0F55" w:rsidRDefault="00336AD1" w:rsidP="00336AD1">
      <w:pPr>
        <w:shd w:val="clear" w:color="auto" w:fill="FFFFFF"/>
        <w:tabs>
          <w:tab w:val="left" w:pos="235"/>
        </w:tabs>
        <w:spacing w:line="360" w:lineRule="auto"/>
        <w:ind w:right="10"/>
        <w:jc w:val="both"/>
        <w:rPr>
          <w:b/>
          <w:spacing w:val="-10"/>
        </w:rPr>
      </w:pPr>
    </w:p>
    <w:p w:rsidR="00336AD1" w:rsidRPr="00FA0F55" w:rsidRDefault="00336AD1" w:rsidP="00336AD1">
      <w:pPr>
        <w:shd w:val="clear" w:color="auto" w:fill="FFFFFF"/>
        <w:tabs>
          <w:tab w:val="left" w:pos="235"/>
        </w:tabs>
        <w:spacing w:line="360" w:lineRule="auto"/>
        <w:ind w:right="10"/>
        <w:jc w:val="both"/>
        <w:rPr>
          <w:b/>
        </w:rPr>
      </w:pPr>
      <w:r w:rsidRPr="00FA0F55">
        <w:t>5.Основной ход игры, который нужно навязать противнику, например: игру низкими передачами, игру длинными передачами, преимущественную игру краями или серединой.</w:t>
      </w:r>
    </w:p>
    <w:p w:rsidR="00336AD1" w:rsidRPr="00FA0F55" w:rsidRDefault="00336AD1" w:rsidP="00336AD1">
      <w:pPr>
        <w:shd w:val="clear" w:color="auto" w:fill="FFFFFF"/>
        <w:tabs>
          <w:tab w:val="left" w:pos="235"/>
        </w:tabs>
        <w:spacing w:line="360" w:lineRule="auto"/>
        <w:ind w:right="10"/>
        <w:jc w:val="both"/>
        <w:rPr>
          <w:b/>
          <w:spacing w:val="-10"/>
        </w:rPr>
      </w:pPr>
    </w:p>
    <w:p w:rsidR="00336AD1" w:rsidRPr="00FA0F55" w:rsidRDefault="00336AD1" w:rsidP="00336AD1">
      <w:pPr>
        <w:shd w:val="clear" w:color="auto" w:fill="FFFFFF"/>
        <w:tabs>
          <w:tab w:val="left" w:pos="187"/>
        </w:tabs>
        <w:spacing w:line="360" w:lineRule="auto"/>
        <w:ind w:right="10"/>
        <w:jc w:val="both"/>
        <w:rPr>
          <w:b/>
        </w:rPr>
      </w:pPr>
      <w:r w:rsidRPr="00FA0F55">
        <w:lastRenderedPageBreak/>
        <w:t>6.Точные задания отдельным игрокам, например:</w:t>
      </w:r>
    </w:p>
    <w:p w:rsidR="00336AD1" w:rsidRPr="00FA0F55" w:rsidRDefault="00336AD1" w:rsidP="00336AD1">
      <w:pPr>
        <w:shd w:val="clear" w:color="auto" w:fill="FFFFFF"/>
        <w:tabs>
          <w:tab w:val="left" w:pos="187"/>
        </w:tabs>
        <w:spacing w:line="360" w:lineRule="auto"/>
        <w:ind w:left="360" w:right="10"/>
        <w:jc w:val="both"/>
        <w:rPr>
          <w:b/>
        </w:rPr>
      </w:pPr>
    </w:p>
    <w:p w:rsidR="00336AD1" w:rsidRPr="00FA0F55" w:rsidRDefault="00336AD1" w:rsidP="00336AD1">
      <w:pPr>
        <w:shd w:val="clear" w:color="auto" w:fill="FFFFFF"/>
        <w:spacing w:line="360" w:lineRule="auto"/>
        <w:ind w:right="10"/>
        <w:jc w:val="both"/>
        <w:rPr>
          <w:bCs/>
        </w:rPr>
      </w:pPr>
      <w:r w:rsidRPr="00FA0F55">
        <w:t>Задание защитникам:</w:t>
      </w:r>
    </w:p>
    <w:p w:rsidR="00336AD1" w:rsidRPr="00FA0F55" w:rsidRDefault="00336AD1" w:rsidP="00336AD1">
      <w:pPr>
        <w:shd w:val="clear" w:color="auto" w:fill="FFFFFF"/>
        <w:spacing w:line="360" w:lineRule="auto"/>
        <w:ind w:right="10"/>
        <w:jc w:val="both"/>
        <w:rPr>
          <w:b/>
          <w:bCs/>
        </w:rPr>
      </w:pPr>
    </w:p>
    <w:p w:rsidR="00336AD1" w:rsidRPr="00FA0F55" w:rsidRDefault="00336AD1" w:rsidP="00336AD1">
      <w:pPr>
        <w:shd w:val="clear" w:color="auto" w:fill="FFFFFF"/>
        <w:spacing w:line="360" w:lineRule="auto"/>
        <w:ind w:right="10"/>
        <w:jc w:val="both"/>
        <w:rPr>
          <w:b/>
        </w:rPr>
      </w:pPr>
      <w:r w:rsidRPr="00FA0F55">
        <w:t xml:space="preserve"> а) тщательно страховать, в связи с диагональным перемещением; б) держать вплотную определенного игрока; в) в зависимости от значимости и серьезности матча определить меру стремления отдавать мяч своему игроку или отбивать его подальше от ворот.</w:t>
      </w:r>
    </w:p>
    <w:p w:rsidR="00336AD1" w:rsidRPr="00FA0F55" w:rsidRDefault="00336AD1" w:rsidP="00336AD1">
      <w:pPr>
        <w:shd w:val="clear" w:color="auto" w:fill="FFFFFF"/>
        <w:spacing w:line="360" w:lineRule="auto"/>
        <w:ind w:right="10"/>
        <w:jc w:val="both"/>
        <w:rPr>
          <w:b/>
        </w:rPr>
      </w:pPr>
    </w:p>
    <w:p w:rsidR="00336AD1" w:rsidRPr="00FA0F55" w:rsidRDefault="00336AD1" w:rsidP="00336AD1">
      <w:pPr>
        <w:shd w:val="clear" w:color="auto" w:fill="FFFFFF"/>
        <w:spacing w:line="360" w:lineRule="auto"/>
        <w:ind w:right="10"/>
        <w:jc w:val="both"/>
        <w:rPr>
          <w:bCs/>
        </w:rPr>
      </w:pPr>
      <w:r w:rsidRPr="00FA0F55">
        <w:t>Задание полусредним нападающим:</w:t>
      </w:r>
    </w:p>
    <w:p w:rsidR="00336AD1" w:rsidRPr="00FA0F55" w:rsidRDefault="00336AD1" w:rsidP="00336AD1">
      <w:pPr>
        <w:shd w:val="clear" w:color="auto" w:fill="FFFFFF"/>
        <w:spacing w:line="360" w:lineRule="auto"/>
        <w:ind w:right="10"/>
        <w:jc w:val="both"/>
        <w:rPr>
          <w:b/>
          <w:bCs/>
        </w:rPr>
      </w:pPr>
    </w:p>
    <w:p w:rsidR="00336AD1" w:rsidRPr="00FA0F55" w:rsidRDefault="00336AD1" w:rsidP="00336AD1">
      <w:pPr>
        <w:shd w:val="clear" w:color="auto" w:fill="FFFFFF"/>
        <w:spacing w:line="360" w:lineRule="auto"/>
        <w:ind w:right="10"/>
        <w:jc w:val="both"/>
        <w:rPr>
          <w:b/>
        </w:rPr>
      </w:pPr>
      <w:r w:rsidRPr="00FA0F55">
        <w:t xml:space="preserve"> а) на своей половине поля нейтрализовать полузащитников противника; б) на чужой половине поля меняться местами между собой и с другими игроками; в) учитывая, что вратарь противника низкого роста, бить издали при всякой подходящей возможности.</w:t>
      </w:r>
    </w:p>
    <w:p w:rsidR="00336AD1" w:rsidRPr="00FA0F55" w:rsidRDefault="00336AD1" w:rsidP="00336AD1">
      <w:pPr>
        <w:shd w:val="clear" w:color="auto" w:fill="FFFFFF"/>
        <w:spacing w:line="360" w:lineRule="auto"/>
        <w:ind w:right="10"/>
        <w:jc w:val="both"/>
        <w:rPr>
          <w:b/>
        </w:rPr>
      </w:pPr>
    </w:p>
    <w:p w:rsidR="00336AD1" w:rsidRPr="00FA0F55" w:rsidRDefault="00336AD1" w:rsidP="00336AD1">
      <w:pPr>
        <w:shd w:val="clear" w:color="auto" w:fill="FFFFFF"/>
        <w:tabs>
          <w:tab w:val="left" w:pos="187"/>
        </w:tabs>
        <w:spacing w:line="360" w:lineRule="auto"/>
        <w:ind w:right="10"/>
        <w:jc w:val="both"/>
        <w:rPr>
          <w:b/>
        </w:rPr>
      </w:pPr>
      <w:r w:rsidRPr="00FA0F55">
        <w:rPr>
          <w:spacing w:val="-10"/>
        </w:rPr>
        <w:t>7.</w:t>
      </w:r>
      <w:r w:rsidRPr="00FA0F55">
        <w:tab/>
        <w:t>Требование абсолютно корректной игры-без всякой грубости, без разговоров с</w:t>
      </w:r>
      <w:r w:rsidRPr="00FA0F55">
        <w:br/>
        <w:t>судьей и противниками.</w:t>
      </w:r>
    </w:p>
    <w:p w:rsidR="00336AD1" w:rsidRPr="00FA0F55" w:rsidRDefault="00336AD1" w:rsidP="00336AD1">
      <w:pPr>
        <w:shd w:val="clear" w:color="auto" w:fill="FFFFFF"/>
        <w:spacing w:line="360" w:lineRule="auto"/>
        <w:ind w:right="10"/>
        <w:jc w:val="both"/>
        <w:rPr>
          <w:b/>
        </w:rPr>
      </w:pPr>
      <w:r w:rsidRPr="00FA0F55">
        <w:t>Разбор предстоящей игры должен проходить так, чтобы после него игрок уходил, воодушевленный желанием выполнить все свои обязанности.</w:t>
      </w:r>
    </w:p>
    <w:p w:rsidR="00336AD1" w:rsidRPr="00FA0F55" w:rsidRDefault="00336AD1" w:rsidP="00336AD1">
      <w:pPr>
        <w:shd w:val="clear" w:color="auto" w:fill="FFFFFF"/>
        <w:spacing w:line="360" w:lineRule="auto"/>
        <w:ind w:right="10"/>
        <w:jc w:val="both"/>
        <w:rPr>
          <w:b/>
          <w:bCs/>
        </w:rPr>
      </w:pPr>
    </w:p>
    <w:p w:rsidR="00336AD1" w:rsidRPr="00FA0F55" w:rsidRDefault="00336AD1" w:rsidP="00336AD1">
      <w:pPr>
        <w:shd w:val="clear" w:color="auto" w:fill="FFFFFF"/>
        <w:spacing w:line="360" w:lineRule="auto"/>
        <w:ind w:right="10"/>
        <w:jc w:val="both"/>
        <w:rPr>
          <w:bCs/>
        </w:rPr>
      </w:pPr>
      <w:r w:rsidRPr="00FA0F55">
        <w:t>Разбор прошедшего матча</w:t>
      </w:r>
      <w:r>
        <w:t>.</w:t>
      </w:r>
    </w:p>
    <w:p w:rsidR="00336AD1" w:rsidRPr="00FA0F55" w:rsidRDefault="00336AD1" w:rsidP="00336AD1">
      <w:pPr>
        <w:shd w:val="clear" w:color="auto" w:fill="FFFFFF"/>
        <w:spacing w:line="360" w:lineRule="auto"/>
        <w:ind w:right="10"/>
        <w:jc w:val="both"/>
      </w:pPr>
    </w:p>
    <w:p w:rsidR="00336AD1" w:rsidRPr="00FA0F55" w:rsidRDefault="00336AD1" w:rsidP="00336AD1">
      <w:pPr>
        <w:shd w:val="clear" w:color="auto" w:fill="FFFFFF"/>
        <w:spacing w:line="360" w:lineRule="auto"/>
        <w:ind w:right="10"/>
        <w:jc w:val="both"/>
        <w:rPr>
          <w:b/>
        </w:rPr>
      </w:pPr>
      <w:r w:rsidRPr="00FA0F55">
        <w:t>После того, как матч прошел, следует сделать его разбор.</w:t>
      </w:r>
    </w:p>
    <w:p w:rsidR="00336AD1" w:rsidRPr="00FA0F55" w:rsidRDefault="00336AD1" w:rsidP="00336AD1">
      <w:pPr>
        <w:shd w:val="clear" w:color="auto" w:fill="FFFFFF"/>
        <w:spacing w:line="360" w:lineRule="auto"/>
        <w:ind w:right="10"/>
        <w:jc w:val="both"/>
        <w:rPr>
          <w:b/>
        </w:rPr>
      </w:pPr>
      <w:r w:rsidRPr="00FA0F55">
        <w:t xml:space="preserve">При </w:t>
      </w:r>
      <w:proofErr w:type="gramStart"/>
      <w:r w:rsidRPr="00FA0F55">
        <w:t>разборе</w:t>
      </w:r>
      <w:proofErr w:type="gramEnd"/>
      <w:r w:rsidRPr="00FA0F55">
        <w:t xml:space="preserve"> прежде всего надо установить, как претворялись в жизнь те предположения и указания, которые давались до матча, что из намеченного осуществилось и какие дало результаты, что не осуществилось и по каким причинам. Эти причины не следует искать вне своей команды и действий её игроков.</w:t>
      </w:r>
    </w:p>
    <w:p w:rsidR="00336AD1" w:rsidRPr="00FA0F55" w:rsidRDefault="00336AD1" w:rsidP="00336AD1">
      <w:pPr>
        <w:shd w:val="clear" w:color="auto" w:fill="FFFFFF"/>
        <w:spacing w:line="360" w:lineRule="auto"/>
        <w:ind w:right="10"/>
        <w:jc w:val="both"/>
        <w:rPr>
          <w:b/>
        </w:rPr>
      </w:pPr>
      <w:r w:rsidRPr="00FA0F55">
        <w:t>Производящий разбор излагает ход матча, указывая, что и когда, на каком этапе игры происходило. При этом отмечают, как отдельные игроки выполняли задания, причём подчеркиваются как успехи игроков, так и отрицательные их действия, особенно связанные с неточным выполнением задания. Эти ошибки тщательно разбираются и обсуждаются.</w:t>
      </w:r>
    </w:p>
    <w:p w:rsidR="00336AD1" w:rsidRDefault="00336AD1" w:rsidP="00336AD1">
      <w:pPr>
        <w:shd w:val="clear" w:color="auto" w:fill="FFFFFF"/>
        <w:spacing w:line="360" w:lineRule="auto"/>
        <w:ind w:right="10"/>
        <w:jc w:val="both"/>
        <w:rPr>
          <w:b/>
        </w:rPr>
      </w:pPr>
      <w:r w:rsidRPr="00FA0F55">
        <w:t xml:space="preserve">При каждом разборе матча нужно определить, чего недоставало в технике и тактике </w:t>
      </w:r>
      <w:proofErr w:type="gramStart"/>
      <w:r w:rsidRPr="00FA0F55">
        <w:t>игры</w:t>
      </w:r>
      <w:proofErr w:type="gramEnd"/>
      <w:r w:rsidRPr="00FA0F55">
        <w:t xml:space="preserve"> и установить причины недостатков. Установление недостатков у команды в целом и у отдельных игроков дает направление работе команды, определяет существо и содержание тренировки </w:t>
      </w:r>
      <w:proofErr w:type="gramStart"/>
      <w:r w:rsidRPr="00FA0F55">
        <w:t>на</w:t>
      </w:r>
      <w:proofErr w:type="gramEnd"/>
      <w:r w:rsidRPr="00FA0F55">
        <w:t xml:space="preserve"> </w:t>
      </w:r>
    </w:p>
    <w:p w:rsidR="00336AD1" w:rsidRDefault="00336AD1" w:rsidP="00336AD1">
      <w:pPr>
        <w:shd w:val="clear" w:color="auto" w:fill="FFFFFF"/>
        <w:spacing w:line="360" w:lineRule="auto"/>
        <w:ind w:right="10"/>
        <w:jc w:val="both"/>
        <w:rPr>
          <w:b/>
        </w:rPr>
      </w:pPr>
    </w:p>
    <w:p w:rsidR="00336AD1" w:rsidRPr="00FA0F55" w:rsidRDefault="00336AD1" w:rsidP="00336AD1">
      <w:pPr>
        <w:shd w:val="clear" w:color="auto" w:fill="FFFFFF"/>
        <w:spacing w:line="360" w:lineRule="auto"/>
        <w:ind w:right="10"/>
        <w:jc w:val="both"/>
        <w:rPr>
          <w:b/>
        </w:rPr>
      </w:pPr>
      <w:r w:rsidRPr="00FA0F55">
        <w:t>дальнейшее время. Команда в результате разбора игры должна ясно понимать, почему в занятиях уделено особое внимание тому или иному разделу тренировки. При разборах матчей полезно использовать доску, на которой изображают положения, повлиявшие на исход игры.</w:t>
      </w:r>
    </w:p>
    <w:p w:rsidR="00336AD1" w:rsidRPr="00FA0F55" w:rsidRDefault="00336AD1" w:rsidP="00336AD1">
      <w:pPr>
        <w:shd w:val="clear" w:color="auto" w:fill="FFFFFF"/>
        <w:spacing w:line="360" w:lineRule="auto"/>
        <w:ind w:right="10"/>
        <w:jc w:val="both"/>
        <w:rPr>
          <w:b/>
        </w:rPr>
      </w:pPr>
      <w:r w:rsidRPr="00FA0F55">
        <w:t>Разборы прошедших и предстоящих матчей повышают теоретический уровень команд и мобилизуют игроков на серьезную тренировочную работу.</w:t>
      </w:r>
    </w:p>
    <w:p w:rsidR="00336AD1" w:rsidRPr="00FA0F55" w:rsidRDefault="00336AD1" w:rsidP="00336AD1">
      <w:pPr>
        <w:shd w:val="clear" w:color="auto" w:fill="FFFFFF"/>
        <w:spacing w:line="360" w:lineRule="auto"/>
        <w:ind w:right="10"/>
        <w:jc w:val="both"/>
        <w:rPr>
          <w:b/>
        </w:rPr>
      </w:pPr>
    </w:p>
    <w:p w:rsidR="00336AD1" w:rsidRPr="00FA0F55" w:rsidRDefault="00336AD1" w:rsidP="00336AD1">
      <w:pPr>
        <w:shd w:val="clear" w:color="auto" w:fill="FFFFFF"/>
        <w:spacing w:line="360" w:lineRule="auto"/>
        <w:ind w:right="10"/>
        <w:jc w:val="both"/>
      </w:pPr>
      <w:r w:rsidRPr="00FA0F55">
        <w:t>Капитан</w:t>
      </w:r>
      <w:r>
        <w:t>.</w:t>
      </w:r>
    </w:p>
    <w:p w:rsidR="00336AD1" w:rsidRPr="00FA0F55" w:rsidRDefault="00336AD1" w:rsidP="00336AD1">
      <w:pPr>
        <w:shd w:val="clear" w:color="auto" w:fill="FFFFFF"/>
        <w:spacing w:line="360" w:lineRule="auto"/>
        <w:ind w:right="10"/>
        <w:jc w:val="both"/>
        <w:rPr>
          <w:b/>
        </w:rPr>
      </w:pPr>
    </w:p>
    <w:p w:rsidR="00336AD1" w:rsidRPr="00FA0F55" w:rsidRDefault="00336AD1" w:rsidP="00336AD1">
      <w:pPr>
        <w:shd w:val="clear" w:color="auto" w:fill="FFFFFF"/>
        <w:spacing w:line="360" w:lineRule="auto"/>
        <w:ind w:right="10"/>
        <w:jc w:val="both"/>
        <w:rPr>
          <w:b/>
        </w:rPr>
      </w:pPr>
      <w:r w:rsidRPr="00FA0F55">
        <w:t>Капитаном команды следует выбирать игрока, пользующегося авторитетом и уважением. Особенно важно, чтобы капитан обладал организационными способностями, был бы требовательным к себе и команде. Умение оценивать обстановку во время игры, подбодрить команду, вовремя сделать замечание на поле - все это входит в круг обязанностей капитана.</w:t>
      </w:r>
    </w:p>
    <w:p w:rsidR="00336AD1" w:rsidRPr="00FA0F55" w:rsidRDefault="00336AD1" w:rsidP="00336AD1">
      <w:pPr>
        <w:shd w:val="clear" w:color="auto" w:fill="FFFFFF"/>
        <w:spacing w:line="360" w:lineRule="auto"/>
        <w:ind w:right="10"/>
        <w:jc w:val="both"/>
        <w:rPr>
          <w:b/>
        </w:rPr>
      </w:pPr>
      <w:r w:rsidRPr="00FA0F55">
        <w:t>Капитан должен уметь проводить тренировку в случае отсутствия руководителя.</w:t>
      </w:r>
    </w:p>
    <w:p w:rsidR="00336AD1" w:rsidRPr="00FA0F55" w:rsidRDefault="00336AD1" w:rsidP="00336AD1">
      <w:pPr>
        <w:shd w:val="clear" w:color="auto" w:fill="FFFFFF"/>
        <w:spacing w:line="360" w:lineRule="auto"/>
        <w:ind w:right="10"/>
        <w:jc w:val="both"/>
        <w:rPr>
          <w:b/>
        </w:rPr>
      </w:pPr>
      <w:r w:rsidRPr="00FA0F55">
        <w:t>Капитан должен участвовать в работе своей спортивной секции и совета коллектива.</w:t>
      </w:r>
    </w:p>
    <w:p w:rsidR="00336AD1" w:rsidRDefault="00336AD1" w:rsidP="00336AD1">
      <w:pPr>
        <w:spacing w:line="360" w:lineRule="auto"/>
        <w:jc w:val="both"/>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p>
    <w:p w:rsidR="00336AD1" w:rsidRDefault="00336AD1" w:rsidP="008D139F">
      <w:pPr>
        <w:jc w:val="center"/>
        <w:rPr>
          <w:b/>
          <w:sz w:val="28"/>
          <w:szCs w:val="28"/>
        </w:rPr>
      </w:pPr>
      <w:bookmarkStart w:id="0" w:name="_GoBack"/>
      <w:bookmarkEnd w:id="0"/>
    </w:p>
    <w:p w:rsidR="008D139F" w:rsidRDefault="008D139F" w:rsidP="008D139F">
      <w:pPr>
        <w:jc w:val="center"/>
        <w:rPr>
          <w:b/>
          <w:sz w:val="28"/>
          <w:szCs w:val="28"/>
        </w:rPr>
      </w:pPr>
    </w:p>
    <w:p w:rsidR="00704858" w:rsidRPr="00203D02" w:rsidRDefault="00704858" w:rsidP="00203D02">
      <w:pPr>
        <w:shd w:val="clear" w:color="auto" w:fill="FFFFFF"/>
        <w:spacing w:line="360" w:lineRule="auto"/>
        <w:ind w:right="29" w:firstLine="701"/>
        <w:jc w:val="both"/>
        <w:rPr>
          <w:spacing w:val="-1"/>
        </w:rPr>
      </w:pPr>
    </w:p>
    <w:p w:rsidR="002E49DF" w:rsidRDefault="00DD3272" w:rsidP="00DD3272">
      <w:pPr>
        <w:spacing w:before="100" w:beforeAutospacing="1" w:after="100" w:afterAutospacing="1"/>
        <w:jc w:val="center"/>
        <w:rPr>
          <w:b/>
          <w:bCs/>
        </w:rPr>
      </w:pPr>
      <w:r w:rsidRPr="002914C5">
        <w:rPr>
          <w:b/>
          <w:bCs/>
        </w:rPr>
        <w:lastRenderedPageBreak/>
        <w:t xml:space="preserve">Список использованной литературы при составлении программы </w:t>
      </w:r>
    </w:p>
    <w:p w:rsidR="00DD3272" w:rsidRPr="002914C5" w:rsidRDefault="00DD3272" w:rsidP="00DD3272">
      <w:pPr>
        <w:spacing w:before="100" w:beforeAutospacing="1" w:after="100" w:afterAutospacing="1"/>
        <w:jc w:val="center"/>
      </w:pPr>
      <w:r w:rsidRPr="002914C5">
        <w:rPr>
          <w:b/>
          <w:bCs/>
        </w:rPr>
        <w:t xml:space="preserve">Для педагога </w:t>
      </w:r>
    </w:p>
    <w:p w:rsidR="00203D02" w:rsidRDefault="00DD3272" w:rsidP="00203D02">
      <w:pPr>
        <w:numPr>
          <w:ilvl w:val="0"/>
          <w:numId w:val="7"/>
        </w:numPr>
        <w:spacing w:before="100" w:beforeAutospacing="1" w:after="100" w:afterAutospacing="1"/>
      </w:pPr>
      <w:r w:rsidRPr="002914C5">
        <w:t>Андреев С. Н. Футбол в школе: Кн. Для учителя. – М.: Просвещение. 2004. – 144 с., ил.</w:t>
      </w:r>
    </w:p>
    <w:p w:rsidR="00203D02" w:rsidRDefault="00203D02" w:rsidP="00203D02">
      <w:pPr>
        <w:numPr>
          <w:ilvl w:val="0"/>
          <w:numId w:val="7"/>
        </w:numPr>
        <w:spacing w:before="100" w:beforeAutospacing="1" w:after="100" w:afterAutospacing="1"/>
      </w:pPr>
      <w:r w:rsidRPr="00203D02">
        <w:rPr>
          <w:bCs/>
        </w:rPr>
        <w:t xml:space="preserve">Андреев С.Н., Алиев Э. Г., Левин В. С., К. </w:t>
      </w:r>
      <w:proofErr w:type="spellStart"/>
      <w:r w:rsidRPr="00203D02">
        <w:rPr>
          <w:bCs/>
        </w:rPr>
        <w:t>В.Еременко</w:t>
      </w:r>
      <w:proofErr w:type="spellEnd"/>
      <w:r w:rsidRPr="00203D02">
        <w:rPr>
          <w:bCs/>
        </w:rPr>
        <w:t>.</w:t>
      </w:r>
      <w:r w:rsidRPr="00203D02">
        <w:t xml:space="preserve"> Мини-</w:t>
      </w:r>
      <w:proofErr w:type="spellStart"/>
      <w:r w:rsidRPr="00203D02">
        <w:t>фубол</w:t>
      </w:r>
      <w:proofErr w:type="spellEnd"/>
      <w:r w:rsidRPr="00203D02">
        <w:t xml:space="preserve"> (</w:t>
      </w:r>
      <w:proofErr w:type="spellStart"/>
      <w:r w:rsidRPr="00203D02">
        <w:t>футзал</w:t>
      </w:r>
      <w:proofErr w:type="spellEnd"/>
      <w:r w:rsidRPr="00203D02">
        <w:t>): Примерная</w:t>
      </w:r>
      <w:r>
        <w:t xml:space="preserve"> программа для детско-юношеских </w:t>
      </w:r>
      <w:r w:rsidRPr="00203D02">
        <w:t>спортивных школ, специализированных детско-юношеских школ олимпийского резерва</w:t>
      </w:r>
      <w:r>
        <w:t xml:space="preserve"> </w:t>
      </w:r>
      <w:r w:rsidRPr="00203D02">
        <w:t>- М.: Советский спорт, 2010. - 96 с.</w:t>
      </w:r>
    </w:p>
    <w:p w:rsidR="00203D02" w:rsidRDefault="00DD3272" w:rsidP="00203D02">
      <w:pPr>
        <w:numPr>
          <w:ilvl w:val="0"/>
          <w:numId w:val="7"/>
        </w:numPr>
        <w:spacing w:before="100" w:beforeAutospacing="1" w:after="100" w:afterAutospacing="1"/>
      </w:pPr>
      <w:r w:rsidRPr="002914C5">
        <w:t>Голомазов</w:t>
      </w:r>
      <w:proofErr w:type="gramStart"/>
      <w:r w:rsidRPr="002914C5">
        <w:t xml:space="preserve"> С</w:t>
      </w:r>
      <w:proofErr w:type="gramEnd"/>
      <w:r w:rsidRPr="002914C5">
        <w:t xml:space="preserve">, </w:t>
      </w:r>
      <w:proofErr w:type="spellStart"/>
      <w:r w:rsidRPr="002914C5">
        <w:t>Чива</w:t>
      </w:r>
      <w:proofErr w:type="spellEnd"/>
      <w:r w:rsidRPr="002914C5">
        <w:t xml:space="preserve"> Б. Футбол. Тренировка точности юных спортсменов. – М.: ТОО «Валери» 1994– 81 с.</w:t>
      </w:r>
    </w:p>
    <w:p w:rsidR="00203D02" w:rsidRDefault="00DD3272" w:rsidP="00203D02">
      <w:pPr>
        <w:numPr>
          <w:ilvl w:val="0"/>
          <w:numId w:val="7"/>
        </w:numPr>
        <w:spacing w:before="100" w:beforeAutospacing="1" w:after="100" w:afterAutospacing="1"/>
      </w:pPr>
      <w:r w:rsidRPr="002914C5">
        <w:t>Голомазов</w:t>
      </w:r>
      <w:proofErr w:type="gramStart"/>
      <w:r w:rsidRPr="002914C5">
        <w:t xml:space="preserve"> С</w:t>
      </w:r>
      <w:proofErr w:type="gramEnd"/>
      <w:r w:rsidRPr="002914C5">
        <w:t xml:space="preserve">, </w:t>
      </w:r>
      <w:proofErr w:type="spellStart"/>
      <w:r w:rsidRPr="002914C5">
        <w:t>Чирва</w:t>
      </w:r>
      <w:proofErr w:type="spellEnd"/>
      <w:r w:rsidRPr="002914C5">
        <w:t xml:space="preserve"> Б. Футбол. Анализ игр кубка мира 1998 г. – Метод, </w:t>
      </w:r>
      <w:proofErr w:type="spellStart"/>
      <w:r w:rsidRPr="002914C5">
        <w:t>разраб</w:t>
      </w:r>
      <w:proofErr w:type="spellEnd"/>
      <w:r w:rsidRPr="002914C5">
        <w:t>. – М.: РГАФК, 1999. – 55 с.</w:t>
      </w:r>
    </w:p>
    <w:p w:rsidR="00DD3272" w:rsidRDefault="00DD3272" w:rsidP="00203D02">
      <w:pPr>
        <w:numPr>
          <w:ilvl w:val="0"/>
          <w:numId w:val="7"/>
        </w:numPr>
        <w:spacing w:before="100" w:beforeAutospacing="1" w:after="100" w:afterAutospacing="1"/>
      </w:pPr>
      <w:r w:rsidRPr="002914C5">
        <w:t>Голомазов</w:t>
      </w:r>
      <w:proofErr w:type="gramStart"/>
      <w:r w:rsidRPr="002914C5">
        <w:t xml:space="preserve"> С</w:t>
      </w:r>
      <w:proofErr w:type="gramEnd"/>
      <w:r w:rsidRPr="002914C5">
        <w:t xml:space="preserve">, </w:t>
      </w:r>
      <w:proofErr w:type="spellStart"/>
      <w:r w:rsidRPr="002914C5">
        <w:t>Чирва</w:t>
      </w:r>
      <w:proofErr w:type="spellEnd"/>
      <w:r w:rsidRPr="002914C5">
        <w:t xml:space="preserve"> Б. Футбол. Аналитические закономерности взятия ворот. Научно-методическое издание. Выпуск 14. – М.: РГАФК, 2000. – 31 с.</w:t>
      </w:r>
    </w:p>
    <w:p w:rsidR="00203D02" w:rsidRPr="002914C5" w:rsidRDefault="00203D02" w:rsidP="00203D02">
      <w:pPr>
        <w:numPr>
          <w:ilvl w:val="0"/>
          <w:numId w:val="7"/>
        </w:numPr>
        <w:spacing w:before="100" w:beforeAutospacing="1" w:after="100" w:afterAutospacing="1"/>
      </w:pPr>
      <w:r w:rsidRPr="002914C5">
        <w:t>Голомазов</w:t>
      </w:r>
      <w:proofErr w:type="gramStart"/>
      <w:r w:rsidRPr="002914C5">
        <w:t xml:space="preserve"> С</w:t>
      </w:r>
      <w:proofErr w:type="gramEnd"/>
      <w:r w:rsidRPr="002914C5">
        <w:t>, Шинкаренко И. Футбол: Тренировка специальной работоспособности футболистов. – М., 1994. – 87 с.</w:t>
      </w:r>
    </w:p>
    <w:p w:rsidR="00203D02" w:rsidRPr="002914C5" w:rsidRDefault="00203D02" w:rsidP="00203D02">
      <w:pPr>
        <w:numPr>
          <w:ilvl w:val="0"/>
          <w:numId w:val="7"/>
        </w:numPr>
        <w:spacing w:before="100" w:beforeAutospacing="1" w:after="100" w:afterAutospacing="1"/>
      </w:pPr>
      <w:r w:rsidRPr="002914C5">
        <w:t xml:space="preserve">Голомазов С.В., </w:t>
      </w:r>
      <w:proofErr w:type="spellStart"/>
      <w:r w:rsidRPr="002914C5">
        <w:t>Чирва</w:t>
      </w:r>
      <w:proofErr w:type="spellEnd"/>
      <w:r w:rsidRPr="002914C5">
        <w:t xml:space="preserve"> Б.Г. Теория и методика футбола. Техника игры. – М.: «</w:t>
      </w:r>
      <w:proofErr w:type="spellStart"/>
      <w:r w:rsidRPr="002914C5">
        <w:t>СпортакАдемПресс</w:t>
      </w:r>
      <w:proofErr w:type="spellEnd"/>
      <w:r w:rsidRPr="002914C5">
        <w:t>», 2002. – 472 с.</w:t>
      </w:r>
    </w:p>
    <w:p w:rsidR="00203D02" w:rsidRPr="002914C5" w:rsidRDefault="00203D02" w:rsidP="00203D02">
      <w:pPr>
        <w:numPr>
          <w:ilvl w:val="0"/>
          <w:numId w:val="7"/>
        </w:numPr>
        <w:spacing w:before="100" w:beforeAutospacing="1" w:after="100" w:afterAutospacing="1"/>
      </w:pPr>
      <w:proofErr w:type="spellStart"/>
      <w:r w:rsidRPr="002914C5">
        <w:t>Гужаловский</w:t>
      </w:r>
      <w:proofErr w:type="spellEnd"/>
      <w:r w:rsidRPr="002914C5">
        <w:t xml:space="preserve"> А.А. </w:t>
      </w:r>
      <w:proofErr w:type="spellStart"/>
      <w:r w:rsidRPr="002914C5">
        <w:t>Этапность</w:t>
      </w:r>
      <w:proofErr w:type="spellEnd"/>
      <w:r w:rsidRPr="002914C5">
        <w:t xml:space="preserve"> развития физических (двигательных) качеств и проблема оптимизации физической подготовки детей школьного возраста: </w:t>
      </w:r>
      <w:proofErr w:type="spellStart"/>
      <w:r w:rsidRPr="002914C5">
        <w:t>Автореф</w:t>
      </w:r>
      <w:proofErr w:type="spellEnd"/>
      <w:r w:rsidRPr="002914C5">
        <w:t xml:space="preserve">. </w:t>
      </w:r>
      <w:proofErr w:type="spellStart"/>
      <w:r w:rsidRPr="002914C5">
        <w:t>дис</w:t>
      </w:r>
      <w:proofErr w:type="spellEnd"/>
      <w:r w:rsidRPr="002914C5">
        <w:t xml:space="preserve">. … д-ра </w:t>
      </w:r>
      <w:proofErr w:type="spellStart"/>
      <w:r w:rsidRPr="002914C5">
        <w:t>пед</w:t>
      </w:r>
      <w:proofErr w:type="spellEnd"/>
      <w:r w:rsidRPr="002914C5">
        <w:t>. наук. – М., 1979. – 26 с.</w:t>
      </w:r>
    </w:p>
    <w:p w:rsidR="00203D02" w:rsidRPr="002914C5" w:rsidRDefault="00203D02" w:rsidP="00203D02">
      <w:pPr>
        <w:numPr>
          <w:ilvl w:val="0"/>
          <w:numId w:val="7"/>
        </w:numPr>
        <w:spacing w:before="100" w:beforeAutospacing="1" w:after="100" w:afterAutospacing="1"/>
      </w:pPr>
      <w:r w:rsidRPr="002914C5">
        <w:t xml:space="preserve">Гуревич И.А. 1500 упражнений для моделирования круговой тренировки. – Минск: </w:t>
      </w:r>
      <w:proofErr w:type="spellStart"/>
      <w:r w:rsidRPr="002914C5">
        <w:t>Вышейшая</w:t>
      </w:r>
      <w:proofErr w:type="spellEnd"/>
      <w:r w:rsidRPr="002914C5">
        <w:t xml:space="preserve"> школа, 1980. – 255 с.</w:t>
      </w:r>
    </w:p>
    <w:p w:rsidR="00203D02" w:rsidRPr="002914C5" w:rsidRDefault="00203D02" w:rsidP="00203D02">
      <w:pPr>
        <w:numPr>
          <w:ilvl w:val="0"/>
          <w:numId w:val="7"/>
        </w:numPr>
        <w:spacing w:before="100" w:beforeAutospacing="1" w:after="100" w:afterAutospacing="1"/>
      </w:pPr>
      <w:proofErr w:type="spellStart"/>
      <w:r w:rsidRPr="002914C5">
        <w:t>Джанузаков</w:t>
      </w:r>
      <w:proofErr w:type="spellEnd"/>
      <w:r w:rsidRPr="002914C5">
        <w:t xml:space="preserve"> К.Ч. Индивидуализация учебно-тренировочного процесса футболистов 16-17 лет на основе педагогического контроля: </w:t>
      </w:r>
      <w:proofErr w:type="spellStart"/>
      <w:r w:rsidRPr="002914C5">
        <w:t>Автореф</w:t>
      </w:r>
      <w:proofErr w:type="spellEnd"/>
      <w:r w:rsidRPr="002914C5">
        <w:t xml:space="preserve">. </w:t>
      </w:r>
      <w:proofErr w:type="spellStart"/>
      <w:r w:rsidRPr="002914C5">
        <w:t>дис</w:t>
      </w:r>
      <w:proofErr w:type="spellEnd"/>
      <w:r w:rsidRPr="002914C5">
        <w:t xml:space="preserve">. канд. </w:t>
      </w:r>
      <w:proofErr w:type="spellStart"/>
      <w:r w:rsidRPr="002914C5">
        <w:t>пед</w:t>
      </w:r>
      <w:proofErr w:type="spellEnd"/>
      <w:r w:rsidRPr="002914C5">
        <w:t>. наук. – М., 1982. – 23 с</w:t>
      </w:r>
    </w:p>
    <w:p w:rsidR="00203D02" w:rsidRDefault="00203D02" w:rsidP="00203D02">
      <w:pPr>
        <w:numPr>
          <w:ilvl w:val="0"/>
          <w:numId w:val="7"/>
        </w:numPr>
        <w:spacing w:before="100" w:beforeAutospacing="1" w:after="100" w:afterAutospacing="1"/>
      </w:pPr>
      <w:r w:rsidRPr="002914C5">
        <w:t xml:space="preserve">Кузнецов А.А. Футбол. Настольная книга детского тренера II этап(11-12 лет).- М.: Олимпия. Человек, 2007.204. </w:t>
      </w:r>
    </w:p>
    <w:p w:rsidR="006B158A" w:rsidRPr="006B158A" w:rsidRDefault="006B158A" w:rsidP="006B158A">
      <w:pPr>
        <w:numPr>
          <w:ilvl w:val="0"/>
          <w:numId w:val="7"/>
        </w:numPr>
        <w:autoSpaceDE w:val="0"/>
        <w:autoSpaceDN w:val="0"/>
        <w:adjustRightInd w:val="0"/>
      </w:pPr>
      <w:r w:rsidRPr="006B158A">
        <w:rPr>
          <w:bCs/>
        </w:rPr>
        <w:t>Мутко В.Л., Андреев С.Н. , Алиев Э.Г</w:t>
      </w:r>
      <w:r w:rsidRPr="006B158A">
        <w:t>. Мини-футбол–игра для всех -</w:t>
      </w:r>
    </w:p>
    <w:p w:rsidR="006B158A" w:rsidRPr="002914C5" w:rsidRDefault="006B158A" w:rsidP="006B158A">
      <w:pPr>
        <w:numPr>
          <w:ilvl w:val="0"/>
          <w:numId w:val="7"/>
        </w:numPr>
        <w:autoSpaceDE w:val="0"/>
        <w:autoSpaceDN w:val="0"/>
        <w:adjustRightInd w:val="0"/>
      </w:pPr>
      <w:r w:rsidRPr="006B158A">
        <w:t>М. Советский спорт, 2008. - 264 стр.</w:t>
      </w:r>
    </w:p>
    <w:p w:rsidR="00203D02" w:rsidRPr="002914C5" w:rsidRDefault="00203D02" w:rsidP="00203D02">
      <w:pPr>
        <w:numPr>
          <w:ilvl w:val="0"/>
          <w:numId w:val="7"/>
        </w:numPr>
        <w:spacing w:before="100" w:beforeAutospacing="1" w:after="100" w:afterAutospacing="1"/>
      </w:pPr>
      <w:r w:rsidRPr="002914C5">
        <w:t>Теоретическая подготовка юных спортсменов. Пособие для тренеров ДЮСШ. М., 1981.</w:t>
      </w:r>
    </w:p>
    <w:p w:rsidR="00203D02" w:rsidRPr="002914C5" w:rsidRDefault="00203D02" w:rsidP="00203D02">
      <w:pPr>
        <w:numPr>
          <w:ilvl w:val="0"/>
          <w:numId w:val="7"/>
        </w:numPr>
        <w:spacing w:before="100" w:beforeAutospacing="1" w:after="100" w:afterAutospacing="1"/>
      </w:pPr>
      <w:r w:rsidRPr="002914C5">
        <w:t>Футбол: Поурочная программа для учебно-тренировочных групп 1-го и 2-го годов обучения ДЮСШ и СДЮШОР</w:t>
      </w:r>
      <w:proofErr w:type="gramStart"/>
      <w:r w:rsidRPr="002914C5">
        <w:t xml:space="preserve"> / П</w:t>
      </w:r>
      <w:proofErr w:type="gramEnd"/>
      <w:r w:rsidRPr="002914C5">
        <w:t>од ред. А.А. Сучилина и др. – М., 1985. – 118 с.</w:t>
      </w:r>
    </w:p>
    <w:p w:rsidR="00203D02" w:rsidRPr="002914C5" w:rsidRDefault="00203D02" w:rsidP="00203D02">
      <w:pPr>
        <w:numPr>
          <w:ilvl w:val="0"/>
          <w:numId w:val="7"/>
        </w:numPr>
        <w:spacing w:before="100" w:beforeAutospacing="1" w:after="100" w:afterAutospacing="1"/>
      </w:pPr>
      <w:r w:rsidRPr="002914C5">
        <w:t>Футбол: Поурочная программа для учебно-тренировочных групп и групп спортивного совершенствования ДЮСШ и СДЮШОР</w:t>
      </w:r>
      <w:proofErr w:type="gramStart"/>
      <w:r w:rsidRPr="002914C5">
        <w:t xml:space="preserve"> / П</w:t>
      </w:r>
      <w:proofErr w:type="gramEnd"/>
      <w:r w:rsidRPr="002914C5">
        <w:t>од ред. СП. Андреева и др. – М., 1986. – 262 с.</w:t>
      </w:r>
    </w:p>
    <w:p w:rsidR="00203D02" w:rsidRPr="002914C5" w:rsidRDefault="00203D02" w:rsidP="00203D02">
      <w:pPr>
        <w:numPr>
          <w:ilvl w:val="0"/>
          <w:numId w:val="7"/>
        </w:numPr>
        <w:spacing w:before="100" w:beforeAutospacing="1" w:after="100" w:afterAutospacing="1"/>
      </w:pPr>
      <w:proofErr w:type="spellStart"/>
      <w:r w:rsidRPr="002914C5">
        <w:t>Хрыпов</w:t>
      </w:r>
      <w:proofErr w:type="spellEnd"/>
      <w:r w:rsidRPr="002914C5">
        <w:t xml:space="preserve"> А.Б. Механизмы оперативности игровой деятельности в гандболе и педагогические методы их совершенствования: </w:t>
      </w:r>
      <w:proofErr w:type="spellStart"/>
      <w:r w:rsidRPr="002914C5">
        <w:t>Автореф</w:t>
      </w:r>
      <w:proofErr w:type="spellEnd"/>
      <w:r w:rsidRPr="002914C5">
        <w:t xml:space="preserve">. </w:t>
      </w:r>
      <w:proofErr w:type="spellStart"/>
      <w:r w:rsidRPr="002914C5">
        <w:t>дис</w:t>
      </w:r>
      <w:proofErr w:type="spellEnd"/>
      <w:r w:rsidRPr="002914C5">
        <w:t xml:space="preserve">…. канд. </w:t>
      </w:r>
      <w:proofErr w:type="spellStart"/>
      <w:r w:rsidRPr="002914C5">
        <w:t>пед</w:t>
      </w:r>
      <w:proofErr w:type="spellEnd"/>
      <w:r w:rsidRPr="002914C5">
        <w:t>. наук. – М., 1986. – 21 с.</w:t>
      </w:r>
    </w:p>
    <w:p w:rsidR="00203D02" w:rsidRPr="002914C5" w:rsidRDefault="00203D02" w:rsidP="00203D02">
      <w:pPr>
        <w:numPr>
          <w:ilvl w:val="0"/>
          <w:numId w:val="7"/>
        </w:numPr>
        <w:spacing w:before="100" w:beforeAutospacing="1" w:after="100" w:afterAutospacing="1"/>
      </w:pPr>
      <w:proofErr w:type="spellStart"/>
      <w:r w:rsidRPr="002914C5">
        <w:t>Хьюс</w:t>
      </w:r>
      <w:proofErr w:type="spellEnd"/>
      <w:r w:rsidRPr="002914C5">
        <w:t xml:space="preserve"> Ч. Футбол. Тактические действия команды: Пер. с англ. – М.: </w:t>
      </w:r>
      <w:proofErr w:type="spellStart"/>
      <w:r w:rsidRPr="002914C5">
        <w:t>ФиС</w:t>
      </w:r>
      <w:proofErr w:type="spellEnd"/>
      <w:r w:rsidRPr="002914C5">
        <w:t>, 1979. – 144 с.</w:t>
      </w:r>
    </w:p>
    <w:p w:rsidR="00203D02" w:rsidRPr="002914C5" w:rsidRDefault="00203D02" w:rsidP="00203D02">
      <w:pPr>
        <w:numPr>
          <w:ilvl w:val="0"/>
          <w:numId w:val="7"/>
        </w:numPr>
        <w:spacing w:before="100" w:beforeAutospacing="1" w:after="100" w:afterAutospacing="1"/>
      </w:pPr>
      <w:r w:rsidRPr="002914C5">
        <w:t xml:space="preserve">Цирин Б. Я., </w:t>
      </w:r>
      <w:proofErr w:type="spellStart"/>
      <w:r w:rsidRPr="002914C5">
        <w:t>Лукашин</w:t>
      </w:r>
      <w:proofErr w:type="spellEnd"/>
      <w:r w:rsidRPr="002914C5">
        <w:t xml:space="preserve"> Ю. С. Футбол. М., 1982.</w:t>
      </w:r>
    </w:p>
    <w:p w:rsidR="00203D02" w:rsidRPr="002914C5" w:rsidRDefault="00203D02" w:rsidP="00203D02">
      <w:pPr>
        <w:numPr>
          <w:ilvl w:val="0"/>
          <w:numId w:val="7"/>
        </w:numPr>
        <w:spacing w:before="100" w:beforeAutospacing="1" w:after="100" w:afterAutospacing="1"/>
      </w:pPr>
      <w:proofErr w:type="spellStart"/>
      <w:r w:rsidRPr="002914C5">
        <w:t>Чанади</w:t>
      </w:r>
      <w:proofErr w:type="spellEnd"/>
      <w:r w:rsidRPr="002914C5">
        <w:t xml:space="preserve"> А. Футбол. Стратегия. М., 1981.</w:t>
      </w:r>
    </w:p>
    <w:p w:rsidR="00203D02" w:rsidRPr="002914C5" w:rsidRDefault="00203D02" w:rsidP="00203D02">
      <w:pPr>
        <w:numPr>
          <w:ilvl w:val="0"/>
          <w:numId w:val="7"/>
        </w:numPr>
        <w:spacing w:before="100" w:beforeAutospacing="1" w:after="100" w:afterAutospacing="1"/>
      </w:pPr>
      <w:proofErr w:type="spellStart"/>
      <w:r w:rsidRPr="002914C5">
        <w:t>Чанади</w:t>
      </w:r>
      <w:proofErr w:type="spellEnd"/>
      <w:r w:rsidRPr="002914C5">
        <w:t xml:space="preserve"> А. Футбол. Техника. М., 1978.</w:t>
      </w:r>
    </w:p>
    <w:p w:rsidR="00203D02" w:rsidRPr="002914C5" w:rsidRDefault="00203D02" w:rsidP="00203D02">
      <w:pPr>
        <w:numPr>
          <w:ilvl w:val="0"/>
          <w:numId w:val="7"/>
        </w:numPr>
        <w:spacing w:before="100" w:beforeAutospacing="1" w:after="100" w:afterAutospacing="1"/>
      </w:pPr>
      <w:proofErr w:type="spellStart"/>
      <w:r w:rsidRPr="002914C5">
        <w:t>Шамардин</w:t>
      </w:r>
      <w:proofErr w:type="spellEnd"/>
      <w:r w:rsidRPr="002914C5">
        <w:t xml:space="preserve"> A.M., Солопов ИМ., Исмаилов AM. Функциональная подготовка футболистов: Учебное пособие. – Волгоград: ВГАФК. – 2000. – 152 с.</w:t>
      </w:r>
    </w:p>
    <w:p w:rsidR="00203D02" w:rsidRPr="002914C5" w:rsidRDefault="00203D02" w:rsidP="00203D02">
      <w:pPr>
        <w:numPr>
          <w:ilvl w:val="0"/>
          <w:numId w:val="7"/>
        </w:numPr>
        <w:spacing w:before="100" w:beforeAutospacing="1" w:after="100" w:afterAutospacing="1"/>
      </w:pPr>
      <w:proofErr w:type="spellStart"/>
      <w:r w:rsidRPr="002914C5">
        <w:t>Швыков</w:t>
      </w:r>
      <w:proofErr w:type="spellEnd"/>
      <w:r w:rsidRPr="002914C5">
        <w:t xml:space="preserve"> И.А., Сучилин А.А., Андреев СМ., </w:t>
      </w:r>
      <w:proofErr w:type="spellStart"/>
      <w:r w:rsidRPr="002914C5">
        <w:t>Буйлин</w:t>
      </w:r>
      <w:proofErr w:type="spellEnd"/>
      <w:r w:rsidRPr="002914C5">
        <w:t xml:space="preserve"> Ю.Ф., </w:t>
      </w:r>
      <w:proofErr w:type="spellStart"/>
      <w:r w:rsidRPr="002914C5">
        <w:t>Исмоилов</w:t>
      </w:r>
      <w:proofErr w:type="spellEnd"/>
      <w:r w:rsidRPr="002914C5">
        <w:t xml:space="preserve"> A. M., Лапшин О.Б. Футбол. Поурочная программа для учебно-тренировочных групп 1-го и 2-го годов обучения ДЮСШ и СДЮШОР. – М.: Терра-Спорт, 2000. – 124 с.</w:t>
      </w:r>
    </w:p>
    <w:p w:rsidR="00203D02" w:rsidRPr="002914C5" w:rsidRDefault="00203D02" w:rsidP="00203D02">
      <w:pPr>
        <w:numPr>
          <w:ilvl w:val="0"/>
          <w:numId w:val="7"/>
        </w:numPr>
        <w:spacing w:before="100" w:beforeAutospacing="1" w:after="100" w:afterAutospacing="1"/>
      </w:pPr>
      <w:proofErr w:type="spellStart"/>
      <w:r w:rsidRPr="002914C5">
        <w:lastRenderedPageBreak/>
        <w:t>Шперлинг</w:t>
      </w:r>
      <w:proofErr w:type="spellEnd"/>
      <w:r w:rsidRPr="002914C5">
        <w:t xml:space="preserve"> К.А. Экспериментальное обоснование методики отбора детей и комплектования учебных групп для занятий футболом: </w:t>
      </w:r>
      <w:proofErr w:type="spellStart"/>
      <w:r w:rsidRPr="002914C5">
        <w:t>Дис</w:t>
      </w:r>
      <w:proofErr w:type="spellEnd"/>
      <w:r w:rsidRPr="002914C5">
        <w:t xml:space="preserve">…. канд. </w:t>
      </w:r>
      <w:proofErr w:type="spellStart"/>
      <w:r w:rsidRPr="002914C5">
        <w:t>пед</w:t>
      </w:r>
      <w:proofErr w:type="spellEnd"/>
      <w:r w:rsidRPr="002914C5">
        <w:t>. наук. – М., 1976. – С. 45-102.</w:t>
      </w:r>
    </w:p>
    <w:p w:rsidR="00203D02" w:rsidRPr="002914C5" w:rsidRDefault="00203D02" w:rsidP="00203D02">
      <w:pPr>
        <w:numPr>
          <w:ilvl w:val="0"/>
          <w:numId w:val="7"/>
        </w:numPr>
        <w:spacing w:before="100" w:beforeAutospacing="1" w:after="100" w:afterAutospacing="1"/>
      </w:pPr>
      <w:r w:rsidRPr="002914C5">
        <w:t>Юный футболист. Учебное пособие для тренеров</w:t>
      </w:r>
      <w:proofErr w:type="gramStart"/>
      <w:r w:rsidRPr="002914C5">
        <w:t xml:space="preserve"> / П</w:t>
      </w:r>
      <w:proofErr w:type="gramEnd"/>
      <w:r w:rsidRPr="002914C5">
        <w:t xml:space="preserve">од общей редакцией А. П. </w:t>
      </w:r>
      <w:proofErr w:type="spellStart"/>
      <w:r w:rsidRPr="002914C5">
        <w:t>Лаптеева</w:t>
      </w:r>
      <w:proofErr w:type="spellEnd"/>
      <w:r w:rsidRPr="002914C5">
        <w:t>, А. А. Сучилина. М. 1983.</w:t>
      </w:r>
    </w:p>
    <w:p w:rsidR="00DD3272" w:rsidRPr="002914C5" w:rsidRDefault="00DD3272" w:rsidP="00DD3272">
      <w:pPr>
        <w:spacing w:before="100" w:beforeAutospacing="1" w:after="100" w:afterAutospacing="1"/>
        <w:jc w:val="center"/>
      </w:pPr>
      <w:r w:rsidRPr="002914C5">
        <w:rPr>
          <w:b/>
          <w:bCs/>
        </w:rPr>
        <w:t>Список использованной литературы при составлении программы дополнительного образования «футбол»</w:t>
      </w:r>
    </w:p>
    <w:p w:rsidR="00DD3272" w:rsidRPr="002914C5" w:rsidRDefault="00DD3272" w:rsidP="00DD3272">
      <w:pPr>
        <w:spacing w:before="100" w:beforeAutospacing="1" w:after="100" w:afterAutospacing="1"/>
        <w:jc w:val="center"/>
      </w:pPr>
      <w:r w:rsidRPr="002914C5">
        <w:rPr>
          <w:b/>
          <w:bCs/>
        </w:rPr>
        <w:t>для детей:</w:t>
      </w:r>
    </w:p>
    <w:p w:rsidR="00DD3272" w:rsidRPr="002914C5" w:rsidRDefault="00DD3272" w:rsidP="002E49DF">
      <w:pPr>
        <w:numPr>
          <w:ilvl w:val="0"/>
          <w:numId w:val="8"/>
        </w:numPr>
        <w:spacing w:before="100" w:beforeAutospacing="1" w:after="100" w:afterAutospacing="1"/>
      </w:pPr>
      <w:r w:rsidRPr="002914C5">
        <w:t xml:space="preserve">Андреев С. Н. Мини – футбол. М. «Физкультура </w:t>
      </w:r>
      <w:proofErr w:type="spellStart"/>
      <w:r w:rsidRPr="002914C5">
        <w:t>испорт</w:t>
      </w:r>
      <w:proofErr w:type="spellEnd"/>
      <w:r w:rsidRPr="002914C5">
        <w:t>». 1978 г. 111 с. с ил.</w:t>
      </w:r>
    </w:p>
    <w:p w:rsidR="00DD3272" w:rsidRPr="002914C5" w:rsidRDefault="00DD3272" w:rsidP="002E49DF">
      <w:pPr>
        <w:numPr>
          <w:ilvl w:val="0"/>
          <w:numId w:val="8"/>
        </w:numPr>
        <w:spacing w:before="100" w:beforeAutospacing="1" w:after="100" w:afterAutospacing="1"/>
      </w:pPr>
      <w:proofErr w:type="gramStart"/>
      <w:r w:rsidRPr="002914C5">
        <w:t>Варюшин</w:t>
      </w:r>
      <w:proofErr w:type="gramEnd"/>
      <w:r w:rsidRPr="002914C5">
        <w:t xml:space="preserve"> В.В. Тренировка юных футболистов: учебное пособие.- М.: </w:t>
      </w:r>
      <w:proofErr w:type="spellStart"/>
      <w:r w:rsidRPr="002914C5">
        <w:t>ФиС</w:t>
      </w:r>
      <w:proofErr w:type="spellEnd"/>
      <w:r w:rsidRPr="002914C5">
        <w:t>, 2007.- 111</w:t>
      </w:r>
    </w:p>
    <w:p w:rsidR="00DD3272" w:rsidRPr="002914C5" w:rsidRDefault="00DD3272" w:rsidP="002E49DF">
      <w:pPr>
        <w:numPr>
          <w:ilvl w:val="0"/>
          <w:numId w:val="8"/>
        </w:numPr>
        <w:spacing w:before="100" w:beforeAutospacing="1" w:after="100" w:afterAutospacing="1"/>
      </w:pPr>
      <w:proofErr w:type="spellStart"/>
      <w:r w:rsidRPr="002914C5">
        <w:t>Голощапов</w:t>
      </w:r>
      <w:proofErr w:type="spellEnd"/>
      <w:r w:rsidRPr="002914C5">
        <w:t xml:space="preserve"> Б.Р. Развитие выносливости мальчиков 9-11 лет в процессе совершенствования их физической подготовленности во внеурочное время:</w:t>
      </w:r>
    </w:p>
    <w:p w:rsidR="00DD3272" w:rsidRPr="002914C5" w:rsidRDefault="00DD3272" w:rsidP="002E49DF">
      <w:pPr>
        <w:numPr>
          <w:ilvl w:val="0"/>
          <w:numId w:val="8"/>
        </w:numPr>
        <w:spacing w:before="100" w:beforeAutospacing="1" w:after="100" w:afterAutospacing="1"/>
      </w:pPr>
      <w:r w:rsidRPr="002914C5">
        <w:t>дополненное издание, - 207с., ил. – (Азбука спорта).</w:t>
      </w:r>
    </w:p>
    <w:p w:rsidR="00DD3272" w:rsidRPr="002914C5" w:rsidRDefault="00DD3272" w:rsidP="002E49DF">
      <w:pPr>
        <w:numPr>
          <w:ilvl w:val="0"/>
          <w:numId w:val="8"/>
        </w:numPr>
        <w:spacing w:before="100" w:beforeAutospacing="1" w:after="100" w:afterAutospacing="1"/>
      </w:pPr>
      <w:r w:rsidRPr="002914C5">
        <w:t xml:space="preserve">Сучилин А. А. Футбол во дворе. </w:t>
      </w:r>
      <w:proofErr w:type="spellStart"/>
      <w:r w:rsidRPr="002914C5">
        <w:t>М.Физкультура</w:t>
      </w:r>
      <w:proofErr w:type="spellEnd"/>
      <w:r w:rsidRPr="002914C5">
        <w:t xml:space="preserve"> и спорт»,1978 г.</w:t>
      </w:r>
    </w:p>
    <w:p w:rsidR="00DD3272" w:rsidRPr="002914C5" w:rsidRDefault="00DD3272" w:rsidP="002E49DF">
      <w:pPr>
        <w:numPr>
          <w:ilvl w:val="0"/>
          <w:numId w:val="8"/>
        </w:numPr>
        <w:spacing w:before="100" w:beforeAutospacing="1" w:after="100" w:afterAutospacing="1"/>
      </w:pPr>
      <w:proofErr w:type="spellStart"/>
      <w:r w:rsidRPr="002914C5">
        <w:t>Цзен</w:t>
      </w:r>
      <w:proofErr w:type="spellEnd"/>
      <w:r w:rsidRPr="002914C5">
        <w:t xml:space="preserve"> Н.В., Пахомов Ю.В. Психотехнические игры в спорте. – М.: </w:t>
      </w:r>
      <w:proofErr w:type="spellStart"/>
      <w:r w:rsidRPr="002914C5">
        <w:t>ФиС</w:t>
      </w:r>
      <w:proofErr w:type="spellEnd"/>
      <w:r w:rsidRPr="002914C5">
        <w:t>, 1985. – 160</w:t>
      </w:r>
    </w:p>
    <w:p w:rsidR="00DD3272" w:rsidRPr="002914C5" w:rsidRDefault="00DD3272" w:rsidP="002E49DF">
      <w:pPr>
        <w:numPr>
          <w:ilvl w:val="0"/>
          <w:numId w:val="8"/>
        </w:numPr>
        <w:spacing w:before="100" w:beforeAutospacing="1" w:after="100" w:afterAutospacing="1"/>
      </w:pPr>
      <w:r w:rsidRPr="002914C5">
        <w:t xml:space="preserve">Цирин Б. Я., </w:t>
      </w:r>
      <w:proofErr w:type="spellStart"/>
      <w:r w:rsidRPr="002914C5">
        <w:t>Лукашин</w:t>
      </w:r>
      <w:proofErr w:type="spellEnd"/>
      <w:r w:rsidRPr="002914C5">
        <w:t xml:space="preserve"> Ю. С. Футбол. – М.: Физкультура и спорт. 1982, 2-ое </w:t>
      </w:r>
      <w:proofErr w:type="gramStart"/>
      <w:r w:rsidRPr="002914C5">
        <w:t>исправленное</w:t>
      </w:r>
      <w:proofErr w:type="gramEnd"/>
      <w:r w:rsidRPr="002914C5">
        <w:t xml:space="preserve"> и </w:t>
      </w:r>
    </w:p>
    <w:p w:rsidR="00DD3272" w:rsidRPr="002914C5" w:rsidRDefault="00DD3272" w:rsidP="002E49DF">
      <w:pPr>
        <w:numPr>
          <w:ilvl w:val="0"/>
          <w:numId w:val="8"/>
        </w:numPr>
        <w:spacing w:before="100" w:beforeAutospacing="1" w:after="100" w:afterAutospacing="1"/>
      </w:pPr>
      <w:proofErr w:type="spellStart"/>
      <w:r w:rsidRPr="002914C5">
        <w:t>Шамардин</w:t>
      </w:r>
      <w:proofErr w:type="spellEnd"/>
      <w:r w:rsidRPr="002914C5">
        <w:t xml:space="preserve"> A.M. Методика развития и совершенствования двигательных (физических) качеств у юных футболистов: Учебное пособие. – Волгоград: ВГИФК. – 1995. – 49 с</w:t>
      </w:r>
    </w:p>
    <w:p w:rsidR="00DD3272" w:rsidRPr="002914C5" w:rsidRDefault="00DD3272" w:rsidP="002E49DF">
      <w:pPr>
        <w:numPr>
          <w:ilvl w:val="0"/>
          <w:numId w:val="8"/>
        </w:numPr>
        <w:spacing w:before="100" w:beforeAutospacing="1" w:after="100" w:afterAutospacing="1"/>
      </w:pPr>
      <w:r w:rsidRPr="002914C5">
        <w:t>Юный футболист</w:t>
      </w:r>
      <w:proofErr w:type="gramStart"/>
      <w:r w:rsidRPr="002914C5">
        <w:t xml:space="preserve"> / П</w:t>
      </w:r>
      <w:proofErr w:type="gramEnd"/>
      <w:r w:rsidRPr="002914C5">
        <w:t xml:space="preserve">од ред. А.П. Лаптева, А.А. Сучилина: Учебное пособие для тренеров. – М.: </w:t>
      </w:r>
      <w:proofErr w:type="spellStart"/>
      <w:r w:rsidRPr="002914C5">
        <w:t>ФиС</w:t>
      </w:r>
      <w:proofErr w:type="spellEnd"/>
      <w:r w:rsidRPr="002914C5">
        <w:t>, 1983. – 225 с</w:t>
      </w:r>
    </w:p>
    <w:p w:rsidR="00D166B3" w:rsidRDefault="00D166B3" w:rsidP="000B5411">
      <w:pPr>
        <w:jc w:val="center"/>
        <w:rPr>
          <w:b/>
          <w:sz w:val="28"/>
          <w:szCs w:val="28"/>
        </w:rPr>
      </w:pPr>
    </w:p>
    <w:sectPr w:rsidR="00D166B3" w:rsidSect="00B03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nnikovaAP">
    <w:altName w:val="Times New Roman"/>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576"/>
    <w:multiLevelType w:val="hybridMultilevel"/>
    <w:tmpl w:val="5106D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E7488"/>
    <w:multiLevelType w:val="hybridMultilevel"/>
    <w:tmpl w:val="123A8ABC"/>
    <w:lvl w:ilvl="0" w:tplc="E3887B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924CA7"/>
    <w:multiLevelType w:val="multilevel"/>
    <w:tmpl w:val="E24A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35C"/>
    <w:multiLevelType w:val="multilevel"/>
    <w:tmpl w:val="8310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91C5D"/>
    <w:multiLevelType w:val="hybridMultilevel"/>
    <w:tmpl w:val="96582ED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52C1455"/>
    <w:multiLevelType w:val="hybridMultilevel"/>
    <w:tmpl w:val="A2D09372"/>
    <w:lvl w:ilvl="0" w:tplc="E3887B52">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0C341E"/>
    <w:multiLevelType w:val="hybridMultilevel"/>
    <w:tmpl w:val="260E35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2B730A"/>
    <w:multiLevelType w:val="multilevel"/>
    <w:tmpl w:val="FFFFFFFF"/>
    <w:lvl w:ilvl="0">
      <w:start w:val="2"/>
      <w:numFmt w:val="bullet"/>
      <w:lvlText w:val=""/>
      <w:lvlJc w:val="left"/>
      <w:pPr>
        <w:ind w:left="927" w:hanging="360"/>
      </w:pPr>
      <w:rPr>
        <w:rFonts w:ascii="Symbol" w:hAnsi="Symbol" w:hint="default"/>
        <w:b/>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3EA20CF5"/>
    <w:multiLevelType w:val="multilevel"/>
    <w:tmpl w:val="8310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C923D4"/>
    <w:multiLevelType w:val="hybridMultilevel"/>
    <w:tmpl w:val="342E574C"/>
    <w:lvl w:ilvl="0" w:tplc="C050777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137983"/>
    <w:multiLevelType w:val="hybridMultilevel"/>
    <w:tmpl w:val="ACFE0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056AC7"/>
    <w:multiLevelType w:val="hybridMultilevel"/>
    <w:tmpl w:val="6D4C8BAA"/>
    <w:lvl w:ilvl="0" w:tplc="E3887B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F54C5B"/>
    <w:multiLevelType w:val="hybridMultilevel"/>
    <w:tmpl w:val="4F140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6F0C0F"/>
    <w:multiLevelType w:val="multilevel"/>
    <w:tmpl w:val="B48E4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64D50DE5"/>
    <w:multiLevelType w:val="hybridMultilevel"/>
    <w:tmpl w:val="714E536C"/>
    <w:lvl w:ilvl="0" w:tplc="0BAC4AE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9E2DEF"/>
    <w:multiLevelType w:val="hybridMultilevel"/>
    <w:tmpl w:val="BF2E01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79759F"/>
    <w:multiLevelType w:val="multilevel"/>
    <w:tmpl w:val="6EFE93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87E4D6A"/>
    <w:multiLevelType w:val="multilevel"/>
    <w:tmpl w:val="8310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782B51"/>
    <w:multiLevelType w:val="hybridMultilevel"/>
    <w:tmpl w:val="E92E085A"/>
    <w:lvl w:ilvl="0" w:tplc="0BAC4AE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8D247A"/>
    <w:multiLevelType w:val="singleLevel"/>
    <w:tmpl w:val="1C426166"/>
    <w:lvl w:ilvl="0">
      <w:numFmt w:val="bullet"/>
      <w:lvlText w:val="-"/>
      <w:lvlJc w:val="left"/>
      <w:pPr>
        <w:tabs>
          <w:tab w:val="num" w:pos="502"/>
        </w:tabs>
        <w:ind w:left="502" w:hanging="360"/>
      </w:pPr>
      <w:rPr>
        <w:rFonts w:hint="default"/>
      </w:rPr>
    </w:lvl>
  </w:abstractNum>
  <w:num w:numId="1">
    <w:abstractNumId w:val="13"/>
  </w:num>
  <w:num w:numId="2">
    <w:abstractNumId w:val="14"/>
  </w:num>
  <w:num w:numId="3">
    <w:abstractNumId w:val="18"/>
  </w:num>
  <w:num w:numId="4">
    <w:abstractNumId w:val="11"/>
  </w:num>
  <w:num w:numId="5">
    <w:abstractNumId w:val="1"/>
  </w:num>
  <w:num w:numId="6">
    <w:abstractNumId w:val="19"/>
  </w:num>
  <w:num w:numId="7">
    <w:abstractNumId w:val="8"/>
  </w:num>
  <w:num w:numId="8">
    <w:abstractNumId w:val="2"/>
  </w:num>
  <w:num w:numId="9">
    <w:abstractNumId w:val="9"/>
  </w:num>
  <w:num w:numId="10">
    <w:abstractNumId w:val="4"/>
  </w:num>
  <w:num w:numId="11">
    <w:abstractNumId w:val="6"/>
  </w:num>
  <w:num w:numId="12">
    <w:abstractNumId w:val="12"/>
  </w:num>
  <w:num w:numId="13">
    <w:abstractNumId w:val="5"/>
  </w:num>
  <w:num w:numId="14">
    <w:abstractNumId w:val="0"/>
  </w:num>
  <w:num w:numId="15">
    <w:abstractNumId w:val="7"/>
  </w:num>
  <w:num w:numId="16">
    <w:abstractNumId w:val="15"/>
  </w:num>
  <w:num w:numId="17">
    <w:abstractNumId w:val="17"/>
  </w:num>
  <w:num w:numId="18">
    <w:abstractNumId w:val="3"/>
  </w:num>
  <w:num w:numId="19">
    <w:abstractNumId w:val="10"/>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D79"/>
    <w:rsid w:val="00005B88"/>
    <w:rsid w:val="000157B1"/>
    <w:rsid w:val="000338D1"/>
    <w:rsid w:val="00034D1A"/>
    <w:rsid w:val="000406F5"/>
    <w:rsid w:val="00052ADC"/>
    <w:rsid w:val="00054C98"/>
    <w:rsid w:val="00061189"/>
    <w:rsid w:val="00072950"/>
    <w:rsid w:val="00083D92"/>
    <w:rsid w:val="000861C0"/>
    <w:rsid w:val="00090832"/>
    <w:rsid w:val="00094CF3"/>
    <w:rsid w:val="000A01E4"/>
    <w:rsid w:val="000A2C4F"/>
    <w:rsid w:val="000A6D8D"/>
    <w:rsid w:val="000B37FE"/>
    <w:rsid w:val="000B3C15"/>
    <w:rsid w:val="000B5411"/>
    <w:rsid w:val="000C792D"/>
    <w:rsid w:val="000D216C"/>
    <w:rsid w:val="000F1CCB"/>
    <w:rsid w:val="000F392D"/>
    <w:rsid w:val="00101E65"/>
    <w:rsid w:val="00102658"/>
    <w:rsid w:val="001029B9"/>
    <w:rsid w:val="00103CF8"/>
    <w:rsid w:val="00107AEB"/>
    <w:rsid w:val="00111383"/>
    <w:rsid w:val="0011255B"/>
    <w:rsid w:val="001137CB"/>
    <w:rsid w:val="00120D63"/>
    <w:rsid w:val="001366C9"/>
    <w:rsid w:val="00140FAC"/>
    <w:rsid w:val="001445E4"/>
    <w:rsid w:val="00147944"/>
    <w:rsid w:val="00153185"/>
    <w:rsid w:val="001656F1"/>
    <w:rsid w:val="001659F9"/>
    <w:rsid w:val="00166375"/>
    <w:rsid w:val="00171473"/>
    <w:rsid w:val="001923FF"/>
    <w:rsid w:val="001977E2"/>
    <w:rsid w:val="001D1B38"/>
    <w:rsid w:val="001D2D1B"/>
    <w:rsid w:val="001D37EA"/>
    <w:rsid w:val="001D513D"/>
    <w:rsid w:val="001E4EF8"/>
    <w:rsid w:val="001E5479"/>
    <w:rsid w:val="001F7F20"/>
    <w:rsid w:val="00203D02"/>
    <w:rsid w:val="002047EB"/>
    <w:rsid w:val="002212F6"/>
    <w:rsid w:val="0023435C"/>
    <w:rsid w:val="00241AFF"/>
    <w:rsid w:val="00247BF3"/>
    <w:rsid w:val="00271590"/>
    <w:rsid w:val="00281A18"/>
    <w:rsid w:val="002A5B25"/>
    <w:rsid w:val="002C71A4"/>
    <w:rsid w:val="002D6349"/>
    <w:rsid w:val="002E49DF"/>
    <w:rsid w:val="002E5963"/>
    <w:rsid w:val="002E5D5F"/>
    <w:rsid w:val="002F1F2E"/>
    <w:rsid w:val="002F4AF4"/>
    <w:rsid w:val="003043B5"/>
    <w:rsid w:val="0030549F"/>
    <w:rsid w:val="00313C54"/>
    <w:rsid w:val="00316286"/>
    <w:rsid w:val="00332EE6"/>
    <w:rsid w:val="00336AD1"/>
    <w:rsid w:val="00344508"/>
    <w:rsid w:val="0035361E"/>
    <w:rsid w:val="00373EA1"/>
    <w:rsid w:val="00377BD6"/>
    <w:rsid w:val="00380819"/>
    <w:rsid w:val="00396AF3"/>
    <w:rsid w:val="003C4380"/>
    <w:rsid w:val="003D0F14"/>
    <w:rsid w:val="003D1528"/>
    <w:rsid w:val="003E106E"/>
    <w:rsid w:val="003E26C3"/>
    <w:rsid w:val="003E284A"/>
    <w:rsid w:val="003E4C05"/>
    <w:rsid w:val="003F572F"/>
    <w:rsid w:val="003F7876"/>
    <w:rsid w:val="00405077"/>
    <w:rsid w:val="00417163"/>
    <w:rsid w:val="00426259"/>
    <w:rsid w:val="00435477"/>
    <w:rsid w:val="00447E43"/>
    <w:rsid w:val="00462947"/>
    <w:rsid w:val="00462E69"/>
    <w:rsid w:val="00465DA3"/>
    <w:rsid w:val="00472DF1"/>
    <w:rsid w:val="0047599C"/>
    <w:rsid w:val="0048252C"/>
    <w:rsid w:val="00491382"/>
    <w:rsid w:val="004A071F"/>
    <w:rsid w:val="004B2DC4"/>
    <w:rsid w:val="004B5393"/>
    <w:rsid w:val="004D4AB3"/>
    <w:rsid w:val="004E057C"/>
    <w:rsid w:val="004E487F"/>
    <w:rsid w:val="004E7408"/>
    <w:rsid w:val="005134E6"/>
    <w:rsid w:val="00514906"/>
    <w:rsid w:val="00515316"/>
    <w:rsid w:val="00517BE7"/>
    <w:rsid w:val="005411CA"/>
    <w:rsid w:val="00545280"/>
    <w:rsid w:val="00556CCB"/>
    <w:rsid w:val="00575379"/>
    <w:rsid w:val="00595866"/>
    <w:rsid w:val="005A5497"/>
    <w:rsid w:val="005A627A"/>
    <w:rsid w:val="005C6623"/>
    <w:rsid w:val="005D6212"/>
    <w:rsid w:val="005F6E66"/>
    <w:rsid w:val="00601F20"/>
    <w:rsid w:val="00614D2F"/>
    <w:rsid w:val="00615E26"/>
    <w:rsid w:val="006210AB"/>
    <w:rsid w:val="00636E61"/>
    <w:rsid w:val="00640F10"/>
    <w:rsid w:val="00641C64"/>
    <w:rsid w:val="006443E0"/>
    <w:rsid w:val="00651742"/>
    <w:rsid w:val="00651C3B"/>
    <w:rsid w:val="00653FCA"/>
    <w:rsid w:val="00662D81"/>
    <w:rsid w:val="006646B0"/>
    <w:rsid w:val="00670105"/>
    <w:rsid w:val="006724F1"/>
    <w:rsid w:val="00676720"/>
    <w:rsid w:val="00683AE8"/>
    <w:rsid w:val="00685DEE"/>
    <w:rsid w:val="006B158A"/>
    <w:rsid w:val="006B4E55"/>
    <w:rsid w:val="006B7121"/>
    <w:rsid w:val="006C1D0D"/>
    <w:rsid w:val="006C3CA7"/>
    <w:rsid w:val="006C75AD"/>
    <w:rsid w:val="006D0153"/>
    <w:rsid w:val="006D4859"/>
    <w:rsid w:val="006E7085"/>
    <w:rsid w:val="006F141A"/>
    <w:rsid w:val="006F7FFD"/>
    <w:rsid w:val="0070269A"/>
    <w:rsid w:val="00704858"/>
    <w:rsid w:val="00721918"/>
    <w:rsid w:val="00727F99"/>
    <w:rsid w:val="00732E12"/>
    <w:rsid w:val="007434E8"/>
    <w:rsid w:val="00750F19"/>
    <w:rsid w:val="00764BA2"/>
    <w:rsid w:val="007666D3"/>
    <w:rsid w:val="00767364"/>
    <w:rsid w:val="00770C67"/>
    <w:rsid w:val="00771062"/>
    <w:rsid w:val="00777CE2"/>
    <w:rsid w:val="007900C6"/>
    <w:rsid w:val="00792D78"/>
    <w:rsid w:val="00796B88"/>
    <w:rsid w:val="007A184C"/>
    <w:rsid w:val="007A1B55"/>
    <w:rsid w:val="007A6D49"/>
    <w:rsid w:val="007C20C4"/>
    <w:rsid w:val="007D0753"/>
    <w:rsid w:val="007D36E8"/>
    <w:rsid w:val="007E05DD"/>
    <w:rsid w:val="008109C2"/>
    <w:rsid w:val="00812DA2"/>
    <w:rsid w:val="00824F9B"/>
    <w:rsid w:val="00837101"/>
    <w:rsid w:val="00851CF8"/>
    <w:rsid w:val="00853DEA"/>
    <w:rsid w:val="00862076"/>
    <w:rsid w:val="00866A91"/>
    <w:rsid w:val="008829A6"/>
    <w:rsid w:val="00883B2A"/>
    <w:rsid w:val="008935C7"/>
    <w:rsid w:val="00894499"/>
    <w:rsid w:val="00896CB9"/>
    <w:rsid w:val="008A0AAF"/>
    <w:rsid w:val="008A6234"/>
    <w:rsid w:val="008D139F"/>
    <w:rsid w:val="008D1F3B"/>
    <w:rsid w:val="008D281F"/>
    <w:rsid w:val="008D6BDD"/>
    <w:rsid w:val="008E24D7"/>
    <w:rsid w:val="008E52E9"/>
    <w:rsid w:val="008F0605"/>
    <w:rsid w:val="008F3840"/>
    <w:rsid w:val="008F491A"/>
    <w:rsid w:val="008F6370"/>
    <w:rsid w:val="0090227A"/>
    <w:rsid w:val="0093673D"/>
    <w:rsid w:val="00942973"/>
    <w:rsid w:val="00971353"/>
    <w:rsid w:val="00977B0B"/>
    <w:rsid w:val="00983741"/>
    <w:rsid w:val="00996C6B"/>
    <w:rsid w:val="009A1154"/>
    <w:rsid w:val="009A4872"/>
    <w:rsid w:val="009A7D31"/>
    <w:rsid w:val="009B0F0F"/>
    <w:rsid w:val="009B4041"/>
    <w:rsid w:val="009C081F"/>
    <w:rsid w:val="009C1D63"/>
    <w:rsid w:val="009E5D30"/>
    <w:rsid w:val="00A07222"/>
    <w:rsid w:val="00A2033D"/>
    <w:rsid w:val="00A247FA"/>
    <w:rsid w:val="00A308A5"/>
    <w:rsid w:val="00A30F91"/>
    <w:rsid w:val="00A40576"/>
    <w:rsid w:val="00A42486"/>
    <w:rsid w:val="00A44362"/>
    <w:rsid w:val="00A44A0E"/>
    <w:rsid w:val="00A4699E"/>
    <w:rsid w:val="00A46D97"/>
    <w:rsid w:val="00A55C37"/>
    <w:rsid w:val="00A615A6"/>
    <w:rsid w:val="00A724E6"/>
    <w:rsid w:val="00A75674"/>
    <w:rsid w:val="00A769FA"/>
    <w:rsid w:val="00A83EF4"/>
    <w:rsid w:val="00A91868"/>
    <w:rsid w:val="00A91D05"/>
    <w:rsid w:val="00AA0A44"/>
    <w:rsid w:val="00AB0397"/>
    <w:rsid w:val="00AB1248"/>
    <w:rsid w:val="00AC420A"/>
    <w:rsid w:val="00AC4D3F"/>
    <w:rsid w:val="00AD70C5"/>
    <w:rsid w:val="00AD7785"/>
    <w:rsid w:val="00AE1073"/>
    <w:rsid w:val="00AF2B05"/>
    <w:rsid w:val="00B032B6"/>
    <w:rsid w:val="00B05AA8"/>
    <w:rsid w:val="00B22DA0"/>
    <w:rsid w:val="00B33347"/>
    <w:rsid w:val="00B36080"/>
    <w:rsid w:val="00B47C07"/>
    <w:rsid w:val="00B613E5"/>
    <w:rsid w:val="00B72679"/>
    <w:rsid w:val="00B907D4"/>
    <w:rsid w:val="00BA5455"/>
    <w:rsid w:val="00BA5CF0"/>
    <w:rsid w:val="00BB01E3"/>
    <w:rsid w:val="00BD0D2A"/>
    <w:rsid w:val="00BD291B"/>
    <w:rsid w:val="00BE064B"/>
    <w:rsid w:val="00BE5D79"/>
    <w:rsid w:val="00BF06D7"/>
    <w:rsid w:val="00C00384"/>
    <w:rsid w:val="00C0790B"/>
    <w:rsid w:val="00C1016B"/>
    <w:rsid w:val="00C14CF0"/>
    <w:rsid w:val="00C21F39"/>
    <w:rsid w:val="00C2475E"/>
    <w:rsid w:val="00C318AB"/>
    <w:rsid w:val="00C51AA4"/>
    <w:rsid w:val="00C5238D"/>
    <w:rsid w:val="00C54064"/>
    <w:rsid w:val="00C60550"/>
    <w:rsid w:val="00C60BD3"/>
    <w:rsid w:val="00C64F2B"/>
    <w:rsid w:val="00C70D2D"/>
    <w:rsid w:val="00C86C32"/>
    <w:rsid w:val="00C95423"/>
    <w:rsid w:val="00CA3815"/>
    <w:rsid w:val="00CD2702"/>
    <w:rsid w:val="00CD4B89"/>
    <w:rsid w:val="00CD59B2"/>
    <w:rsid w:val="00CD64E6"/>
    <w:rsid w:val="00CD710A"/>
    <w:rsid w:val="00CE2957"/>
    <w:rsid w:val="00CE2EB8"/>
    <w:rsid w:val="00CE4CAA"/>
    <w:rsid w:val="00CF0283"/>
    <w:rsid w:val="00D049D8"/>
    <w:rsid w:val="00D166B3"/>
    <w:rsid w:val="00D24BEF"/>
    <w:rsid w:val="00D24F6D"/>
    <w:rsid w:val="00D34434"/>
    <w:rsid w:val="00D41E0F"/>
    <w:rsid w:val="00D52997"/>
    <w:rsid w:val="00D545A4"/>
    <w:rsid w:val="00D575D8"/>
    <w:rsid w:val="00D64135"/>
    <w:rsid w:val="00D703C0"/>
    <w:rsid w:val="00D76CBF"/>
    <w:rsid w:val="00D775A1"/>
    <w:rsid w:val="00D7798A"/>
    <w:rsid w:val="00D814B9"/>
    <w:rsid w:val="00D82466"/>
    <w:rsid w:val="00DA155E"/>
    <w:rsid w:val="00DB150B"/>
    <w:rsid w:val="00DB6163"/>
    <w:rsid w:val="00DB66F7"/>
    <w:rsid w:val="00DC3631"/>
    <w:rsid w:val="00DD3272"/>
    <w:rsid w:val="00DD701F"/>
    <w:rsid w:val="00DF5783"/>
    <w:rsid w:val="00DF7131"/>
    <w:rsid w:val="00E111B1"/>
    <w:rsid w:val="00E16792"/>
    <w:rsid w:val="00E26667"/>
    <w:rsid w:val="00E3436B"/>
    <w:rsid w:val="00E44187"/>
    <w:rsid w:val="00E63ADB"/>
    <w:rsid w:val="00E65C93"/>
    <w:rsid w:val="00E66B9A"/>
    <w:rsid w:val="00E86D6F"/>
    <w:rsid w:val="00EB6C96"/>
    <w:rsid w:val="00EC2810"/>
    <w:rsid w:val="00EC3300"/>
    <w:rsid w:val="00EC536B"/>
    <w:rsid w:val="00ED17A2"/>
    <w:rsid w:val="00F15CA6"/>
    <w:rsid w:val="00F24FD2"/>
    <w:rsid w:val="00F30062"/>
    <w:rsid w:val="00F36A08"/>
    <w:rsid w:val="00F436D0"/>
    <w:rsid w:val="00F478FF"/>
    <w:rsid w:val="00F55143"/>
    <w:rsid w:val="00F67C9E"/>
    <w:rsid w:val="00F7473A"/>
    <w:rsid w:val="00F8259C"/>
    <w:rsid w:val="00F878E5"/>
    <w:rsid w:val="00FA41C5"/>
    <w:rsid w:val="00FB023A"/>
    <w:rsid w:val="00FB54E5"/>
    <w:rsid w:val="00FB7383"/>
    <w:rsid w:val="00FD06BF"/>
    <w:rsid w:val="00FD501E"/>
    <w:rsid w:val="00FE0EDC"/>
    <w:rsid w:val="00FE4EEC"/>
    <w:rsid w:val="00FE6963"/>
    <w:rsid w:val="00FF1CD0"/>
    <w:rsid w:val="00FF3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DD"/>
    <w:rPr>
      <w:rFonts w:ascii="Times New Roman" w:eastAsia="Times New Roman" w:hAnsi="Times New Roman"/>
      <w:sz w:val="24"/>
      <w:szCs w:val="24"/>
    </w:rPr>
  </w:style>
  <w:style w:type="paragraph" w:styleId="1">
    <w:name w:val="heading 1"/>
    <w:basedOn w:val="a"/>
    <w:next w:val="a"/>
    <w:link w:val="10"/>
    <w:uiPriority w:val="99"/>
    <w:qFormat/>
    <w:locked/>
    <w:rsid w:val="00B3334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F67C9E"/>
    <w:pPr>
      <w:keepNext/>
      <w:shd w:val="clear" w:color="auto" w:fill="FFFFFF"/>
      <w:spacing w:before="259" w:line="360" w:lineRule="auto"/>
      <w:ind w:left="5"/>
      <w:jc w:val="center"/>
      <w:outlineLvl w:val="2"/>
    </w:pPr>
    <w:rPr>
      <w:color w:val="000000"/>
      <w:spacing w:val="7"/>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30">
    <w:name w:val="Заголовок 3 Знак"/>
    <w:link w:val="3"/>
    <w:uiPriority w:val="99"/>
    <w:locked/>
    <w:rsid w:val="00F67C9E"/>
    <w:rPr>
      <w:rFonts w:ascii="Times New Roman" w:hAnsi="Times New Roman" w:cs="Times New Roman"/>
      <w:color w:val="000000"/>
      <w:spacing w:val="7"/>
      <w:sz w:val="24"/>
      <w:szCs w:val="24"/>
      <w:shd w:val="clear" w:color="auto" w:fill="FFFFFF"/>
      <w:lang w:eastAsia="ru-RU"/>
    </w:rPr>
  </w:style>
  <w:style w:type="paragraph" w:styleId="a3">
    <w:name w:val="List Paragraph"/>
    <w:basedOn w:val="a"/>
    <w:uiPriority w:val="34"/>
    <w:qFormat/>
    <w:rsid w:val="008D6BDD"/>
    <w:pPr>
      <w:spacing w:after="200" w:line="276" w:lineRule="auto"/>
      <w:ind w:left="720"/>
      <w:contextualSpacing/>
    </w:pPr>
    <w:rPr>
      <w:rFonts w:ascii="Calibri" w:eastAsia="Calibri" w:hAnsi="Calibri"/>
      <w:sz w:val="22"/>
      <w:szCs w:val="22"/>
      <w:lang w:eastAsia="en-US"/>
    </w:rPr>
  </w:style>
  <w:style w:type="table" w:styleId="a4">
    <w:name w:val="Table Grid"/>
    <w:basedOn w:val="a1"/>
    <w:rsid w:val="00BD0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A44A0E"/>
    <w:rPr>
      <w:rFonts w:cs="Times New Roman"/>
      <w:b/>
      <w:bCs/>
    </w:rPr>
  </w:style>
  <w:style w:type="paragraph" w:styleId="a6">
    <w:name w:val="Body Text"/>
    <w:basedOn w:val="a"/>
    <w:link w:val="a7"/>
    <w:uiPriority w:val="99"/>
    <w:rsid w:val="00D64135"/>
    <w:pPr>
      <w:widowControl w:val="0"/>
      <w:shd w:val="clear" w:color="auto" w:fill="FFFFFF"/>
      <w:autoSpaceDE w:val="0"/>
      <w:autoSpaceDN w:val="0"/>
      <w:adjustRightInd w:val="0"/>
      <w:spacing w:before="322" w:line="528" w:lineRule="exact"/>
      <w:ind w:right="1666"/>
    </w:pPr>
    <w:rPr>
      <w:color w:val="000000"/>
      <w:spacing w:val="11"/>
    </w:rPr>
  </w:style>
  <w:style w:type="character" w:customStyle="1" w:styleId="a7">
    <w:name w:val="Основной текст Знак"/>
    <w:link w:val="a6"/>
    <w:uiPriority w:val="99"/>
    <w:locked/>
    <w:rsid w:val="00D64135"/>
    <w:rPr>
      <w:rFonts w:ascii="Times New Roman" w:hAnsi="Times New Roman" w:cs="Times New Roman"/>
      <w:color w:val="000000"/>
      <w:spacing w:val="11"/>
      <w:sz w:val="24"/>
      <w:szCs w:val="24"/>
      <w:shd w:val="clear" w:color="auto" w:fill="FFFFFF"/>
      <w:lang w:eastAsia="ru-RU"/>
    </w:rPr>
  </w:style>
  <w:style w:type="paragraph" w:customStyle="1" w:styleId="11">
    <w:name w:val="Без интервала1"/>
    <w:link w:val="a8"/>
    <w:uiPriority w:val="99"/>
    <w:rsid w:val="00F30062"/>
    <w:pPr>
      <w:suppressAutoHyphens/>
    </w:pPr>
    <w:rPr>
      <w:rFonts w:eastAsia="Times New Roman"/>
      <w:sz w:val="22"/>
      <w:szCs w:val="22"/>
      <w:lang w:eastAsia="ar-SA"/>
    </w:rPr>
  </w:style>
  <w:style w:type="character" w:customStyle="1" w:styleId="a8">
    <w:name w:val="Без интервала Знак"/>
    <w:link w:val="11"/>
    <w:locked/>
    <w:rsid w:val="00F30062"/>
    <w:rPr>
      <w:rFonts w:eastAsia="Times New Roman"/>
      <w:sz w:val="22"/>
      <w:lang w:val="ru-RU" w:eastAsia="ar-SA" w:bidi="ar-SA"/>
    </w:rPr>
  </w:style>
  <w:style w:type="paragraph" w:styleId="a9">
    <w:name w:val="Normal (Web)"/>
    <w:basedOn w:val="a"/>
    <w:rsid w:val="00764BA2"/>
    <w:pPr>
      <w:spacing w:before="100" w:beforeAutospacing="1" w:after="100" w:afterAutospacing="1"/>
    </w:pPr>
    <w:rPr>
      <w:rFonts w:eastAsia="Calibri"/>
    </w:rPr>
  </w:style>
  <w:style w:type="paragraph" w:customStyle="1" w:styleId="aa">
    <w:name w:val="Содержимое таблицы"/>
    <w:basedOn w:val="a"/>
    <w:uiPriority w:val="99"/>
    <w:rsid w:val="00B72679"/>
    <w:pPr>
      <w:suppressLineNumbers/>
      <w:suppressAutoHyphens/>
      <w:spacing w:after="200" w:line="276" w:lineRule="auto"/>
    </w:pPr>
    <w:rPr>
      <w:rFonts w:ascii="Calibri" w:eastAsia="Calibri" w:hAnsi="Calibri" w:cs="Calibri"/>
      <w:sz w:val="22"/>
      <w:szCs w:val="22"/>
      <w:lang w:eastAsia="ar-SA"/>
    </w:rPr>
  </w:style>
  <w:style w:type="paragraph" w:styleId="ab">
    <w:name w:val="No Spacing"/>
    <w:qFormat/>
    <w:rsid w:val="00B72679"/>
    <w:pPr>
      <w:suppressAutoHyphens/>
    </w:pPr>
    <w:rPr>
      <w:rFonts w:cs="Calibri"/>
      <w:sz w:val="22"/>
      <w:szCs w:val="22"/>
      <w:lang w:eastAsia="ar-SA"/>
    </w:rPr>
  </w:style>
  <w:style w:type="paragraph" w:customStyle="1" w:styleId="Standard">
    <w:name w:val="Standard"/>
    <w:uiPriority w:val="99"/>
    <w:rsid w:val="00C0790B"/>
    <w:pPr>
      <w:widowControl w:val="0"/>
      <w:suppressAutoHyphens/>
      <w:autoSpaceDN w:val="0"/>
    </w:pPr>
    <w:rPr>
      <w:rFonts w:ascii="Arial" w:eastAsia="SimSun" w:hAnsi="Arial" w:cs="Mangal"/>
      <w:kern w:val="3"/>
      <w:sz w:val="21"/>
      <w:szCs w:val="24"/>
      <w:lang w:eastAsia="zh-CN" w:bidi="hi-IN"/>
    </w:rPr>
  </w:style>
  <w:style w:type="paragraph" w:customStyle="1" w:styleId="HEADERTEXT">
    <w:name w:val=".HEADERTEXT"/>
    <w:rsid w:val="00AD70C5"/>
    <w:pPr>
      <w:widowControl w:val="0"/>
      <w:autoSpaceDE w:val="0"/>
      <w:autoSpaceDN w:val="0"/>
      <w:adjustRightInd w:val="0"/>
    </w:pPr>
    <w:rPr>
      <w:rFonts w:ascii="Arial" w:eastAsia="Times New Roman" w:hAnsi="Arial" w:cs="Arial"/>
      <w:color w:val="2B4279"/>
      <w:sz w:val="22"/>
      <w:szCs w:val="22"/>
    </w:rPr>
  </w:style>
  <w:style w:type="character" w:customStyle="1" w:styleId="apple-converted-space">
    <w:name w:val="apple-converted-space"/>
    <w:rsid w:val="006B4E55"/>
  </w:style>
  <w:style w:type="paragraph" w:customStyle="1" w:styleId="Default">
    <w:name w:val="Default"/>
    <w:rsid w:val="00883B2A"/>
    <w:pPr>
      <w:autoSpaceDE w:val="0"/>
      <w:autoSpaceDN w:val="0"/>
      <w:adjustRightInd w:val="0"/>
    </w:pPr>
    <w:rPr>
      <w:rFonts w:ascii="Arial" w:eastAsia="Times New Roman" w:hAnsi="Arial" w:cs="Arial"/>
      <w:color w:val="000000"/>
      <w:sz w:val="24"/>
      <w:szCs w:val="24"/>
    </w:rPr>
  </w:style>
  <w:style w:type="paragraph" w:customStyle="1" w:styleId="western">
    <w:name w:val="western"/>
    <w:basedOn w:val="a"/>
    <w:rsid w:val="00883B2A"/>
    <w:pPr>
      <w:spacing w:before="280" w:after="280"/>
    </w:pPr>
    <w:rPr>
      <w:rFonts w:eastAsia="Calibri"/>
      <w:color w:val="00000A"/>
      <w:lang w:eastAsia="en-US"/>
    </w:rPr>
  </w:style>
  <w:style w:type="character" w:styleId="ac">
    <w:name w:val="Emphasis"/>
    <w:qFormat/>
    <w:locked/>
    <w:rsid w:val="00FA41C5"/>
    <w:rPr>
      <w:i/>
      <w:iCs/>
    </w:rPr>
  </w:style>
  <w:style w:type="paragraph" w:customStyle="1" w:styleId="Pa2">
    <w:name w:val="Pa2"/>
    <w:basedOn w:val="Default"/>
    <w:next w:val="Default"/>
    <w:rsid w:val="00595866"/>
    <w:pPr>
      <w:spacing w:line="221" w:lineRule="atLeast"/>
    </w:pPr>
    <w:rPr>
      <w:rFonts w:ascii="BannikovaAP" w:hAnsi="BannikovaAP" w:cs="Times New Roman"/>
      <w:color w:val="auto"/>
    </w:rPr>
  </w:style>
  <w:style w:type="paragraph" w:customStyle="1" w:styleId="fr2">
    <w:name w:val="fr2"/>
    <w:basedOn w:val="a"/>
    <w:rsid w:val="007D36E8"/>
    <w:pPr>
      <w:spacing w:before="100" w:beforeAutospacing="1" w:after="100" w:afterAutospacing="1"/>
    </w:pPr>
  </w:style>
  <w:style w:type="paragraph" w:styleId="ad">
    <w:name w:val="Title"/>
    <w:basedOn w:val="a"/>
    <w:link w:val="ae"/>
    <w:qFormat/>
    <w:locked/>
    <w:rsid w:val="00C95423"/>
    <w:pPr>
      <w:jc w:val="center"/>
    </w:pPr>
    <w:rPr>
      <w:szCs w:val="20"/>
    </w:rPr>
  </w:style>
  <w:style w:type="character" w:customStyle="1" w:styleId="ae">
    <w:name w:val="Название Знак"/>
    <w:link w:val="ad"/>
    <w:rsid w:val="00C95423"/>
    <w:rPr>
      <w:rFonts w:ascii="Times New Roman" w:eastAsia="Times New Roman" w:hAnsi="Times New Roman"/>
      <w:sz w:val="24"/>
    </w:rPr>
  </w:style>
  <w:style w:type="paragraph" w:customStyle="1" w:styleId="Pa15">
    <w:name w:val="Pa15"/>
    <w:basedOn w:val="Default"/>
    <w:next w:val="Default"/>
    <w:rsid w:val="00E3436B"/>
    <w:pPr>
      <w:spacing w:line="201" w:lineRule="atLeast"/>
    </w:pPr>
    <w:rPr>
      <w:rFonts w:ascii="BannikovaAP" w:hAnsi="BannikovaAP" w:cs="Times New Roman"/>
      <w:color w:val="auto"/>
    </w:rPr>
  </w:style>
  <w:style w:type="paragraph" w:customStyle="1" w:styleId="Pa13">
    <w:name w:val="Pa13"/>
    <w:basedOn w:val="Default"/>
    <w:next w:val="Default"/>
    <w:rsid w:val="00E3436B"/>
    <w:pPr>
      <w:spacing w:line="201" w:lineRule="atLeast"/>
    </w:pPr>
    <w:rPr>
      <w:rFonts w:ascii="BannikovaAP" w:hAnsi="BannikovaAP" w:cs="Times New Roman"/>
      <w:color w:val="auto"/>
    </w:rPr>
  </w:style>
  <w:style w:type="character" w:customStyle="1" w:styleId="A30">
    <w:name w:val="A3"/>
    <w:rsid w:val="00E3436B"/>
    <w:rPr>
      <w:rFonts w:cs="BannikovaAP"/>
      <w:b/>
      <w:bCs/>
      <w:color w:val="000000"/>
      <w:sz w:val="20"/>
      <w:szCs w:val="20"/>
    </w:rPr>
  </w:style>
  <w:style w:type="paragraph" w:customStyle="1" w:styleId="Pa9">
    <w:name w:val="Pa9"/>
    <w:basedOn w:val="Default"/>
    <w:next w:val="Default"/>
    <w:rsid w:val="00E3436B"/>
    <w:pPr>
      <w:spacing w:line="221" w:lineRule="atLeast"/>
    </w:pPr>
    <w:rPr>
      <w:rFonts w:ascii="BannikovaAP" w:hAnsi="BannikovaAP" w:cs="Times New Roman"/>
      <w:color w:val="auto"/>
    </w:rPr>
  </w:style>
  <w:style w:type="paragraph" w:customStyle="1" w:styleId="ConsPlusNormal">
    <w:name w:val="ConsPlusNormal"/>
    <w:rsid w:val="007434E8"/>
    <w:pPr>
      <w:widowControl w:val="0"/>
      <w:autoSpaceDE w:val="0"/>
      <w:autoSpaceDN w:val="0"/>
      <w:adjustRightInd w:val="0"/>
    </w:pPr>
    <w:rPr>
      <w:rFonts w:ascii="Arial" w:eastAsia="Times New Roman" w:hAnsi="Arial" w:cs="Arial"/>
    </w:rPr>
  </w:style>
  <w:style w:type="character" w:customStyle="1" w:styleId="FontStyle39">
    <w:name w:val="Font Style39"/>
    <w:rsid w:val="007434E8"/>
    <w:rPr>
      <w:rFonts w:ascii="Times New Roman" w:hAnsi="Times New Roman" w:cs="Times New Roman"/>
      <w:sz w:val="22"/>
      <w:szCs w:val="22"/>
    </w:rPr>
  </w:style>
  <w:style w:type="paragraph" w:customStyle="1" w:styleId="Pa14">
    <w:name w:val="Pa14"/>
    <w:basedOn w:val="Default"/>
    <w:next w:val="Default"/>
    <w:rsid w:val="00405077"/>
    <w:pPr>
      <w:spacing w:line="201" w:lineRule="atLeast"/>
    </w:pPr>
    <w:rPr>
      <w:rFonts w:ascii="BannikovaAP" w:hAnsi="BannikovaAP" w:cs="Times New Roman"/>
      <w:color w:val="auto"/>
    </w:rPr>
  </w:style>
  <w:style w:type="paragraph" w:customStyle="1" w:styleId="12">
    <w:name w:val="Абзац списка1"/>
    <w:basedOn w:val="a"/>
    <w:uiPriority w:val="99"/>
    <w:rsid w:val="008F491A"/>
    <w:pPr>
      <w:spacing w:after="200" w:line="276" w:lineRule="auto"/>
      <w:ind w:left="720"/>
      <w:contextualSpacing/>
    </w:pPr>
    <w:rPr>
      <w:rFonts w:ascii="Calibri" w:eastAsia="Calibri" w:hAnsi="Calibri"/>
      <w:color w:val="00000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15798">
      <w:bodyDiv w:val="1"/>
      <w:marLeft w:val="0"/>
      <w:marRight w:val="0"/>
      <w:marTop w:val="0"/>
      <w:marBottom w:val="0"/>
      <w:divBdr>
        <w:top w:val="none" w:sz="0" w:space="0" w:color="auto"/>
        <w:left w:val="none" w:sz="0" w:space="0" w:color="auto"/>
        <w:bottom w:val="none" w:sz="0" w:space="0" w:color="auto"/>
        <w:right w:val="none" w:sz="0" w:space="0" w:color="auto"/>
      </w:divBdr>
    </w:div>
    <w:div w:id="20875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1914</TotalTime>
  <Pages>63</Pages>
  <Words>17312</Words>
  <Characters>98680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Елена</cp:lastModifiedBy>
  <cp:revision>126</cp:revision>
  <cp:lastPrinted>2016-04-02T06:21:00Z</cp:lastPrinted>
  <dcterms:created xsi:type="dcterms:W3CDTF">2013-04-12T19:13:00Z</dcterms:created>
  <dcterms:modified xsi:type="dcterms:W3CDTF">2018-12-27T08:55:00Z</dcterms:modified>
</cp:coreProperties>
</file>